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庄河市兰店乡</w:t>
      </w:r>
      <w:r>
        <w:rPr>
          <w:rFonts w:hint="eastAsia"/>
          <w:b/>
          <w:bCs/>
          <w:sz w:val="32"/>
          <w:szCs w:val="32"/>
          <w:lang w:val="en-US" w:eastAsia="zh-CN"/>
        </w:rPr>
        <w:t>2020年转移支付安排情况说明</w:t>
      </w:r>
    </w:p>
    <w:p>
      <w:pPr>
        <w:ind w:firstLine="960" w:firstLineChars="300"/>
        <w:jc w:val="left"/>
        <w:rPr>
          <w:rFonts w:hint="default" w:eastAsiaTheme="min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32"/>
          <w:szCs w:val="32"/>
          <w:lang w:val="en-US" w:eastAsia="zh-CN"/>
        </w:rPr>
        <w:t>2020年兰店乡体制补助转移支付资金198万元，其中：农村税费改革转移支付198万元。</w:t>
      </w:r>
    </w:p>
    <w:p>
      <w:pPr>
        <w:jc w:val="left"/>
        <w:rPr>
          <w:rFonts w:hint="default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DD32BB"/>
    <w:rsid w:val="0B0C321C"/>
    <w:rsid w:val="2A5676A1"/>
    <w:rsid w:val="51DD3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2020-01-08T01:17:00Z</dcterms:created>
  <dc:creator>仰望</dc:creator>
  <cp:lastModifiedBy>仰望</cp:lastModifiedBy>
  <dcterms:modified xsi:type="dcterms:W3CDTF">2020-01-08T01:29:32Z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