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34E72">
      <w:pPr>
        <w:spacing w:before="156" w:beforeLines="50" w:after="312" w:afterLines="100" w:line="240" w:lineRule="auto"/>
        <w:ind w:firstLine="0" w:firstLineChars="0"/>
        <w:jc w:val="center"/>
        <w:rPr>
          <w:rFonts w:hint="eastAsia" w:ascii="方正小标宋_GBK" w:hAnsi="Times New Roman" w:eastAsia="方正小标宋_GBK" w:cs="黑体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Times New Roman" w:eastAsia="方正小标宋_GBK" w:cs="黑体"/>
          <w:sz w:val="36"/>
          <w:szCs w:val="36"/>
        </w:rPr>
        <w:t>矿产资源储量评审备案情况表</w:t>
      </w:r>
    </w:p>
    <w:tbl>
      <w:tblPr>
        <w:tblStyle w:val="4"/>
        <w:tblW w:w="144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4139"/>
        <w:gridCol w:w="2326"/>
        <w:gridCol w:w="2400"/>
        <w:gridCol w:w="2503"/>
        <w:gridCol w:w="2204"/>
      </w:tblGrid>
      <w:tr w14:paraId="538B5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C8E42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4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8659F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矿产资源储量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报告名称</w:t>
            </w:r>
          </w:p>
        </w:tc>
        <w:tc>
          <w:tcPr>
            <w:tcW w:w="2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311D8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申请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人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5BDB0">
            <w:pPr>
              <w:pStyle w:val="6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评审备案文号</w:t>
            </w:r>
          </w:p>
        </w:tc>
        <w:tc>
          <w:tcPr>
            <w:tcW w:w="25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4D08D">
            <w:pPr>
              <w:pStyle w:val="6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评审备案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机关</w:t>
            </w:r>
          </w:p>
        </w:tc>
        <w:tc>
          <w:tcPr>
            <w:tcW w:w="22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F7905">
            <w:pPr>
              <w:pStyle w:val="6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评审备案日期</w:t>
            </w:r>
          </w:p>
        </w:tc>
      </w:tr>
      <w:tr w14:paraId="2807C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DDD03">
            <w:pPr>
              <w:pStyle w:val="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1714E">
            <w:pPr>
              <w:pStyle w:val="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0F864">
            <w:pPr>
              <w:pStyle w:val="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8E1AB">
            <w:pPr>
              <w:pStyle w:val="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FB811">
            <w:pPr>
              <w:pStyle w:val="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020B3">
            <w:pPr>
              <w:pStyle w:val="6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14:paraId="56315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37FFF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01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E764D">
            <w:pPr>
              <w:pStyle w:val="6"/>
              <w:tabs>
                <w:tab w:val="left" w:pos="2514"/>
              </w:tabs>
              <w:jc w:val="left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cs="Times New Roman"/>
                <w:lang w:eastAsia="zh-CN"/>
              </w:rPr>
              <w:t>辽宁省庄河市吴炉镇西高丽城山矿区建筑用花岗岩矿详查报告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CCEE8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辽宁省地质勘查有限责任公司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08533">
            <w:pPr>
              <w:pStyle w:val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庄自然资储备〔2025〕001号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06719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庄河市自然资源局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36A9D">
            <w:pPr>
              <w:pStyle w:val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2025年11月13日</w:t>
            </w:r>
          </w:p>
        </w:tc>
      </w:tr>
      <w:tr w14:paraId="56B16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46AEF">
            <w:pPr>
              <w:pStyle w:val="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0DEE8">
            <w:pPr>
              <w:pStyle w:val="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9CEE0">
            <w:pPr>
              <w:pStyle w:val="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C82A5">
            <w:pPr>
              <w:pStyle w:val="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7C58C">
            <w:pPr>
              <w:pStyle w:val="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DA3A6">
            <w:pPr>
              <w:pStyle w:val="6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1EA4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36807">
            <w:pPr>
              <w:pStyle w:val="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6BBD6">
            <w:pPr>
              <w:pStyle w:val="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81DDF">
            <w:pPr>
              <w:pStyle w:val="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2D626">
            <w:pPr>
              <w:pStyle w:val="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12D6C">
            <w:pPr>
              <w:pStyle w:val="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27EB0">
            <w:pPr>
              <w:pStyle w:val="6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AC36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3A551">
            <w:pPr>
              <w:pStyle w:val="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7AD89">
            <w:pPr>
              <w:pStyle w:val="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59B16">
            <w:pPr>
              <w:pStyle w:val="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A4222">
            <w:pPr>
              <w:pStyle w:val="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1832B">
            <w:pPr>
              <w:pStyle w:val="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96E3F">
            <w:pPr>
              <w:pStyle w:val="6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3346198">
      <w:pPr>
        <w:ind w:firstLine="0" w:firstLineChars="0"/>
        <w:rPr>
          <w:rFonts w:hint="eastAsia" w:ascii="Times New Roman" w:hAnsi="Times New Roman" w:cs="Times New Roman"/>
        </w:rPr>
      </w:pPr>
    </w:p>
    <w:p w14:paraId="1CFF5EB1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30383">
    <w:pPr>
      <w:pStyle w:val="2"/>
      <w:ind w:firstLine="0" w:firstLineChars="0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D8CB4">
    <w:pPr>
      <w:pStyle w:val="2"/>
      <w:ind w:firstLine="360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2799C">
    <w:pPr>
      <w:pStyle w:val="2"/>
      <w:ind w:firstLine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5B336">
    <w:pPr>
      <w:pStyle w:val="3"/>
      <w:ind w:firstLine="360"/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DB9FB">
    <w:pPr>
      <w:pStyle w:val="3"/>
      <w:ind w:firstLine="360"/>
      <w:rPr>
        <w:rFonts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F8653">
    <w:pPr>
      <w:pStyle w:val="3"/>
      <w:ind w:firstLine="360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1B4F66"/>
    <w:rsid w:val="6C23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620" w:lineRule="exact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adjustRightInd w:val="0"/>
      <w:snapToGrid w:val="0"/>
      <w:spacing w:line="620" w:lineRule="exact"/>
      <w:ind w:firstLine="640" w:firstLineChars="200"/>
      <w:jc w:val="left"/>
    </w:pPr>
    <w:rPr>
      <w:rFonts w:ascii="Times New Roman" w:hAnsi="Times New Roman" w:eastAsia="仿宋_GB2312" w:cs="Times New Roman"/>
      <w:kern w:val="2"/>
      <w:sz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adjustRightInd w:val="0"/>
      <w:snapToGrid w:val="0"/>
      <w:spacing w:line="240" w:lineRule="auto"/>
      <w:ind w:firstLine="640" w:firstLineChars="200"/>
      <w:jc w:val="both"/>
      <w:outlineLvl w:val="9"/>
    </w:pPr>
    <w:rPr>
      <w:rFonts w:ascii="Times New Roman" w:hAnsi="Times New Roman" w:eastAsia="仿宋_GB2312" w:cs="Times New Roman"/>
      <w:kern w:val="2"/>
      <w:sz w:val="18"/>
      <w:lang w:val="en-US" w:eastAsia="zh-CN" w:bidi="ar-SA"/>
    </w:rPr>
  </w:style>
  <w:style w:type="paragraph" w:customStyle="1" w:styleId="6">
    <w:name w:val="表格内容"/>
    <w:qFormat/>
    <w:uiPriority w:val="0"/>
    <w:pPr>
      <w:widowControl w:val="0"/>
      <w:adjustRightInd w:val="0"/>
      <w:snapToGrid w:val="0"/>
      <w:spacing w:line="240" w:lineRule="auto"/>
      <w:ind w:firstLine="0" w:firstLineChars="0"/>
      <w:jc w:val="both"/>
    </w:pPr>
    <w:rPr>
      <w:rFonts w:ascii="Times New Roman" w:hAnsi="Times New Roman" w:eastAsia="仿宋_GB2312" w:cs="Times New Roman"/>
      <w:kern w:val="2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126</Characters>
  <Lines>0</Lines>
  <Paragraphs>0</Paragraphs>
  <TotalTime>1</TotalTime>
  <ScaleCrop>false</ScaleCrop>
  <LinksUpToDate>false</LinksUpToDate>
  <CharactersWithSpaces>127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2026-01-27T05:21:00Z</dcterms:created>
  <dc:creator>Administrator</dc:creator>
  <cp:lastModifiedBy>李彦哲</cp:lastModifiedBy>
  <dcterms:modified xsi:type="dcterms:W3CDTF">2026-01-27T05:27:36Z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eyJoZGlkIjoiODA1ZGIyMGVmMzQzMmM0YmYxM2RkNmVmMTgzZjE2MjUiLCJ1c2VySWQiOiI1NzkyNzA0NjAifQ==</vt:lpwstr>
  </property>
  <property fmtid="{D5CDD505-2E9C-101B-9397-08002B2CF9AE}" pid="4" name="ICV">
    <vt:lpwstr>8F6BD8F44C9847FBA2C7D1599F18C972_12</vt:lpwstr>
  </property>
</Properties>
</file>