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560" w:lineRule="exact"/>
        <w:ind w:left="1"/>
        <w:jc w:val="center"/>
        <w:rPr>
          <w:rFonts w:eastAsia="方正仿宋简体"/>
          <w:spacing w:val="20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编号：</w:t>
      </w:r>
      <w:r>
        <w:rPr>
          <w:rFonts w:eastAsia="方正仿宋简体"/>
          <w:sz w:val="44"/>
          <w:szCs w:val="32"/>
        </w:rPr>
        <w:t>□□□□□□□□□□</w:t>
      </w: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辽宁省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工业领域酒类制造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典型企业申报书（果露酒类）</w:t>
      </w: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企业名称：（公章）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企业地址：</w:t>
      </w: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填报日期：</w:t>
      </w: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填表人：联系电话：</w:t>
      </w:r>
    </w:p>
    <w:p>
      <w:pPr>
        <w:spacing w:line="360" w:lineRule="auto"/>
        <w:ind w:firstLine="1080" w:firstLineChars="300"/>
        <w:rPr>
          <w:rFonts w:eastAsia="华文中宋"/>
          <w:sz w:val="36"/>
          <w:szCs w:val="36"/>
        </w:rPr>
      </w:pPr>
    </w:p>
    <w:p>
      <w:pPr>
        <w:spacing w:line="360" w:lineRule="auto"/>
        <w:ind w:firstLine="1080" w:firstLineChars="300"/>
        <w:rPr>
          <w:rFonts w:eastAsia="华文中宋"/>
          <w:sz w:val="36"/>
          <w:szCs w:val="36"/>
        </w:rPr>
      </w:pPr>
    </w:p>
    <w:p>
      <w:pPr>
        <w:spacing w:line="360" w:lineRule="auto"/>
        <w:ind w:firstLine="900" w:firstLineChars="300"/>
        <w:rPr>
          <w:rFonts w:eastAsia="华文中宋"/>
          <w:sz w:val="36"/>
          <w:szCs w:val="36"/>
        </w:rPr>
      </w:pPr>
      <w:r>
        <w:rPr>
          <w:rFonts w:eastAsia="华文中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457200" cy="4953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pt;margin-top:18pt;height:39pt;width:36pt;z-index:251660288;mso-width-relative:page;mso-height-relative:page;" filled="f" stroked="f" coordsize="21600,21600" o:gfxdata="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CwwPHdYAAAAKAQAADwAAAAAAAAABACAAAAA4AAAAZHJzL2Rvd25y&#10;ZXYueG1sUEsBAhQAFAAAAAgAh07iQAHF82KxAQAAWwMAAA4AAAAAAAAAAQAgAAAAOw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申请日期：年      月      日</w:t>
      </w:r>
    </w:p>
    <w:p>
      <w:pPr>
        <w:spacing w:line="600" w:lineRule="exact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申报须知</w:t>
      </w: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一、如实填写申报材料，要保证申报数据和文字陈述的真实性、完整性和可溯性。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二、遵守公平、公正的原则，不得使用不正当手段干扰</w:t>
      </w:r>
      <w:r>
        <w:rPr>
          <w:rFonts w:eastAsia="仿宋_GB2312"/>
          <w:kern w:val="0"/>
          <w:sz w:val="32"/>
          <w:szCs w:val="32"/>
        </w:rPr>
        <w:t>“辽宁省工业领域酒类制造典型企业”</w:t>
      </w:r>
      <w:r>
        <w:rPr>
          <w:rFonts w:eastAsia="仿宋_GB2312"/>
          <w:sz w:val="30"/>
          <w:szCs w:val="30"/>
        </w:rPr>
        <w:t>征集评价工作。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三、企业的申报材料一律按规定的格式编制，在规定时间内报送。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四、本次</w:t>
      </w:r>
      <w:r>
        <w:rPr>
          <w:rFonts w:hint="eastAsia" w:eastAsia="仿宋_GB2312"/>
          <w:sz w:val="30"/>
          <w:szCs w:val="30"/>
        </w:rPr>
        <w:t>征集评价</w:t>
      </w:r>
      <w:r>
        <w:rPr>
          <w:rFonts w:eastAsia="仿宋_GB2312"/>
          <w:sz w:val="30"/>
          <w:szCs w:val="30"/>
        </w:rPr>
        <w:t>活动不收取参选企业任何费用。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本企业确认已认真阅读并理解上述内容，并在申报过程中严格遵守。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企业名称：</w:t>
      </w:r>
      <w:r>
        <w:rPr>
          <w:rFonts w:hint="eastAsia" w:eastAsia="仿宋_GB2312"/>
          <w:sz w:val="30"/>
          <w:szCs w:val="30"/>
          <w:u w:val="single"/>
        </w:rPr>
        <w:t>（加盖公章）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企业法定代表人签字：</w:t>
      </w: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0"/>
          <w:szCs w:val="30"/>
          <w:u w:val="single"/>
        </w:rPr>
      </w:pP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6"/>
          <w:szCs w:val="36"/>
        </w:rPr>
        <w:sectPr>
          <w:footerReference r:id="rId3" w:type="default"/>
          <w:pgSz w:w="11906" w:h="16838"/>
          <w:pgMar w:top="1440" w:right="1797" w:bottom="1247" w:left="1797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0"/>
          <w:szCs w:val="30"/>
        </w:rPr>
        <w:t>日期：</w:t>
      </w:r>
    </w:p>
    <w:p>
      <w:pPr>
        <w:spacing w:afterLines="50" w:line="600" w:lineRule="exact"/>
        <w:ind w:firstLine="2160" w:firstLineChars="60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表1  申报企业基本情况</w:t>
      </w:r>
    </w:p>
    <w:tbl>
      <w:tblPr>
        <w:tblStyle w:val="4"/>
        <w:tblW w:w="976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440"/>
        <w:gridCol w:w="866"/>
        <w:gridCol w:w="1100"/>
        <w:gridCol w:w="71"/>
        <w:gridCol w:w="1418"/>
        <w:gridCol w:w="315"/>
        <w:gridCol w:w="1065"/>
        <w:gridCol w:w="982"/>
        <w:gridCol w:w="152"/>
        <w:gridCol w:w="1171"/>
        <w:gridCol w:w="95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5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企业名称</w:t>
            </w:r>
          </w:p>
        </w:tc>
        <w:tc>
          <w:tcPr>
            <w:tcW w:w="7230" w:type="dxa"/>
            <w:gridSpan w:val="9"/>
            <w:tcBorders>
              <w:bottom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5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详细地址</w:t>
            </w:r>
          </w:p>
        </w:tc>
        <w:tc>
          <w:tcPr>
            <w:tcW w:w="723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5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法人代表</w:t>
            </w:r>
          </w:p>
        </w:tc>
        <w:tc>
          <w:tcPr>
            <w:tcW w:w="11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5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 系 人</w:t>
            </w:r>
          </w:p>
        </w:tc>
        <w:tc>
          <w:tcPr>
            <w:tcW w:w="11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5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传    真</w:t>
            </w:r>
          </w:p>
        </w:tc>
        <w:tc>
          <w:tcPr>
            <w:tcW w:w="11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    箱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23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果酒原酒</w:t>
            </w:r>
            <w:r>
              <w:rPr>
                <w:rFonts w:eastAsia="仿宋_GB2312"/>
                <w:sz w:val="28"/>
                <w:szCs w:val="28"/>
              </w:rPr>
              <w:t>生产能力</w:t>
            </w:r>
          </w:p>
        </w:tc>
        <w:tc>
          <w:tcPr>
            <w:tcW w:w="130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年产能（</w:t>
            </w:r>
            <w:r>
              <w:rPr>
                <w:rFonts w:hint="eastAsia" w:eastAsia="仿宋_GB2312"/>
                <w:sz w:val="28"/>
                <w:szCs w:val="28"/>
              </w:rPr>
              <w:t>千</w:t>
            </w:r>
            <w:r>
              <w:rPr>
                <w:rFonts w:eastAsia="仿宋_GB2312"/>
                <w:sz w:val="28"/>
                <w:szCs w:val="28"/>
              </w:rPr>
              <w:t>升）</w:t>
            </w:r>
          </w:p>
        </w:tc>
        <w:tc>
          <w:tcPr>
            <w:tcW w:w="117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销售额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80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基地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情况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品种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（个）</w:t>
            </w:r>
          </w:p>
        </w:tc>
        <w:tc>
          <w:tcPr>
            <w:tcW w:w="95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23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年产量（</w:t>
            </w:r>
            <w:r>
              <w:rPr>
                <w:rFonts w:hint="eastAsia" w:eastAsia="仿宋_GB2312"/>
                <w:sz w:val="28"/>
                <w:szCs w:val="28"/>
              </w:rPr>
              <w:t>千</w:t>
            </w:r>
            <w:r>
              <w:rPr>
                <w:rFonts w:eastAsia="仿宋_GB2312"/>
                <w:sz w:val="28"/>
                <w:szCs w:val="28"/>
              </w:rPr>
              <w:t>升）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（亩）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23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储酒 能力</w:t>
            </w:r>
          </w:p>
        </w:tc>
        <w:tc>
          <w:tcPr>
            <w:tcW w:w="130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储能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</w:rPr>
              <w:t>千</w:t>
            </w:r>
            <w:r>
              <w:rPr>
                <w:rFonts w:eastAsia="仿宋_GB2312"/>
                <w:sz w:val="28"/>
                <w:szCs w:val="28"/>
              </w:rPr>
              <w:t>升）</w:t>
            </w:r>
          </w:p>
        </w:tc>
        <w:tc>
          <w:tcPr>
            <w:tcW w:w="117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基地认证情况</w:t>
            </w:r>
          </w:p>
        </w:tc>
        <w:tc>
          <w:tcPr>
            <w:tcW w:w="1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品种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23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储量（</w:t>
            </w:r>
            <w:r>
              <w:rPr>
                <w:rFonts w:hint="eastAsia" w:eastAsia="仿宋_GB2312"/>
                <w:sz w:val="28"/>
                <w:szCs w:val="28"/>
              </w:rPr>
              <w:t>千</w:t>
            </w:r>
            <w:r>
              <w:rPr>
                <w:rFonts w:eastAsia="仿宋_GB2312"/>
                <w:sz w:val="28"/>
                <w:szCs w:val="28"/>
              </w:rPr>
              <w:t>升）</w:t>
            </w:r>
          </w:p>
        </w:tc>
        <w:tc>
          <w:tcPr>
            <w:tcW w:w="1171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绿色或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有机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（亩数）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23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工业旅游示范基地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□是    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370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生产许可证</w:t>
            </w:r>
            <w:r>
              <w:rPr>
                <w:rFonts w:hint="eastAsia" w:eastAsia="仿宋_GB2312"/>
                <w:sz w:val="28"/>
                <w:szCs w:val="28"/>
              </w:rPr>
              <w:t>、营业执照</w:t>
            </w:r>
            <w:r>
              <w:rPr>
                <w:rFonts w:eastAsia="仿宋_GB2312"/>
                <w:sz w:val="28"/>
                <w:szCs w:val="28"/>
              </w:rPr>
              <w:t>是否在有效期内</w:t>
            </w:r>
          </w:p>
        </w:tc>
        <w:tc>
          <w:tcPr>
            <w:tcW w:w="6059" w:type="dxa"/>
            <w:gridSpan w:val="7"/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 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370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21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年-202</w:t>
            </w:r>
            <w:r>
              <w:rPr>
                <w:rFonts w:hint="eastAsia" w:eastAsia="仿宋_GB2312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eastAsia="仿宋_GB2312"/>
                <w:sz w:val="28"/>
                <w:szCs w:val="28"/>
              </w:rPr>
              <w:t>年是否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出现质量、安全、环保事故</w:t>
            </w:r>
          </w:p>
        </w:tc>
        <w:tc>
          <w:tcPr>
            <w:tcW w:w="605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 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6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近三年营收及效益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年度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</w:t>
            </w:r>
          </w:p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营业收入同比增速（%）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利润总额</w:t>
            </w:r>
          </w:p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6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2021年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6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2022年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67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2023年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1" w:hRule="atLeast"/>
          <w:jc w:val="center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eastAsia="华文仿宋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企业</w:t>
            </w:r>
            <w:r>
              <w:rPr>
                <w:rFonts w:hint="eastAsia" w:eastAsia="华文仿宋"/>
                <w:sz w:val="28"/>
                <w:szCs w:val="28"/>
              </w:rPr>
              <w:t>及产品</w:t>
            </w:r>
            <w:r>
              <w:rPr>
                <w:rFonts w:eastAsia="华文仿宋"/>
                <w:sz w:val="28"/>
                <w:szCs w:val="28"/>
              </w:rPr>
              <w:t>简介（</w:t>
            </w:r>
            <w:r>
              <w:rPr>
                <w:rFonts w:hint="eastAsia" w:eastAsia="华文仿宋"/>
                <w:sz w:val="28"/>
                <w:szCs w:val="28"/>
              </w:rPr>
              <w:t>800</w:t>
            </w:r>
            <w:r>
              <w:rPr>
                <w:rFonts w:eastAsia="华文仿宋"/>
                <w:sz w:val="28"/>
                <w:szCs w:val="28"/>
              </w:rPr>
              <w:t>字内）</w:t>
            </w:r>
          </w:p>
        </w:tc>
        <w:tc>
          <w:tcPr>
            <w:tcW w:w="8096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2873" w:firstLineChars="795"/>
        <w:rPr>
          <w:sz w:val="24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生产质量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126"/>
        <w:gridCol w:w="61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295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获得</w:t>
            </w:r>
            <w:r>
              <w:rPr>
                <w:rFonts w:hint="eastAsia" w:eastAsia="仿宋_GB2312"/>
                <w:sz w:val="28"/>
                <w:szCs w:val="28"/>
              </w:rPr>
              <w:t>专利、</w:t>
            </w:r>
            <w:r>
              <w:rPr>
                <w:rFonts w:eastAsia="仿宋_GB2312"/>
                <w:sz w:val="28"/>
                <w:szCs w:val="28"/>
              </w:rPr>
              <w:t>市级以上质量类、科技进步类及行业奖项情况</w:t>
            </w:r>
          </w:p>
        </w:tc>
        <w:tc>
          <w:tcPr>
            <w:tcW w:w="6155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95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企业质量标准建设及执行情况（须备案）</w:t>
            </w:r>
          </w:p>
        </w:tc>
        <w:tc>
          <w:tcPr>
            <w:tcW w:w="6155" w:type="dxa"/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华文仿宋"/>
                <w:sz w:val="30"/>
                <w:szCs w:val="30"/>
              </w:rPr>
              <w:t>□有      □无</w:t>
            </w:r>
            <w:r>
              <w:rPr>
                <w:rFonts w:eastAsia="仿宋_GB2312"/>
                <w:sz w:val="28"/>
                <w:szCs w:val="28"/>
              </w:rPr>
              <w:t xml:space="preserve"> （专家评审组组织现场答辩）</w:t>
            </w:r>
          </w:p>
          <w:p>
            <w:pPr>
              <w:spacing w:line="400" w:lineRule="exact"/>
              <w:ind w:firstLine="300" w:firstLineChars="100"/>
              <w:jc w:val="left"/>
              <w:rPr>
                <w:rFonts w:eastAsia="华文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抽样产品质量水平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工艺特点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简介</w:t>
            </w:r>
          </w:p>
        </w:tc>
        <w:tc>
          <w:tcPr>
            <w:tcW w:w="6155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（专家评审组组织现场答辩）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基本信息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15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品类：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类型：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容量：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</w:t>
            </w: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理化指标</w:t>
            </w: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原酒</w:t>
            </w:r>
            <w:r>
              <w:rPr>
                <w:rFonts w:eastAsia="仿宋_GB2312"/>
                <w:sz w:val="28"/>
                <w:szCs w:val="28"/>
              </w:rPr>
              <w:t>抽样质量水平</w:t>
            </w:r>
          </w:p>
        </w:tc>
        <w:tc>
          <w:tcPr>
            <w:tcW w:w="212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是否为发酵酒</w:t>
            </w: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原酒抽样基数</w:t>
            </w: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抽样原酒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质量评价</w:t>
            </w:r>
          </w:p>
          <w:p>
            <w:pPr>
              <w:widowControl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感官评价：</w:t>
            </w:r>
            <w:r>
              <w:rPr>
                <w:rFonts w:eastAsia="仿宋_GB2312"/>
                <w:sz w:val="28"/>
                <w:szCs w:val="28"/>
              </w:rPr>
              <w:t>（进入实质审查阶段后由专家评审组现场评审打分）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2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理化及微生物指标：</w:t>
            </w: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eastAsia="仿宋_GB2312"/>
          <w:sz w:val="28"/>
        </w:rPr>
      </w:pPr>
      <w:r>
        <w:rPr>
          <w:rFonts w:eastAsia="仿宋_GB2312"/>
          <w:sz w:val="28"/>
        </w:rPr>
        <w:t>备注：</w:t>
      </w:r>
    </w:p>
    <w:p>
      <w:pPr>
        <w:spacing w:line="400" w:lineRule="exact"/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产品抽样方法：随机抽取</w:t>
      </w:r>
      <w:r>
        <w:rPr>
          <w:rFonts w:hint="eastAsia" w:eastAsia="仿宋_GB2312"/>
          <w:sz w:val="28"/>
        </w:rPr>
        <w:t>2</w:t>
      </w:r>
      <w:r>
        <w:rPr>
          <w:rFonts w:eastAsia="仿宋_GB2312"/>
          <w:sz w:val="28"/>
        </w:rPr>
        <w:t>个原酒及</w:t>
      </w:r>
      <w:r>
        <w:rPr>
          <w:rFonts w:hint="eastAsia" w:eastAsia="仿宋_GB2312"/>
          <w:sz w:val="28"/>
        </w:rPr>
        <w:t>2个成品酒产品</w:t>
      </w:r>
      <w:r>
        <w:rPr>
          <w:rFonts w:eastAsia="仿宋_GB2312"/>
          <w:sz w:val="28"/>
        </w:rPr>
        <w:t>，取样数量为2500mL</w:t>
      </w:r>
      <w:r>
        <w:rPr>
          <w:rFonts w:hint="eastAsia" w:eastAsia="仿宋_GB2312"/>
          <w:sz w:val="28"/>
        </w:rPr>
        <w:t>/个</w:t>
      </w:r>
      <w:r>
        <w:rPr>
          <w:rFonts w:eastAsia="仿宋_GB2312"/>
          <w:sz w:val="28"/>
        </w:rPr>
        <w:t>，抽样产品需填报生产工艺（原料、</w:t>
      </w:r>
      <w:r>
        <w:rPr>
          <w:rFonts w:hint="eastAsia" w:eastAsia="仿宋_GB2312"/>
          <w:sz w:val="28"/>
        </w:rPr>
        <w:t>辅料</w:t>
      </w:r>
      <w:r>
        <w:rPr>
          <w:rFonts w:eastAsia="仿宋_GB2312"/>
          <w:sz w:val="28"/>
        </w:rPr>
        <w:t>、发酵</w:t>
      </w:r>
      <w:r>
        <w:rPr>
          <w:rFonts w:hint="eastAsia" w:eastAsia="仿宋_GB2312"/>
          <w:sz w:val="28"/>
        </w:rPr>
        <w:t>、浸提</w:t>
      </w:r>
      <w:r>
        <w:rPr>
          <w:rFonts w:eastAsia="仿宋_GB2312"/>
          <w:sz w:val="28"/>
        </w:rPr>
        <w:t>时间、储存时间等）和销售信息等。</w:t>
      </w:r>
    </w:p>
    <w:p>
      <w:pPr>
        <w:spacing w:line="400" w:lineRule="exact"/>
        <w:ind w:firstLine="560" w:firstLineChars="200"/>
        <w:rPr>
          <w:rFonts w:eastAsia="仿宋_GB2312"/>
          <w:color w:val="000000"/>
          <w:sz w:val="28"/>
        </w:rPr>
      </w:pP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3</w:t>
      </w:r>
      <w:r>
        <w:rPr>
          <w:b/>
          <w:sz w:val="36"/>
          <w:szCs w:val="36"/>
        </w:rPr>
        <w:t>安全环保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安全管理制度及实际执行情况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废水处理设施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检验检测设备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环保验收（县、市级）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eastAsia="仿宋_GB2312"/>
          <w:sz w:val="24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4企业管理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质量管理体系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ISO、HACCP等认证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400" w:lineRule="exact"/>
        <w:rPr>
          <w:rFonts w:eastAsia="黑体"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5</w:t>
      </w:r>
      <w:r>
        <w:rPr>
          <w:b/>
          <w:sz w:val="36"/>
          <w:szCs w:val="36"/>
        </w:rPr>
        <w:t>人才培养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58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副高</w:t>
            </w:r>
            <w:r>
              <w:rPr>
                <w:rFonts w:hint="eastAsia" w:eastAsia="仿宋_GB2312"/>
                <w:sz w:val="28"/>
                <w:szCs w:val="28"/>
              </w:rPr>
              <w:t>及</w:t>
            </w:r>
            <w:r>
              <w:rPr>
                <w:rFonts w:eastAsia="仿宋_GB2312"/>
                <w:sz w:val="28"/>
                <w:szCs w:val="28"/>
              </w:rPr>
              <w:t>以上技术职称人数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外聘</w:t>
            </w:r>
            <w:r>
              <w:rPr>
                <w:rFonts w:hint="eastAsia" w:eastAsia="仿宋_GB2312"/>
                <w:sz w:val="28"/>
                <w:szCs w:val="28"/>
              </w:rPr>
              <w:t>行业</w:t>
            </w:r>
            <w:r>
              <w:rPr>
                <w:rFonts w:eastAsia="仿宋_GB2312"/>
                <w:sz w:val="28"/>
                <w:szCs w:val="28"/>
              </w:rPr>
              <w:t>专家人数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省级酒体设计师人数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酿酒师人数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品酒师人数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2873" w:firstLineChars="795"/>
        <w:rPr>
          <w:b/>
          <w:sz w:val="36"/>
          <w:szCs w:val="36"/>
        </w:rPr>
      </w:pPr>
    </w:p>
    <w:p>
      <w:pPr>
        <w:ind w:firstLine="2873" w:firstLineChars="795"/>
        <w:rPr>
          <w:b/>
          <w:sz w:val="36"/>
          <w:szCs w:val="36"/>
        </w:rPr>
      </w:pPr>
    </w:p>
    <w:p>
      <w:pPr>
        <w:ind w:firstLine="2873" w:firstLineChars="795"/>
        <w:rPr>
          <w:b/>
          <w:sz w:val="36"/>
          <w:szCs w:val="36"/>
        </w:rPr>
      </w:pPr>
    </w:p>
    <w:p>
      <w:pPr>
        <w:ind w:firstLine="2873" w:firstLineChars="795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6历史文化、</w:t>
      </w:r>
      <w:r>
        <w:rPr>
          <w:b/>
          <w:sz w:val="36"/>
          <w:szCs w:val="36"/>
        </w:rPr>
        <w:t>创新发展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1"/>
        <w:gridCol w:w="629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atLeast"/>
          <w:jc w:val="center"/>
        </w:trPr>
        <w:tc>
          <w:tcPr>
            <w:tcW w:w="281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创新发展情况</w:t>
            </w:r>
          </w:p>
        </w:tc>
        <w:tc>
          <w:tcPr>
            <w:tcW w:w="629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  <w:r>
              <w:rPr>
                <w:rFonts w:eastAsia="仿宋_GB2312"/>
                <w:sz w:val="28"/>
                <w:szCs w:val="28"/>
              </w:rPr>
              <w:t>（专家组现场答辩打分）</w:t>
            </w: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8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市级以上研发中心或基地</w:t>
            </w:r>
          </w:p>
        </w:tc>
        <w:tc>
          <w:tcPr>
            <w:tcW w:w="62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8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申请专利数量</w:t>
            </w:r>
          </w:p>
        </w:tc>
        <w:tc>
          <w:tcPr>
            <w:tcW w:w="62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8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自主研发产品数量</w:t>
            </w:r>
          </w:p>
        </w:tc>
        <w:tc>
          <w:tcPr>
            <w:tcW w:w="62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811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自主研发产品执行标准（企标）备案情况</w:t>
            </w:r>
          </w:p>
        </w:tc>
        <w:tc>
          <w:tcPr>
            <w:tcW w:w="629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2811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果</w:t>
            </w:r>
            <w:r>
              <w:rPr>
                <w:rFonts w:eastAsia="仿宋_GB2312"/>
                <w:sz w:val="28"/>
                <w:szCs w:val="28"/>
              </w:rPr>
              <w:t>酒品牌化情况</w:t>
            </w:r>
          </w:p>
        </w:tc>
        <w:tc>
          <w:tcPr>
            <w:tcW w:w="6297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注册商标数量：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商品条码数量：</w:t>
            </w: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811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历史文化</w:t>
            </w:r>
          </w:p>
        </w:tc>
        <w:tc>
          <w:tcPr>
            <w:tcW w:w="6297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工业旅游示范基地：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非物质文化遗产（省市级、国家级）：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老字号（省市级、国家级）：</w:t>
            </w:r>
          </w:p>
          <w:p>
            <w:pPr>
              <w:spacing w:line="360" w:lineRule="exact"/>
              <w:rPr>
                <w:rFonts w:eastAsia="仿宋_GB2312"/>
                <w:szCs w:val="21"/>
              </w:rPr>
            </w:pPr>
          </w:p>
        </w:tc>
      </w:tr>
    </w:tbl>
    <w:p>
      <w:pPr>
        <w:spacing w:line="600" w:lineRule="exact"/>
        <w:rPr>
          <w:rFonts w:eastAsia="方正小标宋简体"/>
          <w:sz w:val="44"/>
          <w:szCs w:val="44"/>
        </w:rPr>
      </w:pPr>
    </w:p>
    <w:p>
      <w:pPr>
        <w:spacing w:line="600" w:lineRule="exact"/>
        <w:rPr>
          <w:rFonts w:eastAsia="黑体"/>
          <w:sz w:val="36"/>
          <w:szCs w:val="36"/>
        </w:rPr>
      </w:pPr>
      <w:r>
        <w:rPr>
          <w:rFonts w:eastAsia="方正小标宋简体"/>
          <w:sz w:val="44"/>
          <w:szCs w:val="44"/>
        </w:rPr>
        <w:t>承诺书（模板）</w:t>
      </w: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我公司申报“</w:t>
      </w:r>
      <w:r>
        <w:rPr>
          <w:rFonts w:hint="eastAsia" w:eastAsia="方正黑体简体"/>
          <w:bCs/>
          <w:sz w:val="32"/>
          <w:szCs w:val="32"/>
        </w:rPr>
        <w:t>辽宁省工业领域酒类制造典型企业（</w:t>
      </w:r>
      <w:r>
        <w:rPr>
          <w:rFonts w:hint="eastAsia"/>
          <w:bCs/>
          <w:sz w:val="32"/>
          <w:szCs w:val="32"/>
        </w:rPr>
        <w:t>果露酒类</w:t>
      </w:r>
      <w:r>
        <w:rPr>
          <w:rFonts w:hint="eastAsia" w:eastAsia="方正黑体简体"/>
          <w:bCs/>
          <w:sz w:val="32"/>
          <w:szCs w:val="32"/>
        </w:rPr>
        <w:t>）</w:t>
      </w:r>
      <w:r>
        <w:rPr>
          <w:rFonts w:eastAsia="方正黑体简体"/>
          <w:bCs/>
          <w:sz w:val="32"/>
          <w:szCs w:val="32"/>
        </w:rPr>
        <w:t>”提供的全部申请材料真实、合法、有效，并对材料的真实性承担法律责任。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本公司承诺，近三年内，没有发生重大质量、环境污染事故，无人员伤亡和重大财产损失的安全事故，没有重大质量投诉，没有严重失信记录，无偷税、骗税行为，无侵犯其他企业知识产权行为，</w:t>
      </w:r>
      <w:r>
        <w:rPr>
          <w:rFonts w:hint="eastAsia" w:eastAsia="方正黑体简体"/>
          <w:bCs/>
          <w:sz w:val="32"/>
          <w:szCs w:val="32"/>
        </w:rPr>
        <w:t>无</w:t>
      </w:r>
      <w:r>
        <w:rPr>
          <w:rFonts w:eastAsia="方正黑体简体"/>
          <w:bCs/>
          <w:sz w:val="32"/>
          <w:szCs w:val="32"/>
        </w:rPr>
        <w:t>其他严重违法行为。</w:t>
      </w:r>
    </w:p>
    <w:p>
      <w:pPr>
        <w:spacing w:line="560" w:lineRule="exact"/>
        <w:ind w:firstLine="642" w:firstLineChars="200"/>
        <w:jc w:val="left"/>
        <w:rPr>
          <w:rFonts w:eastAsia="方正黑体简体"/>
          <w:b/>
          <w:bCs/>
          <w:sz w:val="32"/>
          <w:szCs w:val="32"/>
        </w:rPr>
      </w:pPr>
      <w:r>
        <w:rPr>
          <w:rFonts w:eastAsia="方正黑体简体"/>
          <w:b/>
          <w:bCs/>
          <w:sz w:val="32"/>
          <w:szCs w:val="32"/>
        </w:rPr>
        <w:t>（承诺书内容包括但不限于上述内容）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 xml:space="preserve">  公司名称：（单位公章）</w:t>
      </w: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法定代表人（签字）：</w:t>
      </w:r>
    </w:p>
    <w:p>
      <w:pPr>
        <w:wordWrap w:val="0"/>
        <w:ind w:right="960"/>
        <w:jc w:val="right"/>
        <w:rPr>
          <w:rFonts w:eastAsia="方正黑体简体"/>
          <w:bCs/>
          <w:sz w:val="32"/>
          <w:szCs w:val="32"/>
        </w:rPr>
      </w:pPr>
    </w:p>
    <w:p>
      <w:pPr>
        <w:ind w:right="960" w:firstLine="5440" w:firstLineChars="1700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年  月  日</w:t>
      </w:r>
    </w:p>
    <w:p>
      <w:pPr>
        <w:spacing w:line="600" w:lineRule="exact"/>
        <w:ind w:firstLine="1800" w:firstLineChars="500"/>
        <w:rPr>
          <w:rFonts w:eastAsia="黑体"/>
          <w:sz w:val="36"/>
          <w:szCs w:val="36"/>
        </w:rPr>
      </w:pPr>
    </w:p>
    <w:p>
      <w:pPr>
        <w:spacing w:line="600" w:lineRule="exact"/>
        <w:ind w:firstLine="1800" w:firstLineChars="50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证明材料（复印件或扫描件）</w:t>
      </w:r>
    </w:p>
    <w:p>
      <w:pPr>
        <w:spacing w:line="240" w:lineRule="exact"/>
        <w:jc w:val="center"/>
        <w:rPr>
          <w:rFonts w:eastAsia="黑体"/>
          <w:sz w:val="36"/>
          <w:szCs w:val="36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</w:trPr>
        <w:tc>
          <w:tcPr>
            <w:tcW w:w="8522" w:type="dxa"/>
          </w:tcPr>
          <w:p>
            <w:pPr>
              <w:jc w:val="center"/>
              <w:rPr>
                <w:rFonts w:eastAsia="华文中宋"/>
                <w:sz w:val="36"/>
                <w:szCs w:val="36"/>
              </w:rPr>
            </w:pPr>
            <w:r>
              <w:rPr>
                <w:rFonts w:eastAsia="黑体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5991225</wp:posOffset>
                      </wp:positionH>
                      <wp:positionV relativeFrom="paragraph">
                        <wp:posOffset>250825</wp:posOffset>
                      </wp:positionV>
                      <wp:extent cx="180975" cy="201930"/>
                      <wp:effectExtent l="0" t="0" r="0" b="0"/>
                      <wp:wrapNone/>
                      <wp:docPr id="3" name="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1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8" o:spid="_x0000_s1026" o:spt="1" style="position:absolute;left:0pt;margin-left:471.75pt;margin-top:19.75pt;height:15.9pt;width:14.25pt;z-index:251659264;mso-width-relative:page;mso-height-relative:page;" filled="f" stroked="f" coordsize="21600,21600" o:gfxdata="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FgAAAGRycy9QSwECFAAUAAAACACHTuJAVuDg&#10;2tsAAAAJAQAADwAAAAAAAAABACAAAAA4AAAAZHJzL2Rvd25yZXYueG1sUEsBAhQAFAAAAAgAh07i&#10;QPtHI5CXAQAASgMAAA4AAAAAAAAAAQAgAAAAQAEAAGRycy9lMm9Eb2MueG1sUEsFBgAAAAAGAAYA&#10;WQEAAE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tbl>
      <w:tblPr>
        <w:tblStyle w:val="4"/>
        <w:tblpPr w:leftFromText="180" w:rightFromText="180" w:vertAnchor="text" w:horzAnchor="margin" w:tblpY="1"/>
        <w:tblW w:w="93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0"/>
        <w:gridCol w:w="10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ind w:firstLine="560" w:firstLineChars="2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证明材料（复印件或扫描件）…………………………………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企业承诺书……………………………………………………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企业营业执照…………………………………………………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生产许可证证书………………………………………………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国家及省级评委、酿酒师、品酒师、副高及以上职称人员证书……………………………………………………………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所获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专利、</w:t>
            </w:r>
            <w:r>
              <w:rPr>
                <w:rFonts w:eastAsia="仿宋_GB2312"/>
                <w:kern w:val="0"/>
                <w:sz w:val="28"/>
                <w:szCs w:val="28"/>
              </w:rPr>
              <w:t>质量管理、科技进步类奖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项</w:t>
            </w:r>
            <w:r>
              <w:rPr>
                <w:rFonts w:eastAsia="仿宋_GB2312"/>
                <w:kern w:val="0"/>
                <w:sz w:val="28"/>
                <w:szCs w:val="28"/>
              </w:rPr>
              <w:t>证明材料…………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ind w:firstLineChars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企业质量标准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，</w:t>
            </w:r>
            <w:r>
              <w:rPr>
                <w:rFonts w:eastAsia="仿宋_GB2312"/>
                <w:kern w:val="0"/>
                <w:sz w:val="28"/>
                <w:szCs w:val="28"/>
              </w:rPr>
              <w:t>安全生产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、</w:t>
            </w:r>
            <w:r>
              <w:rPr>
                <w:rFonts w:eastAsia="仿宋_GB2312"/>
                <w:kern w:val="0"/>
                <w:sz w:val="28"/>
                <w:szCs w:val="28"/>
              </w:rPr>
              <w:t>酒库管理等制度……………………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..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7.“信用中国”网站查询截图</w:t>
            </w:r>
            <w:r>
              <w:rPr>
                <w:rFonts w:eastAsia="仿宋_GB2312"/>
                <w:kern w:val="0"/>
                <w:sz w:val="28"/>
                <w:szCs w:val="28"/>
              </w:rPr>
              <w:t>……………………………………………………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.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8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 xml:space="preserve"> .近三年企业财务报表…………………………………………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其他材料………………………………………………………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spacing w:afterLines="50" w:line="36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申报材料制作及填表说明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690" w:firstLineChars="2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pacing w:val="-12"/>
                <w:sz w:val="30"/>
                <w:szCs w:val="30"/>
              </w:rPr>
              <w:t>一、</w:t>
            </w:r>
            <w:r>
              <w:rPr>
                <w:rFonts w:eastAsia="仿宋_GB2312"/>
                <w:sz w:val="30"/>
                <w:szCs w:val="30"/>
              </w:rPr>
              <w:t>使用统一格式的申报书。使用标准A4 纸（210mm×297mm）。申报书不另制作封面及封底，请沿长边装订。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二、页码用阿拉伯数字连续编页，小四号字体，位于页脚外侧。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三、提供的有关证明材料复印件或图片扫描件，请在保证内容清楚的前提下紧凑排版，并</w:t>
            </w:r>
            <w:r>
              <w:rPr>
                <w:rFonts w:eastAsia="仿宋_GB2312"/>
                <w:kern w:val="0"/>
                <w:sz w:val="30"/>
                <w:szCs w:val="30"/>
              </w:rPr>
              <w:t>按目录顺序装订。</w:t>
            </w:r>
          </w:p>
          <w:p>
            <w:pPr>
              <w:adjustRightInd w:val="0"/>
              <w:snapToGrid w:val="0"/>
              <w:spacing w:line="360" w:lineRule="auto"/>
              <w:ind w:firstLine="576" w:firstLineChars="200"/>
              <w:rPr>
                <w:rFonts w:eastAsia="仿宋_GB2312"/>
                <w:spacing w:val="-6"/>
                <w:sz w:val="30"/>
                <w:szCs w:val="30"/>
              </w:rPr>
            </w:pPr>
            <w:r>
              <w:rPr>
                <w:rFonts w:eastAsia="仿宋_GB2312"/>
                <w:spacing w:val="-6"/>
                <w:sz w:val="30"/>
                <w:szCs w:val="30"/>
              </w:rPr>
              <w:t>四、申报材料疑问咨询：协会相关工作人员</w:t>
            </w:r>
            <w:r>
              <w:rPr>
                <w:rFonts w:hint="eastAsia" w:eastAsia="仿宋_GB2312"/>
                <w:spacing w:val="-6"/>
                <w:sz w:val="30"/>
                <w:szCs w:val="30"/>
              </w:rPr>
              <w:t>。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6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FA7635"/>
    <w:multiLevelType w:val="multilevel"/>
    <w:tmpl w:val="35FA7635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1ODQ3ODY2MjRlYWJmODBjYTFhNWZhNzE0OWZhYTYifQ=="/>
  </w:docVars>
  <w:rsids>
    <w:rsidRoot w:val="001F5562"/>
    <w:rsid w:val="00003CC6"/>
    <w:rsid w:val="000316B3"/>
    <w:rsid w:val="00050BEA"/>
    <w:rsid w:val="00064F66"/>
    <w:rsid w:val="000A2290"/>
    <w:rsid w:val="000D5AC1"/>
    <w:rsid w:val="001539DB"/>
    <w:rsid w:val="001664CA"/>
    <w:rsid w:val="00175BDD"/>
    <w:rsid w:val="001C2561"/>
    <w:rsid w:val="001C4297"/>
    <w:rsid w:val="001C6993"/>
    <w:rsid w:val="001F0308"/>
    <w:rsid w:val="001F5562"/>
    <w:rsid w:val="00204F57"/>
    <w:rsid w:val="002772DC"/>
    <w:rsid w:val="00295A9E"/>
    <w:rsid w:val="003E4CF4"/>
    <w:rsid w:val="00465A0E"/>
    <w:rsid w:val="004D1E88"/>
    <w:rsid w:val="004D362A"/>
    <w:rsid w:val="004D7C59"/>
    <w:rsid w:val="004F78D7"/>
    <w:rsid w:val="0050298E"/>
    <w:rsid w:val="00562415"/>
    <w:rsid w:val="00592D63"/>
    <w:rsid w:val="005D5D00"/>
    <w:rsid w:val="006C4B45"/>
    <w:rsid w:val="00704510"/>
    <w:rsid w:val="007063CF"/>
    <w:rsid w:val="007143FA"/>
    <w:rsid w:val="00730E69"/>
    <w:rsid w:val="0076277E"/>
    <w:rsid w:val="00775AFA"/>
    <w:rsid w:val="00781D55"/>
    <w:rsid w:val="007C361A"/>
    <w:rsid w:val="007F585D"/>
    <w:rsid w:val="00815F99"/>
    <w:rsid w:val="008322AA"/>
    <w:rsid w:val="008735AA"/>
    <w:rsid w:val="008C3F1E"/>
    <w:rsid w:val="008D1830"/>
    <w:rsid w:val="008E0145"/>
    <w:rsid w:val="008E145C"/>
    <w:rsid w:val="008E443E"/>
    <w:rsid w:val="00912EFD"/>
    <w:rsid w:val="00922FB4"/>
    <w:rsid w:val="00937F3B"/>
    <w:rsid w:val="00942812"/>
    <w:rsid w:val="009E0E93"/>
    <w:rsid w:val="00A51338"/>
    <w:rsid w:val="00A8566C"/>
    <w:rsid w:val="00AC2D42"/>
    <w:rsid w:val="00B7722C"/>
    <w:rsid w:val="00BA5733"/>
    <w:rsid w:val="00BF5ADC"/>
    <w:rsid w:val="00CB4399"/>
    <w:rsid w:val="00CF251C"/>
    <w:rsid w:val="00CF5BC9"/>
    <w:rsid w:val="00CF67D9"/>
    <w:rsid w:val="00D06E7F"/>
    <w:rsid w:val="00D21B45"/>
    <w:rsid w:val="00D664C5"/>
    <w:rsid w:val="00D740B7"/>
    <w:rsid w:val="00DC20DF"/>
    <w:rsid w:val="00DF4726"/>
    <w:rsid w:val="00E22795"/>
    <w:rsid w:val="00E42090"/>
    <w:rsid w:val="00ED3FA2"/>
    <w:rsid w:val="00F02D00"/>
    <w:rsid w:val="00F04E33"/>
    <w:rsid w:val="00F62707"/>
    <w:rsid w:val="00F775F9"/>
    <w:rsid w:val="00F810B5"/>
    <w:rsid w:val="00FA76D5"/>
    <w:rsid w:val="00FC7399"/>
    <w:rsid w:val="00FF139E"/>
    <w:rsid w:val="03F32534"/>
    <w:rsid w:val="06D00ABE"/>
    <w:rsid w:val="1FE938AA"/>
    <w:rsid w:val="3E714CD1"/>
    <w:rsid w:val="47DB4251"/>
    <w:rsid w:val="5F7D1ED6"/>
    <w:rsid w:val="65DF145C"/>
    <w:rsid w:val="7BDF5A64"/>
    <w:rsid w:val="7CFDB22A"/>
    <w:rsid w:val="8FBA5285"/>
    <w:rsid w:val="E3DD1F54"/>
    <w:rsid w:val="EAB6A7D5"/>
    <w:rsid w:val="EBEF8B13"/>
    <w:rsid w:val="F4F9FFAB"/>
    <w:rsid w:val="F7F7B96A"/>
    <w:rsid w:val="FEEA36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360</Words>
  <Characters>2057</Characters>
  <Lines>17</Lines>
  <Paragraphs>4</Paragraphs>
  <TotalTime>13</TotalTime>
  <ScaleCrop>false</ScaleCrop>
  <LinksUpToDate>false</LinksUpToDate>
  <CharactersWithSpaces>2413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2023-12-09T10:14:00Z</dcterms:created>
  <dc:creator>ASUS</dc:creator>
  <cp:lastModifiedBy>user</cp:lastModifiedBy>
  <cp:lastPrinted>2023-08-09T02:52:00Z</cp:lastPrinted>
  <dcterms:modified xsi:type="dcterms:W3CDTF">2024-01-08T17:16:59Z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F98BAF1E275D703D8BBD9B654A54FDCE</vt:lpwstr>
  </property>
</Properties>
</file>