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0E" w:rsidRDefault="007C490E" w:rsidP="007C490E">
      <w:pPr>
        <w:spacing w:after="0" w:line="600" w:lineRule="exact"/>
        <w:ind w:firstLineChars="350" w:firstLine="1260"/>
        <w:rPr>
          <w:rFonts w:ascii="FZXiaoBiaoSong-B05S" w:eastAsia="FZXiaoBiaoSong-B05S" w:hAnsi="SimHei" w:hint="eastAsia"/>
          <w:sz w:val="36"/>
          <w:szCs w:val="36"/>
        </w:rPr>
      </w:pPr>
      <w:r>
        <w:rPr>
          <w:rFonts w:ascii="FZXiaoBiaoSong-B05S" w:eastAsia="FZXiaoBiaoSong-B05S" w:hAnsi="SimHei" w:hint="eastAsia"/>
          <w:sz w:val="36"/>
          <w:szCs w:val="36"/>
        </w:rPr>
        <w:t>庄河市文化和旅游局</w:t>
      </w:r>
      <w:r w:rsidR="00065DDF">
        <w:rPr>
          <w:rFonts w:ascii="FZXiaoBiaoSong-B05S" w:eastAsia="FZXiaoBiaoSong-B05S" w:hAnsi="SimHei" w:hint="eastAsia"/>
          <w:sz w:val="36"/>
          <w:szCs w:val="36"/>
        </w:rPr>
        <w:t>2018年预算项目</w:t>
      </w:r>
    </w:p>
    <w:p w:rsidR="004358AB" w:rsidRPr="0064026F" w:rsidRDefault="007D75B1" w:rsidP="007C490E">
      <w:pPr>
        <w:spacing w:after="0" w:line="600" w:lineRule="exact"/>
        <w:ind w:firstLineChars="700" w:firstLine="2520"/>
        <w:rPr>
          <w:rFonts w:ascii="FZXiaoBiaoSong-B05S" w:eastAsia="FZXiaoBiaoSong-B05S" w:hAnsi="SimHei" w:hint="eastAsia"/>
          <w:sz w:val="36"/>
          <w:szCs w:val="36"/>
        </w:rPr>
      </w:pPr>
      <w:r>
        <w:rPr>
          <w:rFonts w:ascii="FZXiaoBiaoSong-B05S" w:eastAsia="FZXiaoBiaoSong-B05S" w:hAnsi="SimHei" w:hint="eastAsia"/>
          <w:sz w:val="36"/>
          <w:szCs w:val="36"/>
        </w:rPr>
        <w:t>绩效评价</w:t>
      </w:r>
      <w:r w:rsidR="00423D6F">
        <w:rPr>
          <w:rFonts w:ascii="FZXiaoBiaoSong-B05S" w:eastAsia="FZXiaoBiaoSong-B05S" w:hAnsi="SimHei" w:hint="eastAsia"/>
          <w:sz w:val="36"/>
          <w:szCs w:val="36"/>
        </w:rPr>
        <w:t>结果</w:t>
      </w:r>
      <w:r>
        <w:rPr>
          <w:rFonts w:ascii="FZXiaoBiaoSong-B05S" w:eastAsia="FZXiaoBiaoSong-B05S" w:hAnsi="SimHei" w:hint="eastAsia"/>
          <w:sz w:val="36"/>
          <w:szCs w:val="36"/>
        </w:rPr>
        <w:t>情况说明</w:t>
      </w:r>
    </w:p>
    <w:p w:rsidR="001A2B65" w:rsidRDefault="001A2B65" w:rsidP="0016218A">
      <w:pPr>
        <w:spacing w:after="0" w:line="600" w:lineRule="exact"/>
        <w:jc w:val="both"/>
        <w:rPr>
          <w:rFonts w:ascii="仿宋_GB2312" w:eastAsia="仿宋_GB2312"/>
          <w:b/>
          <w:sz w:val="36"/>
          <w:szCs w:val="36"/>
        </w:rPr>
      </w:pPr>
    </w:p>
    <w:p w:rsidR="00456D1C" w:rsidRPr="00C276CE" w:rsidRDefault="006E10AC" w:rsidP="00C276CE">
      <w:pPr>
        <w:spacing w:after="0" w:line="60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C276CE">
        <w:rPr>
          <w:rFonts w:ascii="仿宋" w:eastAsia="仿宋" w:hAnsi="仿宋" w:hint="eastAsia"/>
          <w:bCs/>
          <w:sz w:val="32"/>
          <w:szCs w:val="32"/>
        </w:rPr>
        <w:t>根据预算绩效管理相关要求</w:t>
      </w:r>
      <w:r w:rsidR="007D75B1" w:rsidRPr="00C276CE">
        <w:rPr>
          <w:rFonts w:ascii="仿宋" w:eastAsia="仿宋" w:hAnsi="仿宋" w:hint="eastAsia"/>
          <w:bCs/>
          <w:sz w:val="32"/>
          <w:szCs w:val="32"/>
        </w:rPr>
        <w:t>，</w:t>
      </w:r>
      <w:r w:rsidR="007C490E" w:rsidRPr="00C276CE">
        <w:rPr>
          <w:rFonts w:ascii="仿宋" w:eastAsia="仿宋" w:hAnsi="仿宋" w:hint="eastAsia"/>
          <w:bCs/>
          <w:sz w:val="32"/>
          <w:szCs w:val="32"/>
        </w:rPr>
        <w:t>庄河市文化和旅游局</w:t>
      </w:r>
      <w:r w:rsidR="007D75B1" w:rsidRPr="00C276CE">
        <w:rPr>
          <w:rFonts w:ascii="仿宋" w:eastAsia="仿宋" w:hAnsi="仿宋" w:hint="eastAsia"/>
          <w:bCs/>
          <w:sz w:val="32"/>
          <w:szCs w:val="32"/>
        </w:rPr>
        <w:t>组织对2018年度部门项目支出开展绩效自评。</w:t>
      </w:r>
      <w:r w:rsidR="00160473" w:rsidRPr="00C276CE">
        <w:rPr>
          <w:rFonts w:ascii="仿宋" w:eastAsia="仿宋" w:hAnsi="仿宋" w:hint="eastAsia"/>
          <w:bCs/>
          <w:sz w:val="32"/>
          <w:szCs w:val="32"/>
        </w:rPr>
        <w:t>本部门</w:t>
      </w:r>
      <w:r w:rsidR="00423D6F" w:rsidRPr="00C276CE">
        <w:rPr>
          <w:rFonts w:ascii="仿宋" w:eastAsia="仿宋" w:hAnsi="仿宋" w:hint="eastAsia"/>
          <w:bCs/>
          <w:sz w:val="32"/>
          <w:szCs w:val="32"/>
        </w:rPr>
        <w:t>2018年度</w:t>
      </w:r>
      <w:r w:rsidR="00A23FFA" w:rsidRPr="00C276CE">
        <w:rPr>
          <w:rFonts w:ascii="仿宋" w:eastAsia="仿宋" w:hAnsi="仿宋" w:hint="eastAsia"/>
          <w:bCs/>
          <w:sz w:val="32"/>
          <w:szCs w:val="32"/>
        </w:rPr>
        <w:t>开展绩效评价的项目</w:t>
      </w:r>
      <w:r w:rsidR="00423D6F" w:rsidRPr="00C276CE">
        <w:rPr>
          <w:rFonts w:ascii="仿宋" w:eastAsia="仿宋" w:hAnsi="仿宋" w:hint="eastAsia"/>
          <w:bCs/>
          <w:sz w:val="32"/>
          <w:szCs w:val="32"/>
        </w:rPr>
        <w:t>共有</w:t>
      </w:r>
      <w:r w:rsidR="007C490E" w:rsidRPr="00C276CE">
        <w:rPr>
          <w:rFonts w:ascii="仿宋" w:eastAsia="仿宋" w:hAnsi="仿宋" w:hint="eastAsia"/>
          <w:bCs/>
          <w:sz w:val="32"/>
          <w:szCs w:val="32"/>
        </w:rPr>
        <w:t>6</w:t>
      </w:r>
      <w:r w:rsidR="00423D6F" w:rsidRPr="00C276CE">
        <w:rPr>
          <w:rFonts w:ascii="仿宋" w:eastAsia="仿宋" w:hAnsi="仿宋" w:hint="eastAsia"/>
          <w:bCs/>
          <w:sz w:val="32"/>
          <w:szCs w:val="32"/>
        </w:rPr>
        <w:t>个，涉及</w:t>
      </w:r>
      <w:r w:rsidR="00A23FFA" w:rsidRPr="00C276CE">
        <w:rPr>
          <w:rFonts w:ascii="仿宋" w:eastAsia="仿宋" w:hAnsi="仿宋" w:hint="eastAsia"/>
          <w:bCs/>
          <w:sz w:val="32"/>
          <w:szCs w:val="32"/>
        </w:rPr>
        <w:t>预算</w:t>
      </w:r>
      <w:r w:rsidR="00423D6F" w:rsidRPr="00C276CE">
        <w:rPr>
          <w:rFonts w:ascii="仿宋" w:eastAsia="仿宋" w:hAnsi="仿宋" w:hint="eastAsia"/>
          <w:bCs/>
          <w:sz w:val="32"/>
          <w:szCs w:val="32"/>
        </w:rPr>
        <w:t>金额</w:t>
      </w:r>
      <w:r w:rsidR="00DA2BC8">
        <w:rPr>
          <w:rFonts w:ascii="仿宋" w:eastAsia="仿宋" w:hAnsi="仿宋" w:hint="eastAsia"/>
          <w:bCs/>
          <w:sz w:val="32"/>
          <w:szCs w:val="32"/>
        </w:rPr>
        <w:t>75.9</w:t>
      </w:r>
      <w:r w:rsidR="00423D6F" w:rsidRPr="00C276CE">
        <w:rPr>
          <w:rFonts w:ascii="仿宋" w:eastAsia="仿宋" w:hAnsi="仿宋" w:hint="eastAsia"/>
          <w:bCs/>
          <w:sz w:val="32"/>
          <w:szCs w:val="32"/>
        </w:rPr>
        <w:t>万元。</w:t>
      </w:r>
      <w:r w:rsidR="00A23FFA" w:rsidRPr="00C276CE">
        <w:rPr>
          <w:rFonts w:ascii="仿宋" w:eastAsia="仿宋" w:hAnsi="仿宋" w:hint="eastAsia"/>
          <w:bCs/>
          <w:sz w:val="32"/>
          <w:szCs w:val="32"/>
        </w:rPr>
        <w:t>从评价情况看</w:t>
      </w:r>
      <w:r w:rsidR="00423D6F" w:rsidRPr="00C276CE">
        <w:rPr>
          <w:rFonts w:ascii="仿宋" w:eastAsia="仿宋" w:hAnsi="仿宋" w:hint="eastAsia"/>
          <w:bCs/>
          <w:sz w:val="32"/>
          <w:szCs w:val="32"/>
        </w:rPr>
        <w:t>,</w:t>
      </w:r>
      <w:r w:rsidR="00160473" w:rsidRPr="00C276CE">
        <w:rPr>
          <w:rFonts w:ascii="仿宋" w:eastAsia="仿宋" w:hAnsi="仿宋" w:hint="eastAsia"/>
          <w:bCs/>
          <w:sz w:val="32"/>
          <w:szCs w:val="32"/>
        </w:rPr>
        <w:t>6个项目均能够按照绩效评价的要求展开自评，各项目展开情况良好，除因政策性原因外各项目指标基本均能完成。具体</w:t>
      </w:r>
      <w:r w:rsidR="00423D6F" w:rsidRPr="00C276CE">
        <w:rPr>
          <w:rFonts w:ascii="仿宋" w:eastAsia="仿宋" w:hAnsi="仿宋" w:hint="eastAsia"/>
          <w:bCs/>
          <w:sz w:val="32"/>
          <w:szCs w:val="32"/>
        </w:rPr>
        <w:t>项目</w:t>
      </w:r>
      <w:r w:rsidR="00A23FFA" w:rsidRPr="00C276CE">
        <w:rPr>
          <w:rFonts w:ascii="仿宋" w:eastAsia="仿宋" w:hAnsi="仿宋" w:hint="eastAsia"/>
          <w:bCs/>
          <w:sz w:val="32"/>
          <w:szCs w:val="32"/>
        </w:rPr>
        <w:t>绩效目标</w:t>
      </w:r>
      <w:r w:rsidR="00423D6F" w:rsidRPr="00C276CE">
        <w:rPr>
          <w:rFonts w:ascii="仿宋" w:eastAsia="仿宋" w:hAnsi="仿宋" w:hint="eastAsia"/>
          <w:bCs/>
          <w:sz w:val="32"/>
          <w:szCs w:val="32"/>
        </w:rPr>
        <w:t>完成</w:t>
      </w:r>
      <w:r w:rsidR="00A23FFA" w:rsidRPr="00C276CE">
        <w:rPr>
          <w:rFonts w:ascii="仿宋" w:eastAsia="仿宋" w:hAnsi="仿宋" w:hint="eastAsia"/>
          <w:bCs/>
          <w:sz w:val="32"/>
          <w:szCs w:val="32"/>
        </w:rPr>
        <w:t>情况</w:t>
      </w:r>
      <w:r w:rsidR="00456D1C" w:rsidRPr="00C276CE">
        <w:rPr>
          <w:rFonts w:ascii="仿宋" w:eastAsia="仿宋" w:hAnsi="仿宋" w:hint="eastAsia"/>
          <w:bCs/>
          <w:sz w:val="32"/>
          <w:szCs w:val="32"/>
        </w:rPr>
        <w:t>如下：</w:t>
      </w:r>
    </w:p>
    <w:p w:rsidR="00456D1C" w:rsidRPr="00C276CE" w:rsidRDefault="00456D1C" w:rsidP="00C276CE">
      <w:pPr>
        <w:spacing w:after="0" w:line="60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C276CE">
        <w:rPr>
          <w:rFonts w:ascii="仿宋" w:eastAsia="仿宋" w:hAnsi="仿宋" w:hint="eastAsia"/>
          <w:bCs/>
          <w:sz w:val="32"/>
          <w:szCs w:val="32"/>
        </w:rPr>
        <w:t>1.通过开展基层群众文艺创作辅导工作，进一步推出都百姓在音乐、舞蹈、戏剧、曲艺、书法、美术、摄影、文学等八大艺术门类的原创优秀作品，激发、引领群众文艺原创工作，培育群众文艺原创精品。各艺术门类的创作辅导不定期地深入到各乡镇文化站，集中创作骨干，设定创作方向，针对群众文艺创作者或原创作品进行面对面的辅导，开展具有实效性、针对性和连续性的基层群众文艺创作活动包括政策（项目）摘要、实施总体绩效目标、实施期限、资金总额及财政资金总额等。</w:t>
      </w:r>
    </w:p>
    <w:p w:rsidR="00456D1C" w:rsidRPr="00C276CE" w:rsidRDefault="00456D1C" w:rsidP="00C276CE">
      <w:pPr>
        <w:spacing w:after="0" w:line="60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C276CE">
        <w:rPr>
          <w:rFonts w:ascii="仿宋" w:eastAsia="仿宋" w:hAnsi="仿宋" w:hint="eastAsia"/>
          <w:bCs/>
          <w:sz w:val="32"/>
          <w:szCs w:val="32"/>
        </w:rPr>
        <w:t>2. .提高各文物点文物保护质量，完善地区文化看护队力量，提高文物点防火防盗能力。</w:t>
      </w:r>
    </w:p>
    <w:p w:rsidR="00456D1C" w:rsidRPr="00C276CE" w:rsidRDefault="00456D1C" w:rsidP="00C276CE">
      <w:pPr>
        <w:spacing w:after="0" w:line="60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C276CE">
        <w:rPr>
          <w:rFonts w:ascii="仿宋" w:eastAsia="仿宋" w:hAnsi="仿宋" w:hint="eastAsia"/>
          <w:bCs/>
          <w:sz w:val="32"/>
          <w:szCs w:val="32"/>
        </w:rPr>
        <w:t>3.支持一批自行车，徒步，篮球赛等项目群众品牌赛事活动，支持庄河群众体育赛事活动，推动各地区间群众健身交流展示活动。</w:t>
      </w:r>
    </w:p>
    <w:p w:rsidR="00456D1C" w:rsidRPr="00C276CE" w:rsidRDefault="00456D1C" w:rsidP="00C276CE">
      <w:pPr>
        <w:spacing w:after="0" w:line="60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C276CE">
        <w:rPr>
          <w:rFonts w:ascii="仿宋" w:eastAsia="仿宋" w:hAnsi="仿宋" w:hint="eastAsia"/>
          <w:bCs/>
          <w:sz w:val="32"/>
          <w:szCs w:val="32"/>
        </w:rPr>
        <w:lastRenderedPageBreak/>
        <w:t>4.加强城乡中老年人健身安全知识普及，使城乡中老年人体育健身活动在“科学、有效、安全”的环境下进行，推进全民健身提档升级和社会化进程，使城乡中老年人康乐健身有展示的平台。</w:t>
      </w:r>
    </w:p>
    <w:p w:rsidR="00456D1C" w:rsidRPr="00C276CE" w:rsidRDefault="00456D1C" w:rsidP="00C276CE">
      <w:pPr>
        <w:spacing w:after="0" w:line="60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C276CE">
        <w:rPr>
          <w:rFonts w:ascii="仿宋" w:eastAsia="仿宋" w:hAnsi="仿宋" w:hint="eastAsia"/>
          <w:bCs/>
          <w:sz w:val="32"/>
          <w:szCs w:val="32"/>
        </w:rPr>
        <w:t>5.落实市委市政府要求，协调组织各成员单位开展专项整治行动，确保文化市场安全；有力推进办案进度；及时处置重大案挂牌督办(事)件，有效发挥联防协作机制功能,全面打击文化市场违法违规行为;加强对口支援与交流,将“扫黄打非”工作深入基层,不断探索文化市场管理新举措,提高整体扫黄打非工作水平,有力维护文化市场安全稳定.提高市场监管水平。</w:t>
      </w:r>
    </w:p>
    <w:p w:rsidR="00456D1C" w:rsidRPr="00C276CE" w:rsidRDefault="00456D1C" w:rsidP="00C276CE">
      <w:pPr>
        <w:spacing w:after="0" w:line="60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C276CE">
        <w:rPr>
          <w:rFonts w:ascii="仿宋" w:eastAsia="仿宋" w:hAnsi="仿宋" w:hint="eastAsia"/>
          <w:bCs/>
          <w:sz w:val="32"/>
          <w:szCs w:val="32"/>
        </w:rPr>
        <w:tab/>
        <w:t>6.2018年,庄河农村电影放映工程，坚持差异化放映原则，基层放映任务自定、影片自选、场次自调，全年放映总计3408场，保障人民群众基本文化权益，推进公益电影放映标准化、均等化发展。项目绩效目标基本都在年度内圆满完成。</w:t>
      </w:r>
    </w:p>
    <w:p w:rsidR="007D75B1" w:rsidRPr="00C276CE" w:rsidRDefault="002B302F" w:rsidP="00C276CE">
      <w:pPr>
        <w:spacing w:after="0" w:line="60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C276CE">
        <w:rPr>
          <w:rFonts w:ascii="仿宋" w:eastAsia="仿宋" w:hAnsi="仿宋" w:hint="eastAsia"/>
          <w:bCs/>
          <w:sz w:val="32"/>
          <w:szCs w:val="32"/>
        </w:rPr>
        <w:t>我单位将在下一步工作中进一步细化绩效目标，加强预算绩效管理，提高资金使用效率。</w:t>
      </w:r>
    </w:p>
    <w:p w:rsidR="00C276CE" w:rsidRPr="00C276CE" w:rsidRDefault="00C276CE" w:rsidP="00C276CE">
      <w:pPr>
        <w:spacing w:after="0" w:line="60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</w:p>
    <w:p w:rsidR="00C276CE" w:rsidRPr="00C276CE" w:rsidRDefault="00C276CE" w:rsidP="00C276CE">
      <w:pPr>
        <w:spacing w:after="0" w:line="60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</w:p>
    <w:p w:rsidR="00812F00" w:rsidRPr="00C276CE" w:rsidRDefault="00C276CE" w:rsidP="00C276CE">
      <w:pPr>
        <w:spacing w:after="0" w:line="600" w:lineRule="exact"/>
        <w:ind w:firstLineChars="1700" w:firstLine="5461"/>
        <w:jc w:val="both"/>
        <w:rPr>
          <w:rFonts w:ascii="仿宋" w:eastAsia="仿宋" w:hAnsi="仿宋"/>
          <w:b/>
          <w:sz w:val="32"/>
          <w:szCs w:val="32"/>
        </w:rPr>
      </w:pPr>
      <w:r w:rsidRPr="00C276CE">
        <w:rPr>
          <w:rFonts w:ascii="仿宋" w:eastAsia="仿宋" w:hAnsi="仿宋"/>
          <w:b/>
          <w:sz w:val="32"/>
          <w:szCs w:val="32"/>
        </w:rPr>
        <w:t>庄河市文化和旅游局</w:t>
      </w:r>
    </w:p>
    <w:p w:rsidR="00C276CE" w:rsidRPr="00C276CE" w:rsidRDefault="00C276CE" w:rsidP="00C276CE">
      <w:pPr>
        <w:spacing w:after="0" w:line="600" w:lineRule="exact"/>
        <w:ind w:firstLineChars="1750" w:firstLine="5622"/>
        <w:jc w:val="both"/>
        <w:rPr>
          <w:rFonts w:ascii="仿宋" w:eastAsia="仿宋" w:hAnsi="仿宋"/>
          <w:b/>
          <w:sz w:val="32"/>
          <w:szCs w:val="32"/>
        </w:rPr>
      </w:pPr>
      <w:r w:rsidRPr="00C276CE">
        <w:rPr>
          <w:rFonts w:ascii="仿宋" w:eastAsia="仿宋" w:hAnsi="仿宋" w:hint="eastAsia"/>
          <w:b/>
          <w:sz w:val="32"/>
          <w:szCs w:val="32"/>
        </w:rPr>
        <w:t>2020年4月13日</w:t>
      </w:r>
    </w:p>
    <w:sectPr w:rsidR="00C276CE" w:rsidRPr="00C276CE" w:rsidSect="00DF1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A0C" w:rsidRDefault="00AB7A0C" w:rsidP="00A23FFA">
      <w:pPr>
        <w:spacing w:after="0"/>
      </w:pPr>
      <w:r>
        <w:separator/>
      </w:r>
    </w:p>
  </w:endnote>
  <w:endnote w:type="continuationSeparator" w:id="1">
    <w:p w:rsidR="00AB7A0C" w:rsidRDefault="00AB7A0C" w:rsidP="00A23F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XiaoBiaoSong-B05S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A0C" w:rsidRDefault="00AB7A0C" w:rsidP="00A23FFA">
      <w:pPr>
        <w:spacing w:after="0"/>
      </w:pPr>
      <w:r>
        <w:separator/>
      </w:r>
    </w:p>
  </w:footnote>
  <w:footnote w:type="continuationSeparator" w:id="1">
    <w:p w:rsidR="00AB7A0C" w:rsidRDefault="00AB7A0C" w:rsidP="00A23FF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7416"/>
    <w:multiLevelType w:val="hybridMultilevel"/>
    <w:tmpl w:val="8904E55E"/>
    <w:lvl w:ilvl="0" w:tplc="24DA217A">
      <w:start w:val="1"/>
      <w:numFmt w:val="japaneseCounting"/>
      <w:lvlText w:val="%1、"/>
      <w:lvlJc w:val="left"/>
      <w:pPr>
        <w:ind w:left="210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2FF6C5F"/>
    <w:multiLevelType w:val="hybridMultilevel"/>
    <w:tmpl w:val="247033C6"/>
    <w:lvl w:ilvl="0" w:tplc="306C195C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30945CA"/>
    <w:multiLevelType w:val="hybridMultilevel"/>
    <w:tmpl w:val="28EADE96"/>
    <w:lvl w:ilvl="0" w:tplc="A2BC75CA">
      <w:start w:val="1"/>
      <w:numFmt w:val="japaneseCounting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B54022E"/>
    <w:multiLevelType w:val="hybridMultilevel"/>
    <w:tmpl w:val="1CDC8E80"/>
    <w:lvl w:ilvl="0" w:tplc="306C195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33686886"/>
    <w:multiLevelType w:val="hybridMultilevel"/>
    <w:tmpl w:val="33F0D670"/>
    <w:lvl w:ilvl="0" w:tplc="4C2468A0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8F82451"/>
    <w:multiLevelType w:val="hybridMultilevel"/>
    <w:tmpl w:val="71EE2BD0"/>
    <w:lvl w:ilvl="0" w:tplc="306C195C">
      <w:start w:val="4"/>
      <w:numFmt w:val="japaneseCounting"/>
      <w:lvlText w:val="%1、"/>
      <w:lvlJc w:val="left"/>
      <w:pPr>
        <w:ind w:left="497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6">
    <w:nsid w:val="4F011590"/>
    <w:multiLevelType w:val="hybridMultilevel"/>
    <w:tmpl w:val="C6C88C20"/>
    <w:lvl w:ilvl="0" w:tplc="6674E77A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F8F15C2"/>
    <w:multiLevelType w:val="hybridMultilevel"/>
    <w:tmpl w:val="1CDC8E80"/>
    <w:lvl w:ilvl="0" w:tplc="306C195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7C366822"/>
    <w:multiLevelType w:val="hybridMultilevel"/>
    <w:tmpl w:val="36ACECD8"/>
    <w:lvl w:ilvl="0" w:tplc="7ABCE0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39CE"/>
    <w:rsid w:val="00021DFC"/>
    <w:rsid w:val="00065DDF"/>
    <w:rsid w:val="00080FA1"/>
    <w:rsid w:val="000B6188"/>
    <w:rsid w:val="000D26E4"/>
    <w:rsid w:val="00100ABE"/>
    <w:rsid w:val="00115768"/>
    <w:rsid w:val="00145DAF"/>
    <w:rsid w:val="00160473"/>
    <w:rsid w:val="0016218A"/>
    <w:rsid w:val="001A2B65"/>
    <w:rsid w:val="00240EF7"/>
    <w:rsid w:val="00283966"/>
    <w:rsid w:val="002B302F"/>
    <w:rsid w:val="002C2CF6"/>
    <w:rsid w:val="002D58F3"/>
    <w:rsid w:val="00323B43"/>
    <w:rsid w:val="00341CA2"/>
    <w:rsid w:val="003D37D8"/>
    <w:rsid w:val="003E0F91"/>
    <w:rsid w:val="003F3081"/>
    <w:rsid w:val="00423D6F"/>
    <w:rsid w:val="00426133"/>
    <w:rsid w:val="00432C35"/>
    <w:rsid w:val="004358AB"/>
    <w:rsid w:val="00456D1C"/>
    <w:rsid w:val="004A41D8"/>
    <w:rsid w:val="004B7267"/>
    <w:rsid w:val="004C4676"/>
    <w:rsid w:val="004C70CC"/>
    <w:rsid w:val="00587D17"/>
    <w:rsid w:val="005F2DD3"/>
    <w:rsid w:val="006249A1"/>
    <w:rsid w:val="0064026F"/>
    <w:rsid w:val="0068005E"/>
    <w:rsid w:val="006C7277"/>
    <w:rsid w:val="006E10AC"/>
    <w:rsid w:val="00770118"/>
    <w:rsid w:val="00780C45"/>
    <w:rsid w:val="00792670"/>
    <w:rsid w:val="007A44DB"/>
    <w:rsid w:val="007B60A3"/>
    <w:rsid w:val="007C490E"/>
    <w:rsid w:val="007C5F79"/>
    <w:rsid w:val="007D4309"/>
    <w:rsid w:val="007D75B1"/>
    <w:rsid w:val="007F2D92"/>
    <w:rsid w:val="00812F00"/>
    <w:rsid w:val="00831D2C"/>
    <w:rsid w:val="00834276"/>
    <w:rsid w:val="0085020C"/>
    <w:rsid w:val="00854C40"/>
    <w:rsid w:val="008679E3"/>
    <w:rsid w:val="008816C6"/>
    <w:rsid w:val="008B7726"/>
    <w:rsid w:val="009319B6"/>
    <w:rsid w:val="0097617E"/>
    <w:rsid w:val="00995EB9"/>
    <w:rsid w:val="009B29D8"/>
    <w:rsid w:val="009E45B6"/>
    <w:rsid w:val="00A01760"/>
    <w:rsid w:val="00A164BA"/>
    <w:rsid w:val="00A23FFA"/>
    <w:rsid w:val="00A904E7"/>
    <w:rsid w:val="00AB7A0C"/>
    <w:rsid w:val="00B3615E"/>
    <w:rsid w:val="00B97CF8"/>
    <w:rsid w:val="00C06B27"/>
    <w:rsid w:val="00C276CE"/>
    <w:rsid w:val="00C44D0A"/>
    <w:rsid w:val="00C474DB"/>
    <w:rsid w:val="00C51A44"/>
    <w:rsid w:val="00CB2C1B"/>
    <w:rsid w:val="00CC293C"/>
    <w:rsid w:val="00CC6A12"/>
    <w:rsid w:val="00CD3086"/>
    <w:rsid w:val="00CD466C"/>
    <w:rsid w:val="00CF5A1C"/>
    <w:rsid w:val="00D0456C"/>
    <w:rsid w:val="00D31D50"/>
    <w:rsid w:val="00D32EA7"/>
    <w:rsid w:val="00D5076C"/>
    <w:rsid w:val="00D75026"/>
    <w:rsid w:val="00D87B0E"/>
    <w:rsid w:val="00DA2BC8"/>
    <w:rsid w:val="00DF1E82"/>
    <w:rsid w:val="00DF56DF"/>
    <w:rsid w:val="00E37C48"/>
    <w:rsid w:val="00E47BD0"/>
    <w:rsid w:val="00E57045"/>
    <w:rsid w:val="00E714BA"/>
    <w:rsid w:val="00E73829"/>
    <w:rsid w:val="00FB24E5"/>
    <w:rsid w:val="00FD3AEE"/>
    <w:rsid w:val="00FE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396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3966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9E45B6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A23FFA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23FFA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23FFA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23F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D0996E-81A7-46ED-800C-39AE0132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cp:lastPrinted>2020-04-15T06:01:00Z</cp:lastPrinted>
  <dcterms:created xsi:type="dcterms:W3CDTF">2020-04-10T08:06:00Z</dcterms:created>
  <dcterms:modified xsi:type="dcterms:W3CDTF">2020-04-15T06:10:00Z</dcterms:modified>
</cp:coreProperties>
</file>