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蓉花山镇</w:t>
      </w:r>
      <w:r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</w:rPr>
        <w:t>2021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年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本级财政预算调整方案草案的报告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br w:type="textWrapping"/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 xml:space="preserve">蓉花山镇财政所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960" w:hanging="960" w:hangingChars="3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各位代表：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2021年，蓉花山镇本级财政预算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镇第十九届人代会第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次会议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审议通过，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但在一般公共预算执行中，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发放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2018年、2019年、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2020年绩效奖和创城奖、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上交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教师绩效奖应上解部分、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进行政府会议室维修与改造、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暖校工程等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使得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财政收支发生重大变化，需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要对2021年本级财政预算做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出调整。根据《预算法》有关规定，相应的预算调整方案草案已编就。现在，我受镇政府委托，向本次会议作出报告，请审查。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镇本级一般公共预算调整方案主要对支出预算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调整。将年初5054万元的支出预算增加到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6161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万元。所增加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1107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万元主要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用途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如下：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1、调整津补贴增加263万元；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2、教师绩效奖应上解部分724万元；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、政府会议室维修与改造工程增加30万元；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40" w:left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2017、2018年暖校工程乡镇分担资金20万元；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40" w:left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德兴村党建活动阵地维修工程款增加11万元；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40" w:left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食堂改扩建资金增加30万元；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40" w:left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史春英烈士墓园和廉政广场维修增加10万元；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40" w:left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前发村水源井河道防护工程和水井钻探款增加19万元。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所增加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1107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来源主要依靠调入预算稳定调节基金。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出上述调整后的收支平衡情况是：本年调入预算稳定调节基金等于本年支出，收支平衡。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各位代表，此次预算调整，是当前财政运行的客观需要，是适应新常态、贯彻新要求的具体体现。下半年，我们将继续在镇党委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政府的正确领导下，在镇人大的监督支持下，积极采取新举措，努力应对新挑战，扎实完成预算调整后的新任务，为实现全镇经济社会发展预期目标做出应有的贡献。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97F68"/>
    <w:rsid w:val="004C14AE"/>
    <w:rsid w:val="004E73C3"/>
    <w:rsid w:val="0058045F"/>
    <w:rsid w:val="00910BD7"/>
    <w:rsid w:val="04CE357A"/>
    <w:rsid w:val="0A00686B"/>
    <w:rsid w:val="0D1213A0"/>
    <w:rsid w:val="10813E64"/>
    <w:rsid w:val="1A5E16C0"/>
    <w:rsid w:val="1DFE1D92"/>
    <w:rsid w:val="23EB2781"/>
    <w:rsid w:val="24C56709"/>
    <w:rsid w:val="278B2ABC"/>
    <w:rsid w:val="28CF6E0E"/>
    <w:rsid w:val="2C4A3053"/>
    <w:rsid w:val="2CC8309D"/>
    <w:rsid w:val="2D9155D3"/>
    <w:rsid w:val="2EA152A6"/>
    <w:rsid w:val="2F197F68"/>
    <w:rsid w:val="38223D8D"/>
    <w:rsid w:val="3AA61EB3"/>
    <w:rsid w:val="40831413"/>
    <w:rsid w:val="471E3B0F"/>
    <w:rsid w:val="48AE2480"/>
    <w:rsid w:val="4C475DDB"/>
    <w:rsid w:val="4D4A1EF9"/>
    <w:rsid w:val="51661457"/>
    <w:rsid w:val="525A179E"/>
    <w:rsid w:val="55116A96"/>
    <w:rsid w:val="5B8E6A3B"/>
    <w:rsid w:val="61912E42"/>
    <w:rsid w:val="61A66D31"/>
    <w:rsid w:val="68BB2D38"/>
    <w:rsid w:val="705255A9"/>
    <w:rsid w:val="7FA4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 w:line="300" w:lineRule="atLeast"/>
      <w:jc w:val="left"/>
    </w:pPr>
    <w:rPr>
      <w:rFonts w:hint="eastAsia" w:ascii="Verdana" w:hAnsi="Verdana" w:cs="Times New Roman"/>
      <w:kern w:val="0"/>
      <w:sz w:val="24"/>
    </w:rPr>
  </w:style>
  <w:style w:type="character" w:styleId="5">
    <w:name w:val="FollowedHyperlink"/>
    <w:basedOn w:val="4"/>
    <w:uiPriority w:val="0"/>
    <w:rPr>
      <w:color w:val="000000"/>
      <w:sz w:val="18"/>
      <w:szCs w:val="18"/>
      <w:u w:val="none"/>
    </w:rPr>
  </w:style>
  <w:style w:type="character" w:styleId="6">
    <w:name w:val="Hyperlink"/>
    <w:basedOn w:val="4"/>
    <w:uiPriority w:val="0"/>
    <w:rPr>
      <w:color w:val="000000"/>
      <w:sz w:val="18"/>
      <w:szCs w:val="18"/>
      <w:u w:val="none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520</Characters>
  <Lines>4</Lines>
  <Paragraphs>1</Paragraphs>
  <TotalTime>4</TotalTime>
  <ScaleCrop>false</ScaleCrop>
  <LinksUpToDate>false</LinksUpToDate>
  <CharactersWithSpaces>610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2019-09-10T02:12:00Z</dcterms:created>
  <dc:creator>天涯1381194056</dc:creator>
  <cp:lastModifiedBy>TOM</cp:lastModifiedBy>
  <dcterms:modified xsi:type="dcterms:W3CDTF">2021-06-23T10:49:00Z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878D65567D454367B68676312FE59F6D</vt:lpwstr>
  </property>
</Properties>
</file>