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20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59"/>
        <w:gridCol w:w="2192"/>
        <w:gridCol w:w="1444"/>
        <w:gridCol w:w="1620"/>
      </w:tblGrid>
      <w:tr w14:paraId="03ACE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0DCE2EE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季度庄河市末梢水</w:t>
            </w:r>
          </w:p>
          <w:p w14:paraId="0D526DDF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主要指标达标情况</w:t>
            </w:r>
          </w:p>
          <w:p w14:paraId="1D941F73">
            <w:pPr>
              <w:widowControl/>
              <w:spacing w:line="56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</w:tc>
      </w:tr>
      <w:tr w14:paraId="2970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517F1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AD7B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指标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3860D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总数</w:t>
            </w:r>
          </w:p>
          <w:p w14:paraId="2DB75A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（份）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5D3B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达标数（份）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7771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达标率（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12AB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8E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8E17C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菌落总数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3F33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DF97F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FCD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A8DA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BBD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93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总大肠菌群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9774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E796B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A2F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30DB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00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772C2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大肠埃希氏菌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863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9C78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987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17616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9A7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53F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总硬度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75CE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51BB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F5D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2B2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DC8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01A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PH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23C6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9796A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1C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76C1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E38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4B1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色度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6B09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A861A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BB2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2D01A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F19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1F5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浑浊度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B711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2D56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D46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5D4A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9B4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CA9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肉眼可见物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70718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0F8DE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56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956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3A9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C2E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氯化物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D8487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C38D6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8451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64A3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219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B9229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氨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（以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N计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B7AD2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CEE23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81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 xml:space="preserve">100.00 </w:t>
            </w:r>
          </w:p>
        </w:tc>
      </w:tr>
      <w:tr w14:paraId="4F1A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D77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D98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阴离子合成洗涤剂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F0B8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92675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C21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100.00</w:t>
            </w:r>
          </w:p>
        </w:tc>
      </w:tr>
      <w:tr w14:paraId="2AA0B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D348F91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421FED"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高锰酸钾指数（以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O2计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D228B1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CE2B69E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CFF3969"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val="en-US" w:eastAsia="zh-CN"/>
              </w:rPr>
              <w:t>100.00</w:t>
            </w:r>
          </w:p>
        </w:tc>
      </w:tr>
    </w:tbl>
    <w:p w14:paraId="6CADC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5698"/>
    <w:rsid w:val="01C2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2025-06-05T00:58:00Z</dcterms:created>
  <dc:creator>zyyyy</dc:creator>
  <cp:lastModifiedBy>zyyyy</cp:lastModifiedBy>
  <dcterms:modified xsi:type="dcterms:W3CDTF">2025-06-05T00:59:10Z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01FD5E6D72DE45D9B06CF46551CCC04E_11</vt:lpwstr>
  </property>
  <property fmtid="{D5CDD505-2E9C-101B-9397-08002B2CF9AE}" pid="4" name="KSOTemplateDocerSaveRecord">
    <vt:lpwstr>eyJoZGlkIjoiY2ZiZGZhNDJhNzUyMGQ4YzNjNzkyMzk4ODg0MDRkMmYiLCJ1c2VySWQiOiI1MzgzNzY3NjEifQ==</vt:lpwstr>
  </property>
</Properties>
</file>