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552" w:rsidRDefault="006B4205" w:rsidP="003F3552">
      <w:pPr>
        <w:spacing w:line="550" w:lineRule="exact"/>
        <w:jc w:val="center"/>
        <w:rPr>
          <w:rFonts w:ascii="方正小标宋简体" w:eastAsia="方正小标宋简体" w:hAnsi="华文中宋" w:cs="华文中宋"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sz w:val="44"/>
          <w:szCs w:val="44"/>
        </w:rPr>
        <w:t>庄河市</w:t>
      </w:r>
      <w:r w:rsidR="0048281B">
        <w:rPr>
          <w:rFonts w:ascii="方正小标宋简体" w:eastAsia="方正小标宋简体" w:hAnsi="华文中宋" w:cs="华文中宋" w:hint="eastAsia"/>
          <w:sz w:val="44"/>
          <w:szCs w:val="44"/>
        </w:rPr>
        <w:t>民政局</w:t>
      </w:r>
      <w:r w:rsidR="00993495">
        <w:rPr>
          <w:rFonts w:ascii="方正小标宋简体" w:eastAsia="方正小标宋简体" w:hAnsi="华文中宋" w:cs="华文中宋" w:hint="eastAsia"/>
          <w:sz w:val="44"/>
          <w:szCs w:val="44"/>
        </w:rPr>
        <w:t>2019</w:t>
      </w:r>
      <w:r w:rsidR="005F795F">
        <w:rPr>
          <w:rFonts w:ascii="方正小标宋简体" w:eastAsia="方正小标宋简体" w:hAnsi="华文中宋" w:cs="华文中宋" w:hint="eastAsia"/>
          <w:sz w:val="44"/>
          <w:szCs w:val="44"/>
        </w:rPr>
        <w:t>年度</w:t>
      </w:r>
    </w:p>
    <w:p w:rsidR="003F3552" w:rsidRDefault="005F795F" w:rsidP="003F3552">
      <w:pPr>
        <w:spacing w:line="550" w:lineRule="exact"/>
        <w:jc w:val="center"/>
        <w:rPr>
          <w:rFonts w:ascii="方正小标宋简体" w:eastAsia="方正小标宋简体" w:hAnsi="华文中宋" w:cs="华文中宋"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sz w:val="44"/>
          <w:szCs w:val="44"/>
        </w:rPr>
        <w:t>政府信息公开工作报告</w:t>
      </w:r>
    </w:p>
    <w:p w:rsidR="003F3552" w:rsidRDefault="003F3552" w:rsidP="003F3552">
      <w:pPr>
        <w:spacing w:line="55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华文中宋" w:cs="华文中宋"/>
          <w:sz w:val="44"/>
          <w:szCs w:val="44"/>
        </w:rPr>
        <w:t xml:space="preserve">　　</w:t>
      </w:r>
    </w:p>
    <w:p w:rsidR="003F3552" w:rsidRDefault="003F3552" w:rsidP="003F3552">
      <w:pPr>
        <w:spacing w:line="550" w:lineRule="exact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　　</w:t>
      </w:r>
      <w:r w:rsidR="006B4205" w:rsidRPr="00635DAA">
        <w:rPr>
          <w:rFonts w:ascii="仿宋" w:eastAsia="仿宋" w:hAnsi="仿宋" w:cs="仿宋_GB2312" w:hint="eastAsia"/>
          <w:sz w:val="32"/>
          <w:szCs w:val="32"/>
        </w:rPr>
        <w:t>根据《中华人民共和国政府信息公开条例》（以下简称《条例》）和《关于做好</w:t>
      </w:r>
      <w:r w:rsidR="00993495">
        <w:rPr>
          <w:rFonts w:ascii="仿宋" w:eastAsia="仿宋" w:hAnsi="仿宋" w:cs="仿宋_GB2312" w:hint="eastAsia"/>
          <w:sz w:val="32"/>
          <w:szCs w:val="32"/>
        </w:rPr>
        <w:t>2019</w:t>
      </w:r>
      <w:r w:rsidR="006B4205" w:rsidRPr="00635DAA">
        <w:rPr>
          <w:rFonts w:ascii="仿宋" w:eastAsia="仿宋" w:hAnsi="仿宋" w:cs="仿宋_GB2312" w:hint="eastAsia"/>
          <w:sz w:val="32"/>
          <w:szCs w:val="32"/>
        </w:rPr>
        <w:t>年度政府信息公开工作报告编制发布等工作的通知》要求</w:t>
      </w:r>
      <w:r w:rsidR="005F795F" w:rsidRPr="00635DAA">
        <w:rPr>
          <w:rFonts w:ascii="仿宋" w:eastAsia="仿宋" w:hAnsi="仿宋" w:cs="仿宋_GB2312" w:hint="eastAsia"/>
          <w:sz w:val="32"/>
          <w:szCs w:val="32"/>
        </w:rPr>
        <w:t>，本报告由</w:t>
      </w:r>
      <w:r w:rsidR="00635DAA" w:rsidRPr="00635DAA">
        <w:rPr>
          <w:rFonts w:ascii="仿宋" w:eastAsia="仿宋" w:hAnsi="仿宋" w:cs="仿宋_GB2312" w:hint="eastAsia"/>
          <w:sz w:val="32"/>
          <w:szCs w:val="32"/>
        </w:rPr>
        <w:t>庄河市民政局</w:t>
      </w:r>
      <w:r w:rsidR="005F795F" w:rsidRPr="00635DAA">
        <w:rPr>
          <w:rFonts w:ascii="仿宋" w:eastAsia="仿宋" w:hAnsi="仿宋" w:cs="仿宋_GB2312" w:hint="eastAsia"/>
          <w:sz w:val="32"/>
          <w:szCs w:val="32"/>
        </w:rPr>
        <w:t>编制完成。</w:t>
      </w:r>
    </w:p>
    <w:p w:rsidR="003F3552" w:rsidRDefault="003F3552" w:rsidP="003F3552">
      <w:pPr>
        <w:spacing w:line="550" w:lineRule="exact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 xml:space="preserve">　　</w:t>
      </w:r>
      <w:r w:rsidR="005F795F" w:rsidRPr="00635DAA">
        <w:rPr>
          <w:rFonts w:ascii="仿宋" w:eastAsia="仿宋" w:hAnsi="仿宋" w:cs="仿宋_GB2312" w:hint="eastAsia"/>
          <w:sz w:val="32"/>
          <w:szCs w:val="32"/>
        </w:rPr>
        <w:t>报告全文包括总体公开情况，主动公开政府信息情况，重点领域政府信息公开工作情况，推进“互联网+政务服务”工作情况</w:t>
      </w:r>
      <w:r w:rsidR="00D93B01">
        <w:rPr>
          <w:rFonts w:ascii="仿宋" w:eastAsia="仿宋" w:hAnsi="仿宋" w:cs="仿宋_GB2312" w:hint="eastAsia"/>
          <w:sz w:val="32"/>
          <w:szCs w:val="32"/>
        </w:rPr>
        <w:t>，</w:t>
      </w:r>
      <w:r w:rsidR="00296B71" w:rsidRPr="00774BD9">
        <w:rPr>
          <w:rFonts w:ascii="仿宋" w:eastAsia="仿宋" w:hAnsi="仿宋" w:cs="黑体" w:hint="eastAsia"/>
          <w:sz w:val="32"/>
          <w:szCs w:val="32"/>
        </w:rPr>
        <w:t>建议提案办理结果公开情况</w:t>
      </w:r>
      <w:r w:rsidR="00296B71">
        <w:rPr>
          <w:rFonts w:ascii="仿宋" w:eastAsia="仿宋" w:hAnsi="仿宋" w:cs="黑体" w:hint="eastAsia"/>
          <w:sz w:val="32"/>
          <w:szCs w:val="32"/>
        </w:rPr>
        <w:t>，</w:t>
      </w:r>
      <w:r w:rsidR="00A81672" w:rsidRPr="00635DAA">
        <w:rPr>
          <w:rFonts w:ascii="仿宋" w:eastAsia="仿宋" w:hAnsi="仿宋" w:cs="黑体" w:hint="eastAsia"/>
          <w:sz w:val="32"/>
          <w:szCs w:val="32"/>
        </w:rPr>
        <w:t>依申请公开工作详细情况</w:t>
      </w:r>
      <w:r w:rsidR="00296B71">
        <w:rPr>
          <w:rFonts w:ascii="仿宋" w:eastAsia="仿宋" w:hAnsi="仿宋" w:cs="黑体" w:hint="eastAsia"/>
          <w:sz w:val="32"/>
          <w:szCs w:val="32"/>
        </w:rPr>
        <w:t>，</w:t>
      </w:r>
      <w:r w:rsidR="00A81672">
        <w:rPr>
          <w:rFonts w:ascii="仿宋" w:eastAsia="仿宋" w:hAnsi="仿宋" w:cs="仿宋_GB2312" w:hint="eastAsia"/>
          <w:sz w:val="32"/>
          <w:szCs w:val="32"/>
        </w:rPr>
        <w:t>其他应报告的事项七</w:t>
      </w:r>
      <w:r w:rsidR="00D93B01">
        <w:rPr>
          <w:rFonts w:ascii="仿宋" w:eastAsia="仿宋" w:hAnsi="仿宋" w:cs="仿宋_GB2312" w:hint="eastAsia"/>
          <w:sz w:val="32"/>
          <w:szCs w:val="32"/>
        </w:rPr>
        <w:t>个</w:t>
      </w:r>
      <w:r w:rsidR="005F795F" w:rsidRPr="00635DAA">
        <w:rPr>
          <w:rFonts w:ascii="仿宋" w:eastAsia="仿宋" w:hAnsi="仿宋" w:cs="仿宋_GB2312" w:hint="eastAsia"/>
          <w:sz w:val="32"/>
          <w:szCs w:val="32"/>
        </w:rPr>
        <w:t>部分。</w:t>
      </w:r>
    </w:p>
    <w:p w:rsidR="003F3552" w:rsidRDefault="003F3552" w:rsidP="003F3552">
      <w:pPr>
        <w:spacing w:line="55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 xml:space="preserve">　　</w:t>
      </w:r>
      <w:r w:rsidR="005F795F" w:rsidRPr="00635DAA">
        <w:rPr>
          <w:rFonts w:ascii="仿宋" w:eastAsia="仿宋" w:hAnsi="仿宋" w:cs="仿宋_GB2312" w:hint="eastAsia"/>
          <w:sz w:val="32"/>
          <w:szCs w:val="32"/>
        </w:rPr>
        <w:t>报告中所列数据的统计时限自</w:t>
      </w:r>
      <w:r w:rsidR="00993495">
        <w:rPr>
          <w:rFonts w:ascii="仿宋" w:eastAsia="仿宋" w:hAnsi="仿宋" w:cs="仿宋_GB2312" w:hint="eastAsia"/>
          <w:sz w:val="32"/>
          <w:szCs w:val="32"/>
        </w:rPr>
        <w:t>2019</w:t>
      </w:r>
      <w:r w:rsidR="005F795F" w:rsidRPr="00635DAA">
        <w:rPr>
          <w:rFonts w:ascii="仿宋" w:eastAsia="仿宋" w:hAnsi="仿宋" w:cs="仿宋_GB2312" w:hint="eastAsia"/>
          <w:sz w:val="32"/>
          <w:szCs w:val="32"/>
        </w:rPr>
        <w:t>年1月1日至</w:t>
      </w:r>
      <w:r w:rsidR="00993495">
        <w:rPr>
          <w:rFonts w:ascii="仿宋" w:eastAsia="仿宋" w:hAnsi="仿宋" w:cs="仿宋_GB2312" w:hint="eastAsia"/>
          <w:sz w:val="32"/>
          <w:szCs w:val="32"/>
        </w:rPr>
        <w:t>2019</w:t>
      </w:r>
      <w:r w:rsidR="005F795F" w:rsidRPr="00635DAA">
        <w:rPr>
          <w:rFonts w:ascii="仿宋" w:eastAsia="仿宋" w:hAnsi="仿宋" w:cs="仿宋_GB2312" w:hint="eastAsia"/>
          <w:sz w:val="32"/>
          <w:szCs w:val="32"/>
        </w:rPr>
        <w:t>年12月31日。报告全文可同时在“中国大连”政务公开平台、大连市档案馆、大连市图书馆和大连市政府信息查阅中心</w:t>
      </w:r>
      <w:r w:rsidR="00922DFD" w:rsidRPr="00922DFD">
        <w:rPr>
          <w:rFonts w:ascii="仿宋" w:eastAsia="仿宋" w:hAnsi="仿宋" w:hint="eastAsia"/>
          <w:sz w:val="32"/>
          <w:szCs w:val="32"/>
        </w:rPr>
        <w:t>“庄河市人民政府”网站（http://</w:t>
      </w:r>
      <w:r w:rsidR="006D09E9" w:rsidRPr="006D09E9">
        <w:t xml:space="preserve"> </w:t>
      </w:r>
      <w:r w:rsidR="006D09E9">
        <w:rPr>
          <w:rFonts w:ascii="仿宋" w:eastAsia="仿宋" w:hAnsi="仿宋"/>
          <w:sz w:val="32"/>
          <w:szCs w:val="32"/>
        </w:rPr>
        <w:t>http://www.dlzh.gov.cn</w:t>
      </w:r>
      <w:r w:rsidR="00922DFD" w:rsidRPr="00922DFD">
        <w:rPr>
          <w:rFonts w:ascii="仿宋" w:eastAsia="仿宋" w:hAnsi="仿宋" w:hint="eastAsia"/>
          <w:sz w:val="32"/>
          <w:szCs w:val="32"/>
        </w:rPr>
        <w:t>/）、庄河市档案馆等信息查阅中心进行查阅。详情请与庄河市民政局办公室联系（地址：庄河市</w:t>
      </w:r>
      <w:r w:rsidR="00993495">
        <w:rPr>
          <w:rFonts w:ascii="仿宋" w:eastAsia="仿宋" w:hAnsi="仿宋" w:hint="eastAsia"/>
          <w:sz w:val="32"/>
          <w:szCs w:val="32"/>
        </w:rPr>
        <w:t>世纪大街一段7</w:t>
      </w:r>
      <w:r w:rsidR="00922DFD" w:rsidRPr="00922DFD">
        <w:rPr>
          <w:rFonts w:ascii="仿宋" w:eastAsia="仿宋" w:hAnsi="仿宋" w:hint="eastAsia"/>
          <w:sz w:val="32"/>
          <w:szCs w:val="32"/>
        </w:rPr>
        <w:t>号，邮编：116400，电话：89812520，电子邮箱：zhmzdw@163.com）。</w:t>
      </w:r>
    </w:p>
    <w:p w:rsidR="003F3552" w:rsidRDefault="003F3552" w:rsidP="003F3552">
      <w:pPr>
        <w:spacing w:line="550" w:lineRule="exact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　　</w:t>
      </w:r>
      <w:r w:rsidR="005F795F" w:rsidRPr="00635DAA">
        <w:rPr>
          <w:rFonts w:ascii="仿宋" w:eastAsia="仿宋" w:hAnsi="仿宋" w:cs="黑体" w:hint="eastAsia"/>
          <w:sz w:val="32"/>
          <w:szCs w:val="32"/>
        </w:rPr>
        <w:t>一、总体公开情况。</w:t>
      </w:r>
      <w:r w:rsidR="00922DFD">
        <w:rPr>
          <w:rFonts w:ascii="仿宋" w:eastAsia="仿宋" w:hAnsi="仿宋" w:cs="仿宋_GB2312" w:hint="eastAsia"/>
          <w:sz w:val="32"/>
          <w:szCs w:val="32"/>
        </w:rPr>
        <w:t>庄河市民政局认真</w:t>
      </w:r>
      <w:r w:rsidR="005F795F" w:rsidRPr="00635DAA">
        <w:rPr>
          <w:rFonts w:ascii="仿宋" w:eastAsia="仿宋" w:hAnsi="仿宋" w:cs="仿宋_GB2312" w:hint="eastAsia"/>
          <w:sz w:val="32"/>
          <w:szCs w:val="32"/>
        </w:rPr>
        <w:t>贯彻落实《国务院办公厅关于印发</w:t>
      </w:r>
      <w:r w:rsidR="00993495">
        <w:rPr>
          <w:rFonts w:ascii="仿宋" w:eastAsia="仿宋" w:hAnsi="仿宋" w:cs="仿宋_GB2312" w:hint="eastAsia"/>
          <w:sz w:val="32"/>
          <w:szCs w:val="32"/>
        </w:rPr>
        <w:t>2019</w:t>
      </w:r>
      <w:r w:rsidR="005F795F" w:rsidRPr="00635DAA">
        <w:rPr>
          <w:rFonts w:ascii="仿宋" w:eastAsia="仿宋" w:hAnsi="仿宋" w:cs="仿宋_GB2312" w:hint="eastAsia"/>
          <w:sz w:val="32"/>
          <w:szCs w:val="32"/>
        </w:rPr>
        <w:t>年政务公开工作要点的通知》《辽宁省人民政府办公厅印发关于贯彻落实国务院办公厅〈</w:t>
      </w:r>
      <w:r w:rsidR="00993495">
        <w:rPr>
          <w:rFonts w:ascii="仿宋" w:eastAsia="仿宋" w:hAnsi="仿宋" w:cs="仿宋_GB2312" w:hint="eastAsia"/>
          <w:sz w:val="32"/>
          <w:szCs w:val="32"/>
        </w:rPr>
        <w:t>2019</w:t>
      </w:r>
      <w:r w:rsidR="005F795F" w:rsidRPr="00635DAA">
        <w:rPr>
          <w:rFonts w:ascii="仿宋" w:eastAsia="仿宋" w:hAnsi="仿宋" w:cs="仿宋_GB2312" w:hint="eastAsia"/>
          <w:sz w:val="32"/>
          <w:szCs w:val="32"/>
        </w:rPr>
        <w:t>年政务公开工作要点〉工作安排的通知》和《大连市人民政府办公厅关于印发</w:t>
      </w:r>
      <w:r w:rsidR="00993495">
        <w:rPr>
          <w:rFonts w:ascii="仿宋" w:eastAsia="仿宋" w:hAnsi="仿宋" w:cs="仿宋_GB2312" w:hint="eastAsia"/>
          <w:sz w:val="32"/>
          <w:szCs w:val="32"/>
        </w:rPr>
        <w:t>2019</w:t>
      </w:r>
      <w:r w:rsidR="005F795F" w:rsidRPr="00635DAA">
        <w:rPr>
          <w:rFonts w:ascii="仿宋" w:eastAsia="仿宋" w:hAnsi="仿宋" w:cs="仿宋_GB2312" w:hint="eastAsia"/>
          <w:sz w:val="32"/>
          <w:szCs w:val="32"/>
        </w:rPr>
        <w:t>年政务公开工作要点的通知》文件</w:t>
      </w:r>
      <w:r w:rsidR="00922DFD">
        <w:rPr>
          <w:rFonts w:ascii="仿宋" w:eastAsia="仿宋" w:hAnsi="仿宋" w:cs="仿宋_GB2312" w:hint="eastAsia"/>
          <w:sz w:val="32"/>
          <w:szCs w:val="32"/>
        </w:rPr>
        <w:t>的工作要求，</w:t>
      </w:r>
      <w:r w:rsidR="00922DFD" w:rsidRPr="00922DFD">
        <w:rPr>
          <w:rFonts w:ascii="仿宋" w:eastAsia="仿宋" w:hAnsi="仿宋" w:cs="仿宋_GB2312" w:hint="eastAsia"/>
          <w:sz w:val="32"/>
          <w:szCs w:val="32"/>
        </w:rPr>
        <w:t>加大政府信息主动公开力度，积极做好民政政策</w:t>
      </w:r>
      <w:r w:rsidR="00922DFD" w:rsidRPr="00922DFD">
        <w:rPr>
          <w:rFonts w:ascii="仿宋" w:eastAsia="仿宋" w:hAnsi="仿宋" w:cs="仿宋_GB2312" w:hint="eastAsia"/>
          <w:sz w:val="32"/>
          <w:szCs w:val="32"/>
        </w:rPr>
        <w:lastRenderedPageBreak/>
        <w:t>解读、回应社会关切和政府信息依申请公开等工作，推进全局系统政务公开工作健康有序开展。</w:t>
      </w:r>
    </w:p>
    <w:p w:rsidR="003F3552" w:rsidRDefault="003F3552" w:rsidP="003F3552">
      <w:pPr>
        <w:spacing w:line="550" w:lineRule="exact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 xml:space="preserve">　　</w:t>
      </w:r>
      <w:r w:rsidR="005F795F" w:rsidRPr="00635DAA">
        <w:rPr>
          <w:rFonts w:ascii="仿宋" w:eastAsia="仿宋" w:hAnsi="仿宋" w:cs="黑体" w:hint="eastAsia"/>
          <w:sz w:val="32"/>
          <w:szCs w:val="32"/>
        </w:rPr>
        <w:t>二、主动公开政府信息情况。</w:t>
      </w:r>
      <w:r w:rsidR="00993495">
        <w:rPr>
          <w:rFonts w:ascii="仿宋" w:eastAsia="仿宋" w:hAnsi="仿宋" w:cs="黑体" w:hint="eastAsia"/>
          <w:sz w:val="32"/>
          <w:szCs w:val="32"/>
        </w:rPr>
        <w:t>2019</w:t>
      </w:r>
      <w:r w:rsidR="00A05BCA">
        <w:rPr>
          <w:rFonts w:ascii="仿宋" w:eastAsia="仿宋" w:hAnsi="仿宋" w:cs="黑体" w:hint="eastAsia"/>
          <w:sz w:val="32"/>
          <w:szCs w:val="32"/>
        </w:rPr>
        <w:t>年，</w:t>
      </w:r>
      <w:r w:rsidR="00A05BCA" w:rsidRPr="00A05BCA">
        <w:rPr>
          <w:rFonts w:ascii="仿宋" w:eastAsia="仿宋" w:hAnsi="仿宋" w:cs="仿宋_GB2312" w:hint="eastAsia"/>
          <w:sz w:val="32"/>
          <w:szCs w:val="32"/>
        </w:rPr>
        <w:t>市民政局认真贯彻落实上级文件要求，着力推进群众关心关注的重点领域、重点工作的政府信息公开。市民政局主要领导亲自参加“在线访谈”，解答市民关于我市民政政策的咨询。</w:t>
      </w:r>
      <w:bookmarkStart w:id="0" w:name="_GoBack"/>
      <w:bookmarkEnd w:id="0"/>
      <w:r w:rsidR="00A05BCA" w:rsidRPr="00A05BCA">
        <w:rPr>
          <w:rFonts w:ascii="仿宋" w:eastAsia="仿宋" w:hAnsi="仿宋" w:cs="仿宋_GB2312" w:hint="eastAsia"/>
          <w:sz w:val="32"/>
          <w:szCs w:val="32"/>
        </w:rPr>
        <w:t>公开市民政局权责清单、行政执法主体资格、执法人员名录、行政执法工作、民生资金使用等信息，全年通过</w:t>
      </w:r>
      <w:r w:rsidR="006846F1">
        <w:rPr>
          <w:rFonts w:ascii="仿宋" w:eastAsia="仿宋" w:hAnsi="仿宋" w:cs="仿宋_GB2312" w:hint="eastAsia"/>
          <w:sz w:val="32"/>
          <w:szCs w:val="32"/>
        </w:rPr>
        <w:t>庄河市</w:t>
      </w:r>
      <w:r w:rsidR="00A05BCA" w:rsidRPr="00A05BCA">
        <w:rPr>
          <w:rFonts w:ascii="仿宋" w:eastAsia="仿宋" w:hAnsi="仿宋" w:cs="仿宋_GB2312" w:hint="eastAsia"/>
          <w:sz w:val="32"/>
          <w:szCs w:val="32"/>
        </w:rPr>
        <w:t>门户网站发布</w:t>
      </w:r>
      <w:r w:rsidR="006846F1">
        <w:rPr>
          <w:rFonts w:ascii="仿宋" w:eastAsia="仿宋" w:hAnsi="仿宋" w:cs="仿宋_GB2312" w:hint="eastAsia"/>
          <w:sz w:val="32"/>
          <w:szCs w:val="32"/>
        </w:rPr>
        <w:t>民政</w:t>
      </w:r>
      <w:r w:rsidR="00A05BCA" w:rsidRPr="00A05BCA">
        <w:rPr>
          <w:rFonts w:ascii="仿宋" w:eastAsia="仿宋" w:hAnsi="仿宋" w:cs="仿宋_GB2312" w:hint="eastAsia"/>
          <w:sz w:val="32"/>
          <w:szCs w:val="32"/>
        </w:rPr>
        <w:t>信息</w:t>
      </w:r>
      <w:r w:rsidR="00296B71">
        <w:rPr>
          <w:rFonts w:ascii="仿宋" w:eastAsia="仿宋" w:hAnsi="仿宋" w:cs="仿宋_GB2312" w:hint="eastAsia"/>
          <w:sz w:val="32"/>
          <w:szCs w:val="32"/>
        </w:rPr>
        <w:t>30</w:t>
      </w:r>
      <w:r w:rsidR="006846F1">
        <w:rPr>
          <w:rFonts w:ascii="仿宋" w:eastAsia="仿宋" w:hAnsi="仿宋" w:cs="仿宋_GB2312" w:hint="eastAsia"/>
          <w:sz w:val="32"/>
          <w:szCs w:val="32"/>
        </w:rPr>
        <w:t>余</w:t>
      </w:r>
      <w:r w:rsidR="00A05BCA" w:rsidRPr="00A05BCA">
        <w:rPr>
          <w:rFonts w:ascii="仿宋" w:eastAsia="仿宋" w:hAnsi="仿宋" w:cs="仿宋_GB2312" w:hint="eastAsia"/>
          <w:sz w:val="32"/>
          <w:szCs w:val="32"/>
        </w:rPr>
        <w:t>条。</w:t>
      </w:r>
    </w:p>
    <w:p w:rsidR="003F3552" w:rsidRDefault="003F3552" w:rsidP="003F3552">
      <w:pPr>
        <w:spacing w:line="55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 xml:space="preserve">　　</w:t>
      </w:r>
      <w:r w:rsidR="005F795F" w:rsidRPr="00635DAA">
        <w:rPr>
          <w:rFonts w:ascii="仿宋" w:eastAsia="仿宋" w:hAnsi="仿宋" w:cs="黑体" w:hint="eastAsia"/>
          <w:sz w:val="32"/>
          <w:szCs w:val="32"/>
        </w:rPr>
        <w:t>三、重点领域政府信息公开工作情况。</w:t>
      </w:r>
      <w:r w:rsidR="00E813A5">
        <w:rPr>
          <w:rFonts w:ascii="仿宋" w:eastAsia="仿宋" w:hAnsi="仿宋" w:cs="黑体" w:hint="eastAsia"/>
          <w:sz w:val="32"/>
          <w:szCs w:val="32"/>
        </w:rPr>
        <w:t>庄河</w:t>
      </w:r>
      <w:r w:rsidR="00E813A5" w:rsidRPr="00E813A5">
        <w:rPr>
          <w:rFonts w:ascii="仿宋" w:eastAsia="仿宋" w:hAnsi="仿宋" w:hint="eastAsia"/>
          <w:sz w:val="32"/>
          <w:szCs w:val="32"/>
        </w:rPr>
        <w:t>市民政局不断加快推进重点领域信息公开工作。按照市财政局统一安排，在规定时限内公开我局</w:t>
      </w:r>
      <w:r w:rsidR="00E813A5">
        <w:rPr>
          <w:rFonts w:ascii="仿宋" w:eastAsia="仿宋" w:hAnsi="仿宋" w:hint="eastAsia"/>
          <w:sz w:val="32"/>
          <w:szCs w:val="32"/>
        </w:rPr>
        <w:t>201</w:t>
      </w:r>
      <w:r w:rsidR="00993495">
        <w:rPr>
          <w:rFonts w:ascii="仿宋" w:eastAsia="仿宋" w:hAnsi="仿宋" w:hint="eastAsia"/>
          <w:sz w:val="32"/>
          <w:szCs w:val="32"/>
        </w:rPr>
        <w:t>8</w:t>
      </w:r>
      <w:r w:rsidR="00E813A5" w:rsidRPr="00E813A5">
        <w:rPr>
          <w:rFonts w:ascii="仿宋" w:eastAsia="仿宋" w:hAnsi="仿宋" w:hint="eastAsia"/>
          <w:sz w:val="32"/>
          <w:szCs w:val="32"/>
        </w:rPr>
        <w:t>年财政决算、“三公”经费决算和</w:t>
      </w:r>
      <w:r w:rsidR="00993495">
        <w:rPr>
          <w:rFonts w:ascii="仿宋" w:eastAsia="仿宋" w:hAnsi="仿宋" w:hint="eastAsia"/>
          <w:sz w:val="32"/>
          <w:szCs w:val="32"/>
        </w:rPr>
        <w:t>2019</w:t>
      </w:r>
      <w:r w:rsidR="00E813A5" w:rsidRPr="00E813A5">
        <w:rPr>
          <w:rFonts w:ascii="仿宋" w:eastAsia="仿宋" w:hAnsi="仿宋" w:hint="eastAsia"/>
          <w:sz w:val="32"/>
          <w:szCs w:val="32"/>
        </w:rPr>
        <w:t>年财政预算、“三公”经费预算信息。我局对承担的社会救助信息进行重点公开，内容涉及城乡低保、特困人员供养、医疗救助、临时救助、高龄生活补贴、困难老年人居家养老补贴等方面信息。其中，每月公开城乡低保和特困人员供养信息，公示供养标准、保障人数、月度资金支出情况等；每季度公开医疗救助和临时救助信息，公开临时救助的户数次数、救助水平、救助资金支出情况等。配合年度低保</w:t>
      </w:r>
      <w:r w:rsidR="00993495">
        <w:rPr>
          <w:rFonts w:ascii="仿宋" w:eastAsia="仿宋" w:hAnsi="仿宋" w:hint="eastAsia"/>
          <w:sz w:val="32"/>
          <w:szCs w:val="32"/>
        </w:rPr>
        <w:t>及</w:t>
      </w:r>
      <w:r w:rsidR="00E813A5" w:rsidRPr="00E813A5">
        <w:rPr>
          <w:rFonts w:ascii="仿宋" w:eastAsia="仿宋" w:hAnsi="仿宋" w:hint="eastAsia"/>
          <w:sz w:val="32"/>
          <w:szCs w:val="32"/>
        </w:rPr>
        <w:t>五保保障标准的调整，及时公开新的保障标准。全年共发布社会救助方面公开信</w:t>
      </w:r>
      <w:r w:rsidR="00E813A5" w:rsidRPr="00D47955">
        <w:rPr>
          <w:rFonts w:ascii="仿宋" w:eastAsia="仿宋" w:hAnsi="仿宋" w:hint="eastAsia"/>
          <w:sz w:val="32"/>
          <w:szCs w:val="32"/>
        </w:rPr>
        <w:t>20</w:t>
      </w:r>
      <w:r w:rsidR="00E813A5" w:rsidRPr="00E813A5">
        <w:rPr>
          <w:rFonts w:ascii="仿宋" w:eastAsia="仿宋" w:hAnsi="仿宋" w:hint="eastAsia"/>
          <w:sz w:val="32"/>
          <w:szCs w:val="32"/>
        </w:rPr>
        <w:t>余条。</w:t>
      </w:r>
    </w:p>
    <w:p w:rsidR="003F3552" w:rsidRDefault="005F795F" w:rsidP="006846F1">
      <w:pPr>
        <w:spacing w:line="550" w:lineRule="exact"/>
        <w:ind w:firstLine="630"/>
        <w:jc w:val="left"/>
        <w:rPr>
          <w:rFonts w:ascii="仿宋" w:eastAsia="仿宋" w:hAnsi="仿宋"/>
          <w:sz w:val="32"/>
          <w:szCs w:val="32"/>
        </w:rPr>
      </w:pPr>
      <w:r w:rsidRPr="00635DAA">
        <w:rPr>
          <w:rFonts w:ascii="仿宋" w:eastAsia="仿宋" w:hAnsi="仿宋" w:cs="黑体" w:hint="eastAsia"/>
          <w:sz w:val="32"/>
          <w:szCs w:val="32"/>
        </w:rPr>
        <w:t>四、推进“互联网+政务服务”工作情况。</w:t>
      </w:r>
      <w:r w:rsidR="00E813A5">
        <w:rPr>
          <w:rFonts w:ascii="仿宋" w:eastAsia="仿宋" w:hAnsi="仿宋" w:hint="eastAsia"/>
          <w:sz w:val="32"/>
          <w:szCs w:val="32"/>
        </w:rPr>
        <w:t>按照庄河市</w:t>
      </w:r>
      <w:r w:rsidR="00E813A5" w:rsidRPr="00E813A5">
        <w:rPr>
          <w:rFonts w:ascii="仿宋" w:eastAsia="仿宋" w:hAnsi="仿宋" w:hint="eastAsia"/>
          <w:sz w:val="32"/>
          <w:szCs w:val="32"/>
        </w:rPr>
        <w:t>政府统一安排，认真完成民政政务服务事项目录及办事指南的编制工作，按时在庄河市政府政务公开平台网站对外发布。</w:t>
      </w:r>
    </w:p>
    <w:p w:rsidR="006846F1" w:rsidRPr="006846F1" w:rsidRDefault="006846F1" w:rsidP="006846F1">
      <w:pPr>
        <w:spacing w:line="550" w:lineRule="exact"/>
        <w:ind w:firstLine="630"/>
        <w:jc w:val="left"/>
        <w:rPr>
          <w:rFonts w:ascii="仿宋" w:eastAsia="仿宋" w:hAnsi="仿宋"/>
          <w:sz w:val="32"/>
          <w:szCs w:val="32"/>
        </w:rPr>
      </w:pPr>
      <w:r w:rsidRPr="00774BD9">
        <w:rPr>
          <w:rFonts w:ascii="仿宋" w:eastAsia="仿宋" w:hAnsi="仿宋" w:cs="黑体" w:hint="eastAsia"/>
          <w:sz w:val="32"/>
          <w:szCs w:val="32"/>
        </w:rPr>
        <w:t>五、建议提案办理结果公开情况。</w:t>
      </w:r>
      <w:r w:rsidRPr="00774BD9">
        <w:rPr>
          <w:rFonts w:ascii="仿宋" w:eastAsia="仿宋" w:hAnsi="仿宋" w:hint="eastAsia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9</w:t>
      </w:r>
      <w:r w:rsidRPr="00774BD9">
        <w:rPr>
          <w:rFonts w:ascii="仿宋" w:eastAsia="仿宋" w:hAnsi="仿宋" w:hint="eastAsia"/>
          <w:sz w:val="32"/>
          <w:szCs w:val="32"/>
        </w:rPr>
        <w:t>年，庄河市民政局收到人大及政协提案共</w:t>
      </w:r>
      <w:r>
        <w:rPr>
          <w:rFonts w:ascii="仿宋" w:eastAsia="仿宋" w:hAnsi="仿宋" w:hint="eastAsia"/>
          <w:sz w:val="32"/>
          <w:szCs w:val="32"/>
        </w:rPr>
        <w:t>10件，其中8件主办，2件协办。</w:t>
      </w:r>
      <w:r w:rsidRPr="006846F1">
        <w:rPr>
          <w:rFonts w:ascii="仿宋" w:eastAsia="仿宋" w:hAnsi="仿宋" w:hint="eastAsia"/>
          <w:sz w:val="32"/>
          <w:szCs w:val="32"/>
        </w:rPr>
        <w:t>各承办科室在办理答复意见及提案期间，与建议人及提案人及时沟通，认真解答，虚心听取意见，取得共识。最后，在办结时间内，实现了答复率100%，满意率100%。同时，建议提案办理结果在市民政局网站上向全社会进行公开。</w:t>
      </w:r>
    </w:p>
    <w:p w:rsidR="003F3552" w:rsidRDefault="003F3552" w:rsidP="003F3552">
      <w:pPr>
        <w:spacing w:line="55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　　</w:t>
      </w:r>
      <w:r w:rsidR="006846F1">
        <w:rPr>
          <w:rFonts w:ascii="仿宋" w:eastAsia="仿宋" w:hAnsi="仿宋" w:cs="黑体" w:hint="eastAsia"/>
          <w:sz w:val="32"/>
          <w:szCs w:val="32"/>
        </w:rPr>
        <w:t>六</w:t>
      </w:r>
      <w:r w:rsidR="005F795F" w:rsidRPr="00635DAA">
        <w:rPr>
          <w:rFonts w:ascii="仿宋" w:eastAsia="仿宋" w:hAnsi="仿宋" w:cs="黑体" w:hint="eastAsia"/>
          <w:sz w:val="32"/>
          <w:szCs w:val="32"/>
        </w:rPr>
        <w:t>、依申请公开工作详细情况。</w:t>
      </w:r>
      <w:r w:rsidR="00993495">
        <w:rPr>
          <w:rFonts w:ascii="仿宋" w:eastAsia="仿宋" w:hAnsi="仿宋" w:hint="eastAsia"/>
          <w:sz w:val="32"/>
          <w:szCs w:val="32"/>
        </w:rPr>
        <w:t>无。</w:t>
      </w:r>
    </w:p>
    <w:p w:rsidR="003F3552" w:rsidRDefault="00FE2149" w:rsidP="006846F1">
      <w:pPr>
        <w:spacing w:line="550" w:lineRule="exact"/>
        <w:ind w:firstLine="63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七</w:t>
      </w:r>
      <w:r w:rsidR="005F795F" w:rsidRPr="00635DAA">
        <w:rPr>
          <w:rFonts w:ascii="仿宋" w:eastAsia="仿宋" w:hAnsi="仿宋" w:cs="黑体" w:hint="eastAsia"/>
          <w:sz w:val="32"/>
          <w:szCs w:val="32"/>
        </w:rPr>
        <w:t>、其他应报告的事项。</w:t>
      </w:r>
      <w:r w:rsidR="000343F2">
        <w:rPr>
          <w:rFonts w:ascii="仿宋" w:eastAsia="仿宋" w:hAnsi="仿宋" w:cs="黑体" w:hint="eastAsia"/>
          <w:sz w:val="32"/>
          <w:szCs w:val="32"/>
        </w:rPr>
        <w:t>无。</w:t>
      </w:r>
    </w:p>
    <w:p w:rsidR="003F3552" w:rsidRDefault="003F3552" w:rsidP="003F3552">
      <w:pPr>
        <w:spacing w:line="55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　　</w:t>
      </w:r>
    </w:p>
    <w:p w:rsidR="003F3552" w:rsidRDefault="003F3552" w:rsidP="003F3552">
      <w:pPr>
        <w:spacing w:line="550" w:lineRule="exact"/>
        <w:ind w:right="320"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　　</w:t>
      </w:r>
      <w:r w:rsidR="00635DAA">
        <w:rPr>
          <w:rFonts w:ascii="仿宋" w:eastAsia="仿宋" w:hAnsi="仿宋" w:cs="仿宋" w:hint="eastAsia"/>
          <w:sz w:val="32"/>
          <w:szCs w:val="32"/>
        </w:rPr>
        <w:t>庄河市民政局</w:t>
      </w:r>
    </w:p>
    <w:p w:rsidR="003F3552" w:rsidRDefault="003F3552" w:rsidP="003F3552">
      <w:pPr>
        <w:spacing w:line="550" w:lineRule="exact"/>
        <w:ind w:firstLineChars="150" w:firstLine="480"/>
        <w:jc w:val="right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　　</w:t>
      </w:r>
      <w:r w:rsidR="00451FC8">
        <w:rPr>
          <w:rFonts w:ascii="仿宋" w:eastAsia="仿宋" w:hAnsi="仿宋" w:cs="仿宋" w:hint="eastAsia"/>
          <w:sz w:val="32"/>
          <w:szCs w:val="32"/>
        </w:rPr>
        <w:t>20</w:t>
      </w:r>
      <w:r w:rsidR="006846F1">
        <w:rPr>
          <w:rFonts w:ascii="仿宋" w:eastAsia="仿宋" w:hAnsi="仿宋" w:cs="仿宋" w:hint="eastAsia"/>
          <w:sz w:val="32"/>
          <w:szCs w:val="32"/>
        </w:rPr>
        <w:t>20</w:t>
      </w:r>
      <w:r w:rsidR="00451FC8">
        <w:rPr>
          <w:rFonts w:ascii="仿宋" w:eastAsia="仿宋" w:hAnsi="仿宋" w:cs="仿宋" w:hint="eastAsia"/>
          <w:sz w:val="32"/>
          <w:szCs w:val="32"/>
        </w:rPr>
        <w:t>年</w:t>
      </w:r>
      <w:r w:rsidR="006846F1">
        <w:rPr>
          <w:rFonts w:ascii="仿宋" w:eastAsia="仿宋" w:hAnsi="仿宋" w:cs="仿宋" w:hint="eastAsia"/>
          <w:sz w:val="32"/>
          <w:szCs w:val="32"/>
        </w:rPr>
        <w:t>1</w:t>
      </w:r>
      <w:r w:rsidR="00451FC8">
        <w:rPr>
          <w:rFonts w:ascii="仿宋" w:eastAsia="仿宋" w:hAnsi="仿宋" w:cs="仿宋" w:hint="eastAsia"/>
          <w:sz w:val="32"/>
          <w:szCs w:val="32"/>
        </w:rPr>
        <w:t>月</w:t>
      </w:r>
      <w:r w:rsidR="006846F1">
        <w:rPr>
          <w:rFonts w:ascii="仿宋" w:eastAsia="仿宋" w:hAnsi="仿宋" w:cs="仿宋" w:hint="eastAsia"/>
          <w:sz w:val="32"/>
          <w:szCs w:val="32"/>
        </w:rPr>
        <w:t>14</w:t>
      </w:r>
      <w:r w:rsidR="00451FC8">
        <w:rPr>
          <w:rFonts w:ascii="仿宋" w:eastAsia="仿宋" w:hAnsi="仿宋" w:cs="仿宋" w:hint="eastAsia"/>
          <w:sz w:val="32"/>
          <w:szCs w:val="32"/>
        </w:rPr>
        <w:t>日</w:t>
      </w:r>
    </w:p>
    <w:p w:rsidR="00635DAA" w:rsidRPr="00971AF8" w:rsidRDefault="003F3552" w:rsidP="003F3552">
      <w:pPr>
        <w:spacing w:line="550" w:lineRule="exact"/>
        <w:ind w:firstLineChars="150" w:firstLine="48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　　</w:t>
      </w:r>
    </w:p>
    <w:sectPr w:rsidR="00635DAA" w:rsidRPr="00971AF8" w:rsidSect="00F82A1D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808" w:rsidRDefault="00C46808" w:rsidP="00971AF8">
      <w:r>
        <w:separator/>
      </w:r>
    </w:p>
  </w:endnote>
  <w:endnote w:type="continuationSeparator" w:id="1">
    <w:p w:rsidR="00C46808" w:rsidRDefault="00C46808" w:rsidP="00971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仿宋_GB2312"/>
    <w:charset w:val="86"/>
    <w:family w:val="script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95F" w:rsidRDefault="00EB27F2">
    <w:pPr>
      <w:pStyle w:val="a4"/>
      <w:framePr w:wrap="around" w:vAnchor="text" w:hAnchor="margin" w:xAlign="center" w:y="1"/>
      <w:rPr>
        <w:rStyle w:val="Char0"/>
      </w:rPr>
    </w:pPr>
    <w:r>
      <w:fldChar w:fldCharType="begin"/>
    </w:r>
    <w:r w:rsidR="005F795F">
      <w:rPr>
        <w:rStyle w:val="Char0"/>
      </w:rPr>
      <w:instrText xml:space="preserve">PAGE  </w:instrText>
    </w:r>
    <w:r>
      <w:fldChar w:fldCharType="separate"/>
    </w:r>
    <w:r w:rsidR="005F795F">
      <w:rPr>
        <w:rStyle w:val="Char0"/>
      </w:rPr>
      <w:t>2</w:t>
    </w:r>
    <w:r>
      <w:fldChar w:fldCharType="end"/>
    </w:r>
  </w:p>
  <w:p w:rsidR="005F795F" w:rsidRDefault="005F795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95F" w:rsidRDefault="00EB27F2">
    <w:pPr>
      <w:pStyle w:val="a4"/>
      <w:tabs>
        <w:tab w:val="clear" w:pos="4153"/>
        <w:tab w:val="center" w:pos="4422"/>
      </w:tabs>
      <w:ind w:right="360"/>
    </w:pPr>
    <w:r w:rsidRPr="00EB27F2">
      <w:rPr>
        <w:snapToGrid w:val="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Dr&#10;c1uVtwEAAFQDAAAOAAAAAAAAAAEAIAAAAB4BAABkcnMvZTJvRG9jLnhtbFBLBQYAAAAABgAGAFkB&#10;AABHBQAAAAA=&#10;" filled="f" stroked="f">
          <v:textbox style="mso-fit-shape-to-text:t" inset="0,0,0,0">
            <w:txbxContent>
              <w:p w:rsidR="005F795F" w:rsidRDefault="00EB27F2">
                <w:pPr>
                  <w:pStyle w:val="a4"/>
                  <w:rPr>
                    <w:rStyle w:val="Char0"/>
                  </w:rPr>
                </w:pPr>
                <w:r>
                  <w:fldChar w:fldCharType="begin"/>
                </w:r>
                <w:r w:rsidR="005F795F">
                  <w:rPr>
                    <w:rStyle w:val="Char0"/>
                  </w:rPr>
                  <w:instrText xml:space="preserve">PAGE  </w:instrText>
                </w:r>
                <w:r>
                  <w:fldChar w:fldCharType="separate"/>
                </w:r>
                <w:r w:rsidR="00C46808">
                  <w:rPr>
                    <w:rStyle w:val="Char0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 w:rsidR="005F795F">
      <w:rPr>
        <w:rFonts w:hint="eastAsia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95F" w:rsidRDefault="00EB27F2">
    <w:pPr>
      <w:pStyle w:val="a4"/>
      <w:rPr>
        <w:szCs w:val="21"/>
      </w:rPr>
    </w:pPr>
    <w:r w:rsidRPr="00EB27F2">
      <w:rPr>
        <w:snapToGrid w:val="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1026" type="#_x0000_t202" style="position:absolute;margin-left:0;margin-top:0;width:2in;height:2in;z-index:251661312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Dy1&#10;bwq2AQAAVAMAAA4AAAAAAAAAAQAgAAAAHgEAAGRycy9lMm9Eb2MueG1sUEsFBgAAAAAGAAYAWQEA&#10;AEYFAAAAAA==&#10;" filled="f" stroked="f">
          <v:textbox style="mso-fit-shape-to-text:t" inset="0,0,0,0">
            <w:txbxContent>
              <w:p w:rsidR="005F795F" w:rsidRDefault="00EB27F2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5F795F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5F795F" w:rsidRPr="007B748A">
                  <w:rPr>
                    <w:noProof/>
                  </w:rPr>
                  <w:t>4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808" w:rsidRDefault="00C46808" w:rsidP="00971AF8">
      <w:r>
        <w:separator/>
      </w:r>
    </w:p>
  </w:footnote>
  <w:footnote w:type="continuationSeparator" w:id="1">
    <w:p w:rsidR="00C46808" w:rsidRDefault="00C46808" w:rsidP="00971A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76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1AF8"/>
    <w:rsid w:val="000343F2"/>
    <w:rsid w:val="000635F9"/>
    <w:rsid w:val="0009366A"/>
    <w:rsid w:val="000A7377"/>
    <w:rsid w:val="001471B2"/>
    <w:rsid w:val="00224763"/>
    <w:rsid w:val="002959D5"/>
    <w:rsid w:val="00296B71"/>
    <w:rsid w:val="003F3552"/>
    <w:rsid w:val="00451FC8"/>
    <w:rsid w:val="0048281B"/>
    <w:rsid w:val="00503423"/>
    <w:rsid w:val="00526F8E"/>
    <w:rsid w:val="00535B05"/>
    <w:rsid w:val="00570060"/>
    <w:rsid w:val="005F795F"/>
    <w:rsid w:val="00635DAA"/>
    <w:rsid w:val="006572A6"/>
    <w:rsid w:val="006846F1"/>
    <w:rsid w:val="006B4205"/>
    <w:rsid w:val="006D09E9"/>
    <w:rsid w:val="00774BD9"/>
    <w:rsid w:val="007B675C"/>
    <w:rsid w:val="00800318"/>
    <w:rsid w:val="00814C87"/>
    <w:rsid w:val="00832C31"/>
    <w:rsid w:val="00846E6B"/>
    <w:rsid w:val="008F73AF"/>
    <w:rsid w:val="00914287"/>
    <w:rsid w:val="00922DFD"/>
    <w:rsid w:val="00937456"/>
    <w:rsid w:val="009558AC"/>
    <w:rsid w:val="00971AF8"/>
    <w:rsid w:val="0098784F"/>
    <w:rsid w:val="00993495"/>
    <w:rsid w:val="009E0E06"/>
    <w:rsid w:val="00A05BCA"/>
    <w:rsid w:val="00A146A1"/>
    <w:rsid w:val="00A81672"/>
    <w:rsid w:val="00A928D5"/>
    <w:rsid w:val="00AB33F5"/>
    <w:rsid w:val="00B1553D"/>
    <w:rsid w:val="00B40066"/>
    <w:rsid w:val="00B57697"/>
    <w:rsid w:val="00B67B38"/>
    <w:rsid w:val="00B97F20"/>
    <w:rsid w:val="00BD2582"/>
    <w:rsid w:val="00BD78EF"/>
    <w:rsid w:val="00BE38CF"/>
    <w:rsid w:val="00C13D96"/>
    <w:rsid w:val="00C46808"/>
    <w:rsid w:val="00D30B44"/>
    <w:rsid w:val="00D47955"/>
    <w:rsid w:val="00D93B01"/>
    <w:rsid w:val="00D953E7"/>
    <w:rsid w:val="00DB2F33"/>
    <w:rsid w:val="00DC62B9"/>
    <w:rsid w:val="00DD0D0C"/>
    <w:rsid w:val="00DF0000"/>
    <w:rsid w:val="00E44490"/>
    <w:rsid w:val="00E813A5"/>
    <w:rsid w:val="00EA53FB"/>
    <w:rsid w:val="00EB27F2"/>
    <w:rsid w:val="00EE7A02"/>
    <w:rsid w:val="00F81695"/>
    <w:rsid w:val="00F82A1D"/>
    <w:rsid w:val="00FE2149"/>
    <w:rsid w:val="00FF1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A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1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1AF8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71A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971AF8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5F795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5F79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3</Pages>
  <Words>209</Words>
  <Characters>1196</Characters>
  <Application>Microsoft Office Word</Application>
  <DocSecurity>0</DocSecurity>
  <Lines>9</Lines>
  <Paragraphs>2</Paragraphs>
  <ScaleCrop>false</ScaleCrop>
  <Company>微软中国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民政局-张汉涛</cp:lastModifiedBy>
  <cp:revision>26</cp:revision>
  <dcterms:created xsi:type="dcterms:W3CDTF">2018-03-02T00:39:00Z</dcterms:created>
  <dcterms:modified xsi:type="dcterms:W3CDTF">2020-12-16T07:17:00Z</dcterms:modified>
</cp:coreProperties>
</file>