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64C6" w:rsidRDefault="00EA64C6">
      <w:pPr>
        <w:spacing w:line="360" w:lineRule="auto"/>
        <w:jc w:val="center"/>
        <w:rPr>
          <w:rFonts w:ascii="黑体" w:eastAsia="黑体"/>
          <w:sz w:val="30"/>
          <w:szCs w:val="30"/>
        </w:rPr>
      </w:pPr>
    </w:p>
    <w:p w:rsidR="00EA64C6" w:rsidRDefault="00EA64C6">
      <w:pPr>
        <w:spacing w:line="360" w:lineRule="auto"/>
        <w:jc w:val="center"/>
        <w:rPr>
          <w:rFonts w:ascii="黑体" w:eastAsia="黑体"/>
          <w:sz w:val="30"/>
          <w:szCs w:val="30"/>
        </w:rPr>
      </w:pPr>
    </w:p>
    <w:p w:rsidR="00EA64C6" w:rsidRDefault="00EA64C6">
      <w:pPr>
        <w:spacing w:line="360" w:lineRule="auto"/>
        <w:jc w:val="center"/>
        <w:rPr>
          <w:rFonts w:ascii="黑体" w:eastAsia="黑体"/>
          <w:sz w:val="30"/>
          <w:szCs w:val="30"/>
        </w:rPr>
      </w:pPr>
    </w:p>
    <w:p w:rsidR="00EA64C6" w:rsidRDefault="00EA64C6">
      <w:pPr>
        <w:spacing w:line="360" w:lineRule="auto"/>
        <w:rPr>
          <w:rFonts w:ascii="方正小标宋简体" w:eastAsia="方正小标宋简体"/>
          <w:sz w:val="30"/>
          <w:szCs w:val="30"/>
        </w:rPr>
      </w:pPr>
    </w:p>
    <w:p w:rsidR="00EA64C6" w:rsidRDefault="00EA64C6">
      <w:pPr>
        <w:spacing w:line="360" w:lineRule="auto"/>
        <w:jc w:val="center"/>
        <w:rPr>
          <w:rFonts w:ascii="方正小标宋简体" w:eastAsia="方正小标宋简体" w:hAnsi="华文中宋"/>
          <w:b/>
          <w:sz w:val="72"/>
          <w:szCs w:val="72"/>
        </w:rPr>
      </w:pPr>
      <w:r>
        <w:rPr>
          <w:rFonts w:ascii="方正小标宋简体" w:eastAsia="方正小标宋简体" w:hAnsi="华文中宋" w:hint="eastAsia"/>
          <w:b/>
          <w:sz w:val="72"/>
          <w:szCs w:val="72"/>
        </w:rPr>
        <w:t>庄河市</w:t>
      </w:r>
      <w:r w:rsidR="006811A5">
        <w:rPr>
          <w:rFonts w:ascii="方正小标宋简体" w:eastAsia="方正小标宋简体" w:hAnsi="华文中宋" w:hint="eastAsia"/>
          <w:b/>
          <w:sz w:val="72"/>
          <w:szCs w:val="72"/>
        </w:rPr>
        <w:t>党建服务中心</w:t>
      </w:r>
    </w:p>
    <w:p w:rsidR="00EA64C6" w:rsidRDefault="00EA64C6">
      <w:pPr>
        <w:spacing w:line="360" w:lineRule="auto"/>
        <w:jc w:val="center"/>
        <w:outlineLvl w:val="0"/>
        <w:rPr>
          <w:rFonts w:ascii="方正小标宋简体" w:eastAsia="方正小标宋简体" w:hAnsi="华文中宋"/>
          <w:b/>
          <w:sz w:val="72"/>
          <w:szCs w:val="72"/>
        </w:rPr>
      </w:pPr>
      <w:r>
        <w:rPr>
          <w:rFonts w:ascii="方正小标宋简体" w:eastAsia="方正小标宋简体" w:hAnsi="华文中宋" w:hint="eastAsia"/>
          <w:b/>
          <w:sz w:val="72"/>
          <w:szCs w:val="72"/>
        </w:rPr>
        <w:t>2019年度部门决算</w:t>
      </w:r>
    </w:p>
    <w:p w:rsidR="00EA64C6" w:rsidRDefault="00EA64C6">
      <w:pPr>
        <w:spacing w:line="360" w:lineRule="auto"/>
        <w:jc w:val="center"/>
        <w:rPr>
          <w:rFonts w:ascii="方正小标宋简体" w:eastAsia="方正小标宋简体"/>
          <w:sz w:val="84"/>
          <w:szCs w:val="84"/>
        </w:rPr>
      </w:pPr>
    </w:p>
    <w:p w:rsidR="00EA64C6" w:rsidRDefault="00EA64C6">
      <w:pPr>
        <w:spacing w:line="360" w:lineRule="auto"/>
        <w:jc w:val="center"/>
        <w:rPr>
          <w:rFonts w:ascii="黑体" w:eastAsia="黑体" w:hAnsi="华文中宋"/>
          <w:b/>
          <w:sz w:val="32"/>
          <w:szCs w:val="32"/>
        </w:rPr>
      </w:pPr>
      <w:r>
        <w:rPr>
          <w:rFonts w:ascii="华文中宋" w:eastAsia="华文中宋" w:hAnsi="华文中宋"/>
          <w:b/>
          <w:sz w:val="44"/>
          <w:szCs w:val="44"/>
        </w:rPr>
        <w:br w:type="page"/>
      </w:r>
      <w:r>
        <w:rPr>
          <w:rFonts w:ascii="黑体" w:eastAsia="黑体" w:hAnsi="华文中宋" w:hint="eastAsia"/>
          <w:b/>
          <w:sz w:val="32"/>
          <w:szCs w:val="32"/>
        </w:rPr>
        <w:lastRenderedPageBreak/>
        <w:t>目  录</w:t>
      </w:r>
    </w:p>
    <w:p w:rsidR="00EA64C6" w:rsidRDefault="00EA64C6">
      <w:pPr>
        <w:spacing w:line="360" w:lineRule="auto"/>
        <w:jc w:val="center"/>
        <w:rPr>
          <w:rFonts w:ascii="华文中宋" w:eastAsia="华文中宋" w:hAnsi="华文中宋"/>
          <w:b/>
          <w:sz w:val="36"/>
        </w:rPr>
      </w:pPr>
    </w:p>
    <w:p w:rsidR="00EA64C6" w:rsidRDefault="00EA64C6">
      <w:pPr>
        <w:spacing w:line="360" w:lineRule="auto"/>
        <w:rPr>
          <w:rFonts w:ascii="黑体" w:eastAsia="黑体"/>
          <w:sz w:val="30"/>
          <w:szCs w:val="30"/>
        </w:rPr>
      </w:pPr>
      <w:r>
        <w:rPr>
          <w:rFonts w:ascii="黑体" w:eastAsia="黑体" w:hint="eastAsia"/>
          <w:sz w:val="30"/>
          <w:szCs w:val="30"/>
        </w:rPr>
        <w:t>第一部分 庄河市</w:t>
      </w:r>
      <w:r w:rsidR="006811A5">
        <w:rPr>
          <w:rFonts w:ascii="黑体" w:eastAsia="黑体" w:hint="eastAsia"/>
          <w:sz w:val="30"/>
          <w:szCs w:val="30"/>
        </w:rPr>
        <w:t>党建服务中心</w:t>
      </w:r>
      <w:r>
        <w:rPr>
          <w:rFonts w:ascii="黑体" w:eastAsia="黑体" w:hint="eastAsia"/>
          <w:sz w:val="30"/>
          <w:szCs w:val="30"/>
        </w:rPr>
        <w:t>概况</w:t>
      </w:r>
    </w:p>
    <w:p w:rsidR="00EA64C6" w:rsidRDefault="00EA64C6">
      <w:pPr>
        <w:spacing w:line="360" w:lineRule="auto"/>
        <w:rPr>
          <w:rFonts w:ascii="黑体" w:eastAsia="黑体"/>
          <w:sz w:val="30"/>
          <w:szCs w:val="30"/>
        </w:rPr>
      </w:pPr>
      <w:r>
        <w:rPr>
          <w:rFonts w:ascii="楷体_GB2312" w:eastAsia="楷体_GB2312" w:hint="eastAsia"/>
          <w:sz w:val="30"/>
          <w:szCs w:val="30"/>
        </w:rPr>
        <w:t>一、主要职能</w:t>
      </w:r>
    </w:p>
    <w:p w:rsidR="00EA64C6" w:rsidRDefault="00EA64C6">
      <w:pPr>
        <w:spacing w:line="360" w:lineRule="auto"/>
        <w:rPr>
          <w:rFonts w:ascii="黑体" w:eastAsia="黑体"/>
          <w:sz w:val="30"/>
          <w:szCs w:val="30"/>
        </w:rPr>
      </w:pPr>
      <w:r>
        <w:rPr>
          <w:rFonts w:ascii="楷体_GB2312" w:eastAsia="楷体_GB2312" w:hint="eastAsia"/>
          <w:sz w:val="30"/>
          <w:szCs w:val="30"/>
        </w:rPr>
        <w:t>二、部门决算单位构成</w:t>
      </w:r>
    </w:p>
    <w:p w:rsidR="00EA64C6" w:rsidRDefault="00EA64C6">
      <w:pPr>
        <w:spacing w:line="360" w:lineRule="auto"/>
        <w:rPr>
          <w:rFonts w:ascii="黑体" w:eastAsia="黑体"/>
          <w:sz w:val="30"/>
          <w:szCs w:val="30"/>
        </w:rPr>
      </w:pPr>
      <w:r>
        <w:rPr>
          <w:rFonts w:ascii="黑体" w:eastAsia="黑体" w:hint="eastAsia"/>
          <w:sz w:val="30"/>
          <w:szCs w:val="30"/>
        </w:rPr>
        <w:t>第二部分 庄河市</w:t>
      </w:r>
      <w:r w:rsidR="006811A5">
        <w:rPr>
          <w:rFonts w:ascii="黑体" w:eastAsia="黑体" w:hint="eastAsia"/>
          <w:sz w:val="30"/>
          <w:szCs w:val="30"/>
        </w:rPr>
        <w:t>党建服务中心</w:t>
      </w:r>
      <w:r>
        <w:rPr>
          <w:rFonts w:ascii="黑体" w:eastAsia="黑体" w:hint="eastAsia"/>
          <w:sz w:val="30"/>
          <w:szCs w:val="30"/>
        </w:rPr>
        <w:t>2019年度部门决算表</w:t>
      </w:r>
    </w:p>
    <w:p w:rsidR="00EA64C6" w:rsidRDefault="00EA64C6">
      <w:pPr>
        <w:spacing w:line="360" w:lineRule="auto"/>
        <w:rPr>
          <w:rFonts w:ascii="黑体" w:eastAsia="黑体"/>
          <w:sz w:val="30"/>
          <w:szCs w:val="30"/>
        </w:rPr>
      </w:pPr>
      <w:r>
        <w:rPr>
          <w:rFonts w:ascii="楷体_GB2312" w:eastAsia="楷体_GB2312" w:hint="eastAsia"/>
          <w:sz w:val="30"/>
          <w:szCs w:val="30"/>
        </w:rPr>
        <w:t>一、收入支出决算总表</w:t>
      </w:r>
    </w:p>
    <w:p w:rsidR="00EA64C6" w:rsidRDefault="00EA64C6">
      <w:pPr>
        <w:spacing w:line="360" w:lineRule="auto"/>
        <w:rPr>
          <w:rFonts w:ascii="黑体" w:eastAsia="黑体"/>
          <w:sz w:val="30"/>
          <w:szCs w:val="30"/>
        </w:rPr>
      </w:pPr>
      <w:r>
        <w:rPr>
          <w:rFonts w:ascii="楷体_GB2312" w:eastAsia="楷体_GB2312" w:hint="eastAsia"/>
          <w:sz w:val="30"/>
          <w:szCs w:val="30"/>
        </w:rPr>
        <w:t>二、收入决算表</w:t>
      </w:r>
    </w:p>
    <w:p w:rsidR="00EA64C6" w:rsidRDefault="00EA64C6">
      <w:pPr>
        <w:spacing w:line="360" w:lineRule="auto"/>
        <w:rPr>
          <w:rFonts w:ascii="黑体" w:eastAsia="黑体"/>
          <w:sz w:val="30"/>
          <w:szCs w:val="30"/>
        </w:rPr>
      </w:pPr>
      <w:r>
        <w:rPr>
          <w:rFonts w:ascii="楷体_GB2312" w:eastAsia="楷体_GB2312" w:hint="eastAsia"/>
          <w:sz w:val="30"/>
          <w:szCs w:val="30"/>
        </w:rPr>
        <w:t>三、支出决算表</w:t>
      </w:r>
    </w:p>
    <w:p w:rsidR="00EA64C6" w:rsidRDefault="00EA64C6">
      <w:pPr>
        <w:spacing w:line="360" w:lineRule="auto"/>
        <w:rPr>
          <w:rFonts w:ascii="黑体" w:eastAsia="黑体"/>
          <w:sz w:val="30"/>
          <w:szCs w:val="30"/>
        </w:rPr>
      </w:pPr>
      <w:r>
        <w:rPr>
          <w:rFonts w:ascii="楷体_GB2312" w:eastAsia="楷体_GB2312" w:hint="eastAsia"/>
          <w:sz w:val="30"/>
          <w:szCs w:val="30"/>
        </w:rPr>
        <w:t>四、财政拨款收入支出决算总表</w:t>
      </w:r>
    </w:p>
    <w:p w:rsidR="00EA64C6" w:rsidRDefault="00EA64C6">
      <w:pPr>
        <w:spacing w:line="360" w:lineRule="auto"/>
        <w:rPr>
          <w:rFonts w:ascii="黑体" w:eastAsia="黑体"/>
          <w:sz w:val="30"/>
          <w:szCs w:val="30"/>
        </w:rPr>
      </w:pPr>
      <w:r>
        <w:rPr>
          <w:rFonts w:ascii="楷体_GB2312" w:eastAsia="楷体_GB2312" w:hint="eastAsia"/>
          <w:sz w:val="30"/>
          <w:szCs w:val="30"/>
        </w:rPr>
        <w:t>五、一般公共预算财政拨款支出决算表</w:t>
      </w:r>
    </w:p>
    <w:p w:rsidR="00EA64C6" w:rsidRDefault="00EA64C6">
      <w:pPr>
        <w:spacing w:line="360" w:lineRule="auto"/>
        <w:rPr>
          <w:rFonts w:ascii="黑体" w:eastAsia="黑体"/>
          <w:sz w:val="30"/>
          <w:szCs w:val="30"/>
        </w:rPr>
      </w:pPr>
      <w:r>
        <w:rPr>
          <w:rFonts w:ascii="楷体_GB2312" w:eastAsia="楷体_GB2312" w:hint="eastAsia"/>
          <w:sz w:val="30"/>
          <w:szCs w:val="30"/>
        </w:rPr>
        <w:t>六、一般公共预算财政拨款基本支出决算表</w:t>
      </w:r>
    </w:p>
    <w:p w:rsidR="00EA64C6" w:rsidRDefault="00EA64C6">
      <w:pPr>
        <w:spacing w:line="360" w:lineRule="auto"/>
        <w:rPr>
          <w:rFonts w:ascii="楷体_GB2312" w:eastAsia="楷体_GB2312"/>
          <w:color w:val="000000"/>
          <w:sz w:val="30"/>
          <w:szCs w:val="30"/>
        </w:rPr>
      </w:pPr>
      <w:r>
        <w:rPr>
          <w:rFonts w:ascii="楷体_GB2312" w:eastAsia="楷体_GB2312" w:hint="eastAsia"/>
          <w:color w:val="000000"/>
          <w:sz w:val="30"/>
          <w:szCs w:val="30"/>
        </w:rPr>
        <w:t>七、一般公共预算财政拨款“三公”经费及机关运行经费支出决算表</w:t>
      </w:r>
    </w:p>
    <w:p w:rsidR="00EA64C6" w:rsidRDefault="00EA64C6">
      <w:pPr>
        <w:spacing w:line="360" w:lineRule="auto"/>
        <w:rPr>
          <w:rFonts w:ascii="楷体_GB2312" w:eastAsia="楷体_GB2312"/>
          <w:sz w:val="30"/>
          <w:szCs w:val="30"/>
        </w:rPr>
      </w:pPr>
      <w:r>
        <w:rPr>
          <w:rFonts w:ascii="楷体_GB2312" w:eastAsia="楷体_GB2312" w:hint="eastAsia"/>
          <w:sz w:val="30"/>
          <w:szCs w:val="30"/>
        </w:rPr>
        <w:t>八、政府性基金预算财政拨款收入支出决算表</w:t>
      </w:r>
    </w:p>
    <w:p w:rsidR="00EA64C6" w:rsidRDefault="00EA64C6">
      <w:pPr>
        <w:spacing w:line="360" w:lineRule="auto"/>
        <w:rPr>
          <w:rFonts w:ascii="黑体" w:eastAsia="黑体"/>
          <w:sz w:val="30"/>
          <w:szCs w:val="30"/>
        </w:rPr>
      </w:pPr>
      <w:r>
        <w:rPr>
          <w:rFonts w:ascii="黑体" w:eastAsia="黑体" w:hint="eastAsia"/>
          <w:sz w:val="30"/>
          <w:szCs w:val="30"/>
        </w:rPr>
        <w:t>第三部分 庄河市</w:t>
      </w:r>
      <w:r w:rsidR="006811A5">
        <w:rPr>
          <w:rFonts w:ascii="黑体" w:eastAsia="黑体" w:hint="eastAsia"/>
          <w:sz w:val="30"/>
          <w:szCs w:val="30"/>
        </w:rPr>
        <w:t>党建服务中心</w:t>
      </w:r>
      <w:r>
        <w:rPr>
          <w:rFonts w:ascii="黑体" w:eastAsia="黑体" w:hint="eastAsia"/>
          <w:sz w:val="30"/>
          <w:szCs w:val="30"/>
        </w:rPr>
        <w:t>2019年度部门决算情况说明</w:t>
      </w:r>
    </w:p>
    <w:p w:rsidR="00EA64C6" w:rsidRDefault="00EA64C6">
      <w:pPr>
        <w:spacing w:line="360" w:lineRule="auto"/>
        <w:rPr>
          <w:rFonts w:ascii="黑体" w:eastAsia="黑体"/>
          <w:sz w:val="30"/>
          <w:szCs w:val="30"/>
        </w:rPr>
      </w:pPr>
      <w:r>
        <w:rPr>
          <w:rFonts w:ascii="黑体" w:eastAsia="黑体" w:hint="eastAsia"/>
          <w:sz w:val="30"/>
          <w:szCs w:val="30"/>
        </w:rPr>
        <w:t>第四部分 名词解释</w:t>
      </w:r>
    </w:p>
    <w:p w:rsidR="00EA64C6" w:rsidRDefault="00EA64C6">
      <w:pPr>
        <w:spacing w:line="360" w:lineRule="auto"/>
        <w:rPr>
          <w:rFonts w:ascii="黑体" w:eastAsia="黑体"/>
          <w:sz w:val="30"/>
          <w:szCs w:val="30"/>
        </w:rPr>
        <w:sectPr w:rsidR="00EA64C6">
          <w:headerReference w:type="default" r:id="rId7"/>
          <w:footerReference w:type="default" r:id="rId8"/>
          <w:pgSz w:w="11906" w:h="16838"/>
          <w:pgMar w:top="1440" w:right="1797" w:bottom="1440" w:left="1797" w:header="851" w:footer="992" w:gutter="0"/>
          <w:pgNumType w:fmt="numberInDash"/>
          <w:cols w:space="720"/>
          <w:docGrid w:type="lines" w:linePitch="312"/>
        </w:sectPr>
      </w:pPr>
    </w:p>
    <w:p w:rsidR="00EA64C6" w:rsidRDefault="00EA64C6">
      <w:pPr>
        <w:jc w:val="center"/>
        <w:rPr>
          <w:rFonts w:ascii="华文中宋" w:eastAsia="华文中宋" w:hAnsi="华文中宋"/>
          <w:b/>
          <w:sz w:val="36"/>
        </w:rPr>
      </w:pPr>
      <w:r>
        <w:rPr>
          <w:rFonts w:ascii="黑体" w:eastAsia="黑体" w:hint="eastAsia"/>
          <w:sz w:val="30"/>
          <w:szCs w:val="30"/>
        </w:rPr>
        <w:lastRenderedPageBreak/>
        <w:t>第一部分    庄河市</w:t>
      </w:r>
      <w:r w:rsidR="006811A5">
        <w:rPr>
          <w:rFonts w:ascii="黑体" w:eastAsia="黑体" w:hint="eastAsia"/>
          <w:sz w:val="30"/>
          <w:szCs w:val="30"/>
        </w:rPr>
        <w:t>党建服务中心</w:t>
      </w:r>
      <w:r>
        <w:rPr>
          <w:rFonts w:ascii="黑体" w:eastAsia="黑体" w:hint="eastAsia"/>
          <w:sz w:val="30"/>
          <w:szCs w:val="30"/>
        </w:rPr>
        <w:t>概况</w:t>
      </w:r>
    </w:p>
    <w:p w:rsidR="00EA64C6" w:rsidRDefault="00EA64C6">
      <w:pPr>
        <w:jc w:val="center"/>
        <w:rPr>
          <w:rFonts w:ascii="黑体" w:eastAsia="黑体"/>
          <w:sz w:val="30"/>
          <w:szCs w:val="30"/>
        </w:rPr>
      </w:pPr>
    </w:p>
    <w:p w:rsidR="00EA64C6" w:rsidRDefault="00EA64C6">
      <w:pPr>
        <w:ind w:firstLineChars="200" w:firstLine="602"/>
        <w:outlineLvl w:val="0"/>
        <w:rPr>
          <w:rFonts w:ascii="楷体_GB2312" w:eastAsia="楷体_GB2312"/>
          <w:b/>
          <w:sz w:val="30"/>
          <w:szCs w:val="30"/>
        </w:rPr>
      </w:pPr>
      <w:r>
        <w:rPr>
          <w:rFonts w:ascii="楷体_GB2312" w:eastAsia="楷体_GB2312" w:hint="eastAsia"/>
          <w:b/>
          <w:sz w:val="30"/>
          <w:szCs w:val="30"/>
        </w:rPr>
        <w:t>一、主要职能</w:t>
      </w:r>
    </w:p>
    <w:p w:rsidR="006811A5" w:rsidRPr="006811A5" w:rsidRDefault="006811A5" w:rsidP="006811A5">
      <w:pPr>
        <w:ind w:firstLineChars="200" w:firstLine="600"/>
        <w:rPr>
          <w:rFonts w:ascii="仿宋_GB2312" w:eastAsia="仿宋_GB2312"/>
          <w:sz w:val="30"/>
          <w:szCs w:val="30"/>
        </w:rPr>
      </w:pPr>
      <w:r w:rsidRPr="006811A5">
        <w:rPr>
          <w:rFonts w:ascii="仿宋_GB2312" w:eastAsia="仿宋_GB2312" w:hint="eastAsia"/>
          <w:sz w:val="30"/>
          <w:szCs w:val="30"/>
        </w:rPr>
        <w:t>（一）负责全市党建服务工作调研，搭建服务基层党建的开放共享平台，为全市各级基层党组织和党员提供服务。</w:t>
      </w:r>
    </w:p>
    <w:p w:rsidR="006811A5" w:rsidRPr="006811A5" w:rsidRDefault="006811A5" w:rsidP="006811A5">
      <w:pPr>
        <w:ind w:firstLineChars="200" w:firstLine="600"/>
        <w:rPr>
          <w:rFonts w:ascii="仿宋_GB2312" w:eastAsia="仿宋_GB2312"/>
          <w:sz w:val="30"/>
          <w:szCs w:val="30"/>
        </w:rPr>
      </w:pPr>
      <w:r w:rsidRPr="006811A5">
        <w:rPr>
          <w:rFonts w:ascii="仿宋_GB2312" w:eastAsia="仿宋_GB2312" w:hint="eastAsia"/>
          <w:sz w:val="30"/>
          <w:szCs w:val="30"/>
        </w:rPr>
        <w:t>（二）统筹全市党员干部现代远程教育工作，负责全市基层各终端站点的管理、维护，推进学用工作；运用新媒体平台开展党建政策和经验成果宣传等工作。</w:t>
      </w:r>
    </w:p>
    <w:p w:rsidR="006811A5" w:rsidRPr="006811A5" w:rsidRDefault="006811A5" w:rsidP="006811A5">
      <w:pPr>
        <w:ind w:firstLineChars="200" w:firstLine="600"/>
        <w:rPr>
          <w:rFonts w:ascii="仿宋_GB2312" w:eastAsia="仿宋_GB2312"/>
          <w:sz w:val="30"/>
          <w:szCs w:val="30"/>
        </w:rPr>
      </w:pPr>
      <w:r w:rsidRPr="006811A5">
        <w:rPr>
          <w:rFonts w:ascii="仿宋_GB2312" w:eastAsia="仿宋_GB2312" w:hint="eastAsia"/>
          <w:sz w:val="30"/>
          <w:szCs w:val="30"/>
        </w:rPr>
        <w:t>（三）负责全市各机关事业单位干部（含离退休人员及工勤技能人员）和国有企业领导干部档案管理服务工作。</w:t>
      </w:r>
    </w:p>
    <w:p w:rsidR="006811A5" w:rsidRPr="006811A5" w:rsidRDefault="006811A5" w:rsidP="006811A5">
      <w:pPr>
        <w:ind w:firstLineChars="200" w:firstLine="600"/>
        <w:rPr>
          <w:rFonts w:ascii="仿宋_GB2312" w:eastAsia="仿宋_GB2312"/>
          <w:sz w:val="30"/>
          <w:szCs w:val="30"/>
        </w:rPr>
      </w:pPr>
      <w:r w:rsidRPr="006811A5">
        <w:rPr>
          <w:rFonts w:ascii="仿宋_GB2312" w:eastAsia="仿宋_GB2312" w:hint="eastAsia"/>
          <w:sz w:val="30"/>
          <w:szCs w:val="30"/>
        </w:rPr>
        <w:t>（四）负责全市人才开发交流和高校毕业生就业服务工作；负责流动人员的人事、档案管理工作；负责专业技术人员继续教育工作。</w:t>
      </w:r>
    </w:p>
    <w:p w:rsidR="00EA64C6" w:rsidRDefault="006811A5" w:rsidP="006811A5">
      <w:pPr>
        <w:ind w:firstLineChars="200" w:firstLine="600"/>
        <w:rPr>
          <w:rFonts w:ascii="仿宋_GB2312" w:eastAsia="仿宋_GB2312"/>
          <w:sz w:val="30"/>
          <w:szCs w:val="30"/>
        </w:rPr>
      </w:pPr>
      <w:r w:rsidRPr="006811A5">
        <w:rPr>
          <w:rFonts w:ascii="仿宋_GB2312" w:eastAsia="仿宋_GB2312" w:hint="eastAsia"/>
          <w:sz w:val="30"/>
          <w:szCs w:val="30"/>
        </w:rPr>
        <w:t>（五）承担市委、市政府交办的其他工作。</w:t>
      </w:r>
    </w:p>
    <w:p w:rsidR="00EA64C6" w:rsidRDefault="00EA64C6">
      <w:pPr>
        <w:ind w:firstLineChars="200" w:firstLine="602"/>
        <w:outlineLvl w:val="0"/>
        <w:rPr>
          <w:rFonts w:ascii="楷体_GB2312" w:eastAsia="楷体_GB2312"/>
          <w:b/>
          <w:sz w:val="30"/>
          <w:szCs w:val="30"/>
        </w:rPr>
      </w:pPr>
      <w:r>
        <w:rPr>
          <w:rFonts w:ascii="楷体_GB2312" w:eastAsia="楷体_GB2312" w:hint="eastAsia"/>
          <w:b/>
          <w:sz w:val="30"/>
          <w:szCs w:val="30"/>
        </w:rPr>
        <w:t>二、部门决算单位构成</w:t>
      </w:r>
    </w:p>
    <w:p w:rsidR="00EA64C6" w:rsidRDefault="00EA64C6">
      <w:pPr>
        <w:ind w:firstLineChars="200" w:firstLine="600"/>
        <w:rPr>
          <w:rFonts w:ascii="仿宋_GB2312" w:eastAsia="仿宋_GB2312"/>
          <w:sz w:val="30"/>
          <w:szCs w:val="30"/>
        </w:rPr>
      </w:pPr>
      <w:r>
        <w:rPr>
          <w:rFonts w:ascii="仿宋_GB2312" w:eastAsia="仿宋_GB2312" w:hint="eastAsia"/>
          <w:sz w:val="30"/>
          <w:szCs w:val="30"/>
        </w:rPr>
        <w:t>从预算单位构成看，</w:t>
      </w:r>
      <w:r>
        <w:rPr>
          <w:rFonts w:ascii="仿宋_GB2312" w:eastAsia="仿宋_GB2312" w:hAnsi="宋体" w:hint="eastAsia"/>
          <w:sz w:val="30"/>
          <w:szCs w:val="30"/>
        </w:rPr>
        <w:t>庄河市</w:t>
      </w:r>
      <w:r w:rsidR="006811A5">
        <w:rPr>
          <w:rFonts w:ascii="仿宋_GB2312" w:eastAsia="仿宋_GB2312" w:hAnsi="宋体" w:hint="eastAsia"/>
          <w:sz w:val="30"/>
          <w:szCs w:val="30"/>
        </w:rPr>
        <w:t>党建服务中心</w:t>
      </w:r>
      <w:r>
        <w:rPr>
          <w:rFonts w:ascii="仿宋_GB2312" w:eastAsia="仿宋_GB2312" w:hAnsi="宋体" w:hint="eastAsia"/>
          <w:sz w:val="30"/>
          <w:szCs w:val="30"/>
        </w:rPr>
        <w:t>部门</w:t>
      </w:r>
      <w:r>
        <w:rPr>
          <w:rFonts w:ascii="仿宋_GB2312" w:eastAsia="仿宋_GB2312" w:hint="eastAsia"/>
          <w:sz w:val="30"/>
          <w:szCs w:val="30"/>
        </w:rPr>
        <w:t>决算</w:t>
      </w:r>
      <w:r w:rsidR="006811A5">
        <w:rPr>
          <w:rFonts w:ascii="仿宋_GB2312" w:eastAsia="仿宋_GB2312" w:hint="eastAsia"/>
          <w:sz w:val="30"/>
          <w:szCs w:val="30"/>
        </w:rPr>
        <w:t>仅包括</w:t>
      </w:r>
      <w:r>
        <w:rPr>
          <w:rFonts w:ascii="仿宋_GB2312" w:eastAsia="仿宋_GB2312" w:hAnsi="宋体" w:hint="eastAsia"/>
          <w:sz w:val="30"/>
          <w:szCs w:val="30"/>
        </w:rPr>
        <w:t>庄河市</w:t>
      </w:r>
      <w:r w:rsidR="006811A5">
        <w:rPr>
          <w:rFonts w:ascii="仿宋_GB2312" w:eastAsia="仿宋_GB2312" w:hAnsi="宋体" w:hint="eastAsia"/>
          <w:sz w:val="30"/>
          <w:szCs w:val="30"/>
        </w:rPr>
        <w:t>党建服务中心</w:t>
      </w:r>
      <w:r>
        <w:rPr>
          <w:rFonts w:ascii="仿宋_GB2312" w:eastAsia="仿宋_GB2312" w:hint="eastAsia"/>
          <w:sz w:val="30"/>
          <w:szCs w:val="30"/>
        </w:rPr>
        <w:t>本级</w:t>
      </w:r>
      <w:r w:rsidR="006811A5">
        <w:rPr>
          <w:rFonts w:ascii="仿宋_GB2312" w:eastAsia="仿宋_GB2312" w:hint="eastAsia"/>
          <w:sz w:val="30"/>
          <w:szCs w:val="30"/>
        </w:rPr>
        <w:t>，无</w:t>
      </w:r>
      <w:r>
        <w:rPr>
          <w:rFonts w:ascii="仿宋_GB2312" w:eastAsia="仿宋_GB2312" w:hint="eastAsia"/>
          <w:sz w:val="30"/>
          <w:szCs w:val="30"/>
        </w:rPr>
        <w:t>下属</w:t>
      </w:r>
      <w:r>
        <w:rPr>
          <w:rFonts w:ascii="仿宋_GB2312" w:eastAsia="仿宋_GB2312" w:hAnsi="宋体" w:hint="eastAsia"/>
          <w:sz w:val="30"/>
          <w:szCs w:val="30"/>
        </w:rPr>
        <w:t>行政</w:t>
      </w:r>
      <w:r>
        <w:rPr>
          <w:rFonts w:ascii="仿宋_GB2312" w:eastAsia="仿宋_GB2312" w:hint="eastAsia"/>
          <w:sz w:val="30"/>
          <w:szCs w:val="30"/>
        </w:rPr>
        <w:t>事业单位。纳入</w:t>
      </w:r>
      <w:r>
        <w:rPr>
          <w:rFonts w:ascii="仿宋_GB2312" w:eastAsia="仿宋_GB2312" w:hAnsi="宋体" w:hint="eastAsia"/>
          <w:sz w:val="30"/>
          <w:szCs w:val="30"/>
        </w:rPr>
        <w:t>庄河市</w:t>
      </w:r>
      <w:r w:rsidR="006811A5">
        <w:rPr>
          <w:rFonts w:ascii="仿宋_GB2312" w:eastAsia="仿宋_GB2312" w:hAnsi="宋体" w:hint="eastAsia"/>
          <w:sz w:val="30"/>
          <w:szCs w:val="30"/>
        </w:rPr>
        <w:t>党建服务中心</w:t>
      </w:r>
      <w:r>
        <w:rPr>
          <w:rFonts w:ascii="仿宋_GB2312" w:eastAsia="仿宋_GB2312" w:hint="eastAsia"/>
          <w:sz w:val="30"/>
          <w:szCs w:val="30"/>
        </w:rPr>
        <w:t>2019年度部门决算编制范围的单位包括：</w:t>
      </w: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0"/>
        <w:gridCol w:w="5760"/>
        <w:gridCol w:w="1800"/>
      </w:tblGrid>
      <w:tr w:rsidR="00EA64C6">
        <w:trPr>
          <w:trHeight w:val="450"/>
        </w:trPr>
        <w:tc>
          <w:tcPr>
            <w:tcW w:w="900" w:type="dxa"/>
            <w:vAlign w:val="center"/>
          </w:tcPr>
          <w:p w:rsidR="00EA64C6" w:rsidRDefault="00EA64C6">
            <w:pPr>
              <w:jc w:val="center"/>
              <w:rPr>
                <w:rFonts w:ascii="仿宋_GB2312" w:eastAsia="仿宋_GB2312"/>
                <w:sz w:val="30"/>
                <w:szCs w:val="30"/>
              </w:rPr>
            </w:pPr>
            <w:r>
              <w:rPr>
                <w:rFonts w:ascii="仿宋_GB2312" w:eastAsia="仿宋_GB2312" w:hint="eastAsia"/>
                <w:sz w:val="30"/>
                <w:szCs w:val="30"/>
              </w:rPr>
              <w:t>序号</w:t>
            </w:r>
          </w:p>
        </w:tc>
        <w:tc>
          <w:tcPr>
            <w:tcW w:w="5760" w:type="dxa"/>
            <w:vAlign w:val="center"/>
          </w:tcPr>
          <w:p w:rsidR="00EA64C6" w:rsidRDefault="006811A5">
            <w:pPr>
              <w:jc w:val="center"/>
              <w:rPr>
                <w:rFonts w:ascii="仿宋_GB2312" w:eastAsia="仿宋_GB2312"/>
                <w:sz w:val="30"/>
                <w:szCs w:val="30"/>
              </w:rPr>
            </w:pPr>
            <w:r>
              <w:rPr>
                <w:rFonts w:ascii="仿宋_GB2312" w:eastAsia="仿宋_GB2312" w:hint="eastAsia"/>
                <w:sz w:val="30"/>
                <w:szCs w:val="30"/>
              </w:rPr>
              <w:t>内设机构设置</w:t>
            </w:r>
          </w:p>
        </w:tc>
        <w:tc>
          <w:tcPr>
            <w:tcW w:w="1800" w:type="dxa"/>
            <w:vAlign w:val="center"/>
          </w:tcPr>
          <w:p w:rsidR="00EA64C6" w:rsidRDefault="00EA64C6">
            <w:pPr>
              <w:jc w:val="center"/>
              <w:rPr>
                <w:rFonts w:ascii="仿宋_GB2312" w:eastAsia="仿宋_GB2312"/>
                <w:sz w:val="30"/>
                <w:szCs w:val="30"/>
              </w:rPr>
            </w:pPr>
            <w:r>
              <w:rPr>
                <w:rFonts w:ascii="仿宋_GB2312" w:eastAsia="仿宋_GB2312" w:hint="eastAsia"/>
                <w:sz w:val="30"/>
                <w:szCs w:val="30"/>
              </w:rPr>
              <w:t>备注</w:t>
            </w:r>
          </w:p>
        </w:tc>
      </w:tr>
      <w:tr w:rsidR="00EA64C6">
        <w:trPr>
          <w:trHeight w:val="450"/>
        </w:trPr>
        <w:tc>
          <w:tcPr>
            <w:tcW w:w="900" w:type="dxa"/>
            <w:vAlign w:val="center"/>
          </w:tcPr>
          <w:p w:rsidR="00EA64C6" w:rsidRDefault="00EA64C6">
            <w:pPr>
              <w:jc w:val="center"/>
              <w:rPr>
                <w:rFonts w:ascii="仿宋_GB2312" w:eastAsia="仿宋_GB2312"/>
                <w:sz w:val="30"/>
                <w:szCs w:val="30"/>
              </w:rPr>
            </w:pPr>
            <w:r>
              <w:rPr>
                <w:rFonts w:ascii="仿宋_GB2312" w:eastAsia="仿宋_GB2312" w:hint="eastAsia"/>
                <w:sz w:val="30"/>
                <w:szCs w:val="30"/>
              </w:rPr>
              <w:t>1</w:t>
            </w:r>
          </w:p>
        </w:tc>
        <w:tc>
          <w:tcPr>
            <w:tcW w:w="5760" w:type="dxa"/>
            <w:vAlign w:val="center"/>
          </w:tcPr>
          <w:p w:rsidR="00EA64C6" w:rsidRDefault="00EA64C6" w:rsidP="006811A5">
            <w:pPr>
              <w:rPr>
                <w:rFonts w:ascii="仿宋_GB2312" w:eastAsia="仿宋_GB2312"/>
                <w:sz w:val="30"/>
                <w:szCs w:val="30"/>
              </w:rPr>
            </w:pPr>
            <w:r>
              <w:rPr>
                <w:rFonts w:ascii="仿宋_GB2312" w:eastAsia="仿宋_GB2312" w:hAnsi="宋体" w:hint="eastAsia"/>
                <w:sz w:val="30"/>
                <w:szCs w:val="30"/>
              </w:rPr>
              <w:t>庄河市</w:t>
            </w:r>
            <w:r w:rsidR="006811A5">
              <w:rPr>
                <w:rFonts w:ascii="仿宋_GB2312" w:eastAsia="仿宋_GB2312" w:hAnsi="宋体" w:hint="eastAsia"/>
                <w:sz w:val="30"/>
                <w:szCs w:val="30"/>
              </w:rPr>
              <w:t>党建服务中心</w:t>
            </w:r>
            <w:r>
              <w:rPr>
                <w:rFonts w:ascii="仿宋_GB2312" w:eastAsia="仿宋_GB2312" w:hAnsi="宋体" w:hint="eastAsia"/>
                <w:sz w:val="30"/>
                <w:szCs w:val="30"/>
              </w:rPr>
              <w:t>（本级）</w:t>
            </w:r>
          </w:p>
        </w:tc>
        <w:tc>
          <w:tcPr>
            <w:tcW w:w="1800" w:type="dxa"/>
            <w:vAlign w:val="center"/>
          </w:tcPr>
          <w:p w:rsidR="00EA64C6" w:rsidRDefault="00EA64C6">
            <w:pPr>
              <w:rPr>
                <w:rFonts w:ascii="仿宋_GB2312" w:eastAsia="仿宋_GB2312"/>
                <w:sz w:val="30"/>
                <w:szCs w:val="30"/>
              </w:rPr>
            </w:pPr>
          </w:p>
        </w:tc>
      </w:tr>
    </w:tbl>
    <w:p w:rsidR="00EA64C6" w:rsidRDefault="00EA64C6">
      <w:pPr>
        <w:ind w:firstLine="600"/>
        <w:jc w:val="left"/>
        <w:rPr>
          <w:rFonts w:ascii="黑体" w:eastAsia="黑体"/>
          <w:sz w:val="30"/>
          <w:szCs w:val="30"/>
        </w:rPr>
      </w:pPr>
      <w:r>
        <w:rPr>
          <w:rFonts w:ascii="黑体" w:eastAsia="黑体"/>
          <w:b/>
          <w:color w:val="000000"/>
          <w:sz w:val="32"/>
        </w:rPr>
        <w:br w:type="page"/>
      </w:r>
      <w:r>
        <w:rPr>
          <w:rFonts w:ascii="黑体" w:eastAsia="黑体" w:hint="eastAsia"/>
          <w:sz w:val="30"/>
          <w:szCs w:val="30"/>
        </w:rPr>
        <w:lastRenderedPageBreak/>
        <w:t>第二部分    庄河市</w:t>
      </w:r>
      <w:r w:rsidR="006811A5">
        <w:rPr>
          <w:rFonts w:ascii="黑体" w:eastAsia="黑体" w:hint="eastAsia"/>
          <w:sz w:val="30"/>
          <w:szCs w:val="30"/>
        </w:rPr>
        <w:t>党建服务中心</w:t>
      </w:r>
      <w:r>
        <w:rPr>
          <w:rFonts w:ascii="黑体" w:eastAsia="黑体" w:hint="eastAsia"/>
          <w:sz w:val="30"/>
          <w:szCs w:val="30"/>
        </w:rPr>
        <w:t>2019年度部门决算表</w:t>
      </w:r>
    </w:p>
    <w:p w:rsidR="00EA64C6" w:rsidRDefault="00EA64C6">
      <w:pPr>
        <w:autoSpaceDE w:val="0"/>
        <w:autoSpaceDN w:val="0"/>
        <w:adjustRightInd w:val="0"/>
        <w:jc w:val="center"/>
        <w:outlineLvl w:val="0"/>
        <w:rPr>
          <w:rFonts w:ascii="方正小标宋简体" w:eastAsia="方正小标宋简体" w:hAnsi="宋体"/>
          <w:sz w:val="32"/>
          <w:szCs w:val="32"/>
        </w:rPr>
      </w:pPr>
      <w:r>
        <w:rPr>
          <w:rFonts w:ascii="方正小标宋简体" w:eastAsia="方正小标宋简体" w:hAnsi="宋体" w:hint="eastAsia"/>
          <w:sz w:val="32"/>
          <w:szCs w:val="32"/>
        </w:rPr>
        <w:t>2019年度收入支出决算总表</w:t>
      </w:r>
    </w:p>
    <w:p w:rsidR="00EA64C6" w:rsidRDefault="00EA64C6">
      <w:pPr>
        <w:autoSpaceDE w:val="0"/>
        <w:autoSpaceDN w:val="0"/>
        <w:adjustRightInd w:val="0"/>
        <w:jc w:val="left"/>
        <w:rPr>
          <w:rFonts w:ascii="黑体" w:eastAsia="黑体" w:hAnsi="黑体"/>
          <w:b/>
          <w:szCs w:val="21"/>
        </w:rPr>
      </w:pPr>
      <w:r>
        <w:rPr>
          <w:rFonts w:ascii="黑体" w:eastAsia="黑体" w:hAnsi="黑体" w:hint="eastAsia"/>
          <w:szCs w:val="21"/>
        </w:rPr>
        <w:t>公开01表                                                             单位：万元</w:t>
      </w:r>
    </w:p>
    <w:p w:rsidR="00EA64C6" w:rsidRDefault="00EA64C6">
      <w:pPr>
        <w:autoSpaceDE w:val="0"/>
        <w:autoSpaceDN w:val="0"/>
        <w:adjustRightInd w:val="0"/>
        <w:rPr>
          <w:rFonts w:ascii="宋体" w:hAnsi="宋体"/>
          <w:szCs w:val="21"/>
        </w:rPr>
      </w:pPr>
    </w:p>
    <w:tbl>
      <w:tblPr>
        <w:tblW w:w="5000" w:type="pct"/>
        <w:jc w:val="center"/>
        <w:tblLook w:val="0000"/>
      </w:tblPr>
      <w:tblGrid>
        <w:gridCol w:w="3408"/>
        <w:gridCol w:w="856"/>
        <w:gridCol w:w="3408"/>
        <w:gridCol w:w="856"/>
      </w:tblGrid>
      <w:tr w:rsidR="00EA64C6">
        <w:trPr>
          <w:trHeight w:val="324"/>
          <w:jc w:val="center"/>
        </w:trPr>
        <w:tc>
          <w:tcPr>
            <w:tcW w:w="2500" w:type="pct"/>
            <w:gridSpan w:val="2"/>
            <w:tcBorders>
              <w:top w:val="single" w:sz="4" w:space="0" w:color="auto"/>
              <w:left w:val="single" w:sz="4" w:space="0" w:color="auto"/>
              <w:bottom w:val="single" w:sz="4" w:space="0" w:color="auto"/>
              <w:right w:val="single" w:sz="4" w:space="0" w:color="auto"/>
            </w:tcBorders>
            <w:vAlign w:val="center"/>
          </w:tcPr>
          <w:p w:rsidR="00EA64C6" w:rsidRDefault="00EA64C6">
            <w:pPr>
              <w:jc w:val="center"/>
              <w:rPr>
                <w:rFonts w:ascii="宋体" w:hAnsi="宋体"/>
                <w:szCs w:val="21"/>
              </w:rPr>
            </w:pPr>
            <w:r>
              <w:rPr>
                <w:rFonts w:ascii="宋体" w:hAnsi="宋体" w:hint="eastAsia"/>
                <w:szCs w:val="21"/>
              </w:rPr>
              <w:t>收入</w:t>
            </w:r>
          </w:p>
        </w:tc>
        <w:tc>
          <w:tcPr>
            <w:tcW w:w="2500" w:type="pct"/>
            <w:gridSpan w:val="2"/>
            <w:tcBorders>
              <w:top w:val="single" w:sz="4" w:space="0" w:color="auto"/>
              <w:left w:val="nil"/>
              <w:bottom w:val="single" w:sz="4" w:space="0" w:color="auto"/>
              <w:right w:val="single" w:sz="4" w:space="0" w:color="auto"/>
            </w:tcBorders>
            <w:vAlign w:val="center"/>
          </w:tcPr>
          <w:p w:rsidR="00EA64C6" w:rsidRDefault="00EA64C6">
            <w:pPr>
              <w:jc w:val="center"/>
              <w:rPr>
                <w:rFonts w:ascii="宋体" w:hAnsi="宋体"/>
                <w:szCs w:val="21"/>
              </w:rPr>
            </w:pPr>
            <w:r>
              <w:rPr>
                <w:rFonts w:ascii="宋体" w:hAnsi="宋体" w:hint="eastAsia"/>
                <w:szCs w:val="21"/>
              </w:rPr>
              <w:t>支出</w:t>
            </w:r>
          </w:p>
        </w:tc>
      </w:tr>
      <w:tr w:rsidR="00EA64C6">
        <w:trPr>
          <w:trHeight w:val="324"/>
          <w:jc w:val="center"/>
        </w:trPr>
        <w:tc>
          <w:tcPr>
            <w:tcW w:w="1998" w:type="pct"/>
            <w:tcBorders>
              <w:top w:val="single" w:sz="4" w:space="0" w:color="auto"/>
              <w:left w:val="single" w:sz="4" w:space="0" w:color="auto"/>
              <w:bottom w:val="single" w:sz="4" w:space="0" w:color="auto"/>
              <w:right w:val="single" w:sz="4" w:space="0" w:color="auto"/>
            </w:tcBorders>
            <w:vAlign w:val="center"/>
          </w:tcPr>
          <w:p w:rsidR="00EA64C6" w:rsidRDefault="00EA64C6">
            <w:pPr>
              <w:jc w:val="center"/>
              <w:rPr>
                <w:rFonts w:ascii="宋体" w:hAnsi="宋体"/>
                <w:szCs w:val="21"/>
              </w:rPr>
            </w:pPr>
            <w:r>
              <w:rPr>
                <w:rFonts w:ascii="宋体" w:hAnsi="宋体" w:hint="eastAsia"/>
                <w:szCs w:val="21"/>
              </w:rPr>
              <w:t>项目</w:t>
            </w:r>
          </w:p>
        </w:tc>
        <w:tc>
          <w:tcPr>
            <w:tcW w:w="502" w:type="pct"/>
            <w:tcBorders>
              <w:top w:val="single" w:sz="4" w:space="0" w:color="auto"/>
              <w:left w:val="nil"/>
              <w:bottom w:val="single" w:sz="4" w:space="0" w:color="auto"/>
              <w:right w:val="single" w:sz="4" w:space="0" w:color="auto"/>
            </w:tcBorders>
            <w:vAlign w:val="center"/>
          </w:tcPr>
          <w:p w:rsidR="00EA64C6" w:rsidRDefault="00EA64C6">
            <w:pPr>
              <w:jc w:val="center"/>
              <w:rPr>
                <w:rFonts w:ascii="宋体" w:hAnsi="宋体"/>
                <w:szCs w:val="21"/>
              </w:rPr>
            </w:pPr>
            <w:r>
              <w:rPr>
                <w:rFonts w:ascii="宋体" w:hAnsi="宋体" w:hint="eastAsia"/>
                <w:szCs w:val="21"/>
              </w:rPr>
              <w:t>决算数</w:t>
            </w:r>
          </w:p>
        </w:tc>
        <w:tc>
          <w:tcPr>
            <w:tcW w:w="1998" w:type="pct"/>
            <w:tcBorders>
              <w:top w:val="single" w:sz="4" w:space="0" w:color="auto"/>
              <w:left w:val="nil"/>
              <w:bottom w:val="single" w:sz="4" w:space="0" w:color="auto"/>
              <w:right w:val="single" w:sz="4" w:space="0" w:color="auto"/>
            </w:tcBorders>
            <w:vAlign w:val="center"/>
          </w:tcPr>
          <w:p w:rsidR="00EA64C6" w:rsidRDefault="00EA64C6">
            <w:pPr>
              <w:jc w:val="center"/>
              <w:rPr>
                <w:rFonts w:ascii="宋体" w:hAnsi="宋体"/>
                <w:szCs w:val="21"/>
              </w:rPr>
            </w:pPr>
            <w:r>
              <w:rPr>
                <w:rFonts w:ascii="宋体" w:hAnsi="宋体" w:hint="eastAsia"/>
                <w:szCs w:val="21"/>
              </w:rPr>
              <w:t>项目</w:t>
            </w:r>
          </w:p>
        </w:tc>
        <w:tc>
          <w:tcPr>
            <w:tcW w:w="502" w:type="pct"/>
            <w:tcBorders>
              <w:top w:val="single" w:sz="4" w:space="0" w:color="auto"/>
              <w:left w:val="nil"/>
              <w:bottom w:val="single" w:sz="4" w:space="0" w:color="auto"/>
              <w:right w:val="single" w:sz="4" w:space="0" w:color="auto"/>
            </w:tcBorders>
            <w:vAlign w:val="center"/>
          </w:tcPr>
          <w:p w:rsidR="00EA64C6" w:rsidRDefault="00EA64C6">
            <w:pPr>
              <w:jc w:val="center"/>
              <w:rPr>
                <w:rFonts w:ascii="宋体" w:hAnsi="宋体"/>
                <w:szCs w:val="21"/>
              </w:rPr>
            </w:pPr>
            <w:r>
              <w:rPr>
                <w:rFonts w:ascii="宋体" w:hAnsi="宋体" w:hint="eastAsia"/>
                <w:szCs w:val="21"/>
              </w:rPr>
              <w:t>决算数</w:t>
            </w:r>
          </w:p>
        </w:tc>
      </w:tr>
      <w:tr w:rsidR="00EA64C6">
        <w:trPr>
          <w:trHeight w:val="446"/>
          <w:jc w:val="center"/>
        </w:trPr>
        <w:tc>
          <w:tcPr>
            <w:tcW w:w="1998" w:type="pct"/>
            <w:tcBorders>
              <w:top w:val="single" w:sz="4" w:space="0" w:color="auto"/>
              <w:left w:val="single" w:sz="4" w:space="0" w:color="auto"/>
              <w:bottom w:val="single" w:sz="4" w:space="0" w:color="auto"/>
              <w:right w:val="single" w:sz="4" w:space="0" w:color="auto"/>
            </w:tcBorders>
            <w:vAlign w:val="center"/>
          </w:tcPr>
          <w:p w:rsidR="00EA64C6" w:rsidRDefault="00EA64C6">
            <w:pPr>
              <w:rPr>
                <w:rFonts w:ascii="宋体" w:hAnsi="宋体"/>
                <w:szCs w:val="21"/>
              </w:rPr>
            </w:pPr>
            <w:r>
              <w:rPr>
                <w:rFonts w:ascii="宋体" w:hAnsi="宋体" w:hint="eastAsia"/>
                <w:szCs w:val="21"/>
              </w:rPr>
              <w:t>一、一般公共预算财政拨款收入</w:t>
            </w:r>
          </w:p>
        </w:tc>
        <w:tc>
          <w:tcPr>
            <w:tcW w:w="502" w:type="pct"/>
            <w:tcBorders>
              <w:top w:val="single" w:sz="4" w:space="0" w:color="auto"/>
              <w:left w:val="nil"/>
              <w:bottom w:val="single" w:sz="4" w:space="0" w:color="auto"/>
              <w:right w:val="single" w:sz="4" w:space="0" w:color="auto"/>
            </w:tcBorders>
            <w:vAlign w:val="center"/>
          </w:tcPr>
          <w:p w:rsidR="00EA64C6" w:rsidRDefault="006811A5" w:rsidP="00036BCC">
            <w:pPr>
              <w:jc w:val="center"/>
              <w:rPr>
                <w:rFonts w:ascii="宋体" w:hAnsi="宋体"/>
                <w:szCs w:val="21"/>
              </w:rPr>
            </w:pPr>
            <w:r>
              <w:rPr>
                <w:rFonts w:ascii="宋体" w:hAnsi="宋体" w:hint="eastAsia"/>
                <w:szCs w:val="21"/>
              </w:rPr>
              <w:t>506</w:t>
            </w:r>
            <w:r w:rsidR="00036BCC">
              <w:rPr>
                <w:rFonts w:ascii="宋体" w:hAnsi="宋体" w:hint="eastAsia"/>
                <w:szCs w:val="21"/>
              </w:rPr>
              <w:t>.</w:t>
            </w:r>
            <w:r>
              <w:rPr>
                <w:rFonts w:ascii="宋体" w:hAnsi="宋体" w:hint="eastAsia"/>
                <w:szCs w:val="21"/>
              </w:rPr>
              <w:t>5</w:t>
            </w:r>
            <w:r w:rsidR="00036BCC">
              <w:rPr>
                <w:rFonts w:ascii="宋体" w:hAnsi="宋体" w:hint="eastAsia"/>
                <w:szCs w:val="21"/>
              </w:rPr>
              <w:t>5</w:t>
            </w:r>
          </w:p>
        </w:tc>
        <w:tc>
          <w:tcPr>
            <w:tcW w:w="1998" w:type="pct"/>
            <w:tcBorders>
              <w:top w:val="single" w:sz="4" w:space="0" w:color="auto"/>
              <w:left w:val="nil"/>
              <w:bottom w:val="single" w:sz="4" w:space="0" w:color="auto"/>
              <w:right w:val="single" w:sz="4" w:space="0" w:color="auto"/>
            </w:tcBorders>
            <w:vAlign w:val="center"/>
          </w:tcPr>
          <w:p w:rsidR="00EA64C6" w:rsidRDefault="00EA64C6">
            <w:pPr>
              <w:rPr>
                <w:rFonts w:ascii="宋体" w:hAnsi="宋体" w:cs="宋体"/>
                <w:szCs w:val="21"/>
              </w:rPr>
            </w:pPr>
            <w:r>
              <w:rPr>
                <w:rFonts w:ascii="宋体" w:hAnsi="宋体" w:hint="eastAsia"/>
                <w:szCs w:val="21"/>
              </w:rPr>
              <w:t>一、一般公共服务支出</w:t>
            </w:r>
          </w:p>
        </w:tc>
        <w:tc>
          <w:tcPr>
            <w:tcW w:w="502" w:type="pct"/>
            <w:tcBorders>
              <w:top w:val="single" w:sz="4" w:space="0" w:color="auto"/>
              <w:left w:val="nil"/>
              <w:bottom w:val="single" w:sz="4" w:space="0" w:color="auto"/>
              <w:right w:val="single" w:sz="4" w:space="0" w:color="auto"/>
            </w:tcBorders>
            <w:vAlign w:val="center"/>
          </w:tcPr>
          <w:p w:rsidR="00EA64C6" w:rsidRDefault="00036BCC">
            <w:pPr>
              <w:jc w:val="center"/>
              <w:rPr>
                <w:rFonts w:ascii="宋体" w:hAnsi="宋体"/>
                <w:szCs w:val="21"/>
              </w:rPr>
            </w:pPr>
            <w:r>
              <w:rPr>
                <w:rFonts w:ascii="宋体" w:hAnsi="宋体" w:hint="eastAsia"/>
                <w:szCs w:val="21"/>
              </w:rPr>
              <w:t>415.3</w:t>
            </w:r>
          </w:p>
        </w:tc>
      </w:tr>
      <w:tr w:rsidR="00EA64C6">
        <w:trPr>
          <w:trHeight w:val="446"/>
          <w:jc w:val="center"/>
        </w:trPr>
        <w:tc>
          <w:tcPr>
            <w:tcW w:w="1998" w:type="pct"/>
            <w:tcBorders>
              <w:top w:val="single" w:sz="4" w:space="0" w:color="auto"/>
              <w:left w:val="single" w:sz="4" w:space="0" w:color="auto"/>
              <w:bottom w:val="single" w:sz="4" w:space="0" w:color="auto"/>
              <w:right w:val="single" w:sz="4" w:space="0" w:color="auto"/>
            </w:tcBorders>
            <w:vAlign w:val="center"/>
          </w:tcPr>
          <w:p w:rsidR="00EA64C6" w:rsidRDefault="00EA64C6">
            <w:pPr>
              <w:rPr>
                <w:rFonts w:ascii="宋体" w:hAnsi="宋体"/>
                <w:szCs w:val="21"/>
              </w:rPr>
            </w:pPr>
            <w:r>
              <w:rPr>
                <w:rFonts w:ascii="宋体" w:hAnsi="宋体" w:hint="eastAsia"/>
                <w:szCs w:val="21"/>
              </w:rPr>
              <w:t>二、政府性基金预算财政拨款收入</w:t>
            </w:r>
          </w:p>
        </w:tc>
        <w:tc>
          <w:tcPr>
            <w:tcW w:w="502" w:type="pct"/>
            <w:tcBorders>
              <w:top w:val="single" w:sz="4" w:space="0" w:color="auto"/>
              <w:left w:val="nil"/>
              <w:bottom w:val="single" w:sz="4" w:space="0" w:color="auto"/>
              <w:right w:val="single" w:sz="4" w:space="0" w:color="auto"/>
            </w:tcBorders>
            <w:vAlign w:val="center"/>
          </w:tcPr>
          <w:p w:rsidR="00EA64C6" w:rsidRDefault="00EA64C6">
            <w:pPr>
              <w:jc w:val="center"/>
              <w:rPr>
                <w:rFonts w:ascii="宋体" w:hAnsi="宋体"/>
                <w:szCs w:val="21"/>
              </w:rPr>
            </w:pPr>
          </w:p>
        </w:tc>
        <w:tc>
          <w:tcPr>
            <w:tcW w:w="1998" w:type="pct"/>
            <w:tcBorders>
              <w:top w:val="single" w:sz="4" w:space="0" w:color="auto"/>
              <w:left w:val="nil"/>
              <w:bottom w:val="single" w:sz="4" w:space="0" w:color="auto"/>
              <w:right w:val="single" w:sz="4" w:space="0" w:color="auto"/>
            </w:tcBorders>
            <w:vAlign w:val="center"/>
          </w:tcPr>
          <w:p w:rsidR="00EA64C6" w:rsidRDefault="00EA64C6">
            <w:pPr>
              <w:rPr>
                <w:rFonts w:ascii="宋体" w:hAnsi="宋体" w:cs="宋体"/>
                <w:szCs w:val="21"/>
              </w:rPr>
            </w:pPr>
            <w:r>
              <w:rPr>
                <w:rFonts w:ascii="宋体" w:hAnsi="宋体" w:hint="eastAsia"/>
                <w:szCs w:val="21"/>
              </w:rPr>
              <w:t>二、外交支出</w:t>
            </w:r>
          </w:p>
        </w:tc>
        <w:tc>
          <w:tcPr>
            <w:tcW w:w="502" w:type="pct"/>
            <w:tcBorders>
              <w:top w:val="single" w:sz="4" w:space="0" w:color="auto"/>
              <w:left w:val="nil"/>
              <w:bottom w:val="single" w:sz="4" w:space="0" w:color="auto"/>
              <w:right w:val="single" w:sz="4" w:space="0" w:color="auto"/>
            </w:tcBorders>
            <w:vAlign w:val="center"/>
          </w:tcPr>
          <w:p w:rsidR="00EA64C6" w:rsidRDefault="00EA64C6">
            <w:pPr>
              <w:jc w:val="center"/>
              <w:rPr>
                <w:rFonts w:ascii="宋体" w:hAnsi="宋体"/>
                <w:szCs w:val="21"/>
              </w:rPr>
            </w:pPr>
          </w:p>
        </w:tc>
      </w:tr>
      <w:tr w:rsidR="00EA64C6">
        <w:trPr>
          <w:trHeight w:val="446"/>
          <w:jc w:val="center"/>
        </w:trPr>
        <w:tc>
          <w:tcPr>
            <w:tcW w:w="1998" w:type="pct"/>
            <w:tcBorders>
              <w:top w:val="single" w:sz="4" w:space="0" w:color="auto"/>
              <w:left w:val="single" w:sz="4" w:space="0" w:color="auto"/>
              <w:bottom w:val="single" w:sz="4" w:space="0" w:color="auto"/>
              <w:right w:val="single" w:sz="4" w:space="0" w:color="auto"/>
            </w:tcBorders>
            <w:vAlign w:val="center"/>
          </w:tcPr>
          <w:p w:rsidR="00EA64C6" w:rsidRDefault="00EA64C6">
            <w:pPr>
              <w:rPr>
                <w:rFonts w:ascii="宋体" w:hAnsi="宋体"/>
                <w:szCs w:val="21"/>
              </w:rPr>
            </w:pPr>
            <w:r>
              <w:rPr>
                <w:rFonts w:ascii="宋体" w:hAnsi="宋体" w:hint="eastAsia"/>
                <w:szCs w:val="21"/>
              </w:rPr>
              <w:t>三、上级补助收入</w:t>
            </w:r>
          </w:p>
        </w:tc>
        <w:tc>
          <w:tcPr>
            <w:tcW w:w="502" w:type="pct"/>
            <w:tcBorders>
              <w:top w:val="single" w:sz="4" w:space="0" w:color="auto"/>
              <w:left w:val="nil"/>
              <w:bottom w:val="single" w:sz="4" w:space="0" w:color="auto"/>
              <w:right w:val="single" w:sz="4" w:space="0" w:color="auto"/>
            </w:tcBorders>
            <w:vAlign w:val="center"/>
          </w:tcPr>
          <w:p w:rsidR="00EA64C6" w:rsidRDefault="00EA64C6">
            <w:pPr>
              <w:jc w:val="center"/>
              <w:rPr>
                <w:rFonts w:ascii="宋体" w:hAnsi="宋体"/>
                <w:szCs w:val="21"/>
              </w:rPr>
            </w:pPr>
          </w:p>
        </w:tc>
        <w:tc>
          <w:tcPr>
            <w:tcW w:w="1998" w:type="pct"/>
            <w:tcBorders>
              <w:top w:val="single" w:sz="4" w:space="0" w:color="auto"/>
              <w:left w:val="nil"/>
              <w:bottom w:val="single" w:sz="4" w:space="0" w:color="auto"/>
              <w:right w:val="single" w:sz="4" w:space="0" w:color="auto"/>
            </w:tcBorders>
            <w:vAlign w:val="center"/>
          </w:tcPr>
          <w:p w:rsidR="00EA64C6" w:rsidRDefault="00EA64C6">
            <w:pPr>
              <w:rPr>
                <w:rFonts w:ascii="宋体" w:hAnsi="宋体" w:cs="宋体"/>
                <w:szCs w:val="21"/>
              </w:rPr>
            </w:pPr>
            <w:r>
              <w:rPr>
                <w:rFonts w:ascii="宋体" w:hAnsi="宋体" w:hint="eastAsia"/>
                <w:szCs w:val="21"/>
              </w:rPr>
              <w:t>三、国防支出</w:t>
            </w:r>
          </w:p>
        </w:tc>
        <w:tc>
          <w:tcPr>
            <w:tcW w:w="502" w:type="pct"/>
            <w:tcBorders>
              <w:top w:val="single" w:sz="4" w:space="0" w:color="auto"/>
              <w:left w:val="nil"/>
              <w:bottom w:val="single" w:sz="4" w:space="0" w:color="auto"/>
              <w:right w:val="single" w:sz="4" w:space="0" w:color="auto"/>
            </w:tcBorders>
            <w:vAlign w:val="center"/>
          </w:tcPr>
          <w:p w:rsidR="00EA64C6" w:rsidRDefault="00EA64C6">
            <w:pPr>
              <w:jc w:val="center"/>
              <w:rPr>
                <w:rFonts w:ascii="宋体" w:hAnsi="宋体"/>
                <w:szCs w:val="21"/>
              </w:rPr>
            </w:pPr>
          </w:p>
        </w:tc>
      </w:tr>
      <w:tr w:rsidR="00EA64C6">
        <w:trPr>
          <w:trHeight w:val="446"/>
          <w:jc w:val="center"/>
        </w:trPr>
        <w:tc>
          <w:tcPr>
            <w:tcW w:w="1998" w:type="pct"/>
            <w:tcBorders>
              <w:top w:val="single" w:sz="4" w:space="0" w:color="auto"/>
              <w:left w:val="single" w:sz="4" w:space="0" w:color="auto"/>
              <w:bottom w:val="single" w:sz="4" w:space="0" w:color="auto"/>
              <w:right w:val="single" w:sz="4" w:space="0" w:color="auto"/>
            </w:tcBorders>
            <w:vAlign w:val="center"/>
          </w:tcPr>
          <w:p w:rsidR="00EA64C6" w:rsidRDefault="00EA64C6">
            <w:pPr>
              <w:rPr>
                <w:rFonts w:ascii="宋体" w:hAnsi="宋体"/>
                <w:szCs w:val="21"/>
              </w:rPr>
            </w:pPr>
            <w:r>
              <w:rPr>
                <w:rFonts w:ascii="宋体" w:hAnsi="宋体" w:hint="eastAsia"/>
                <w:szCs w:val="21"/>
              </w:rPr>
              <w:t>四、事业收入</w:t>
            </w:r>
          </w:p>
        </w:tc>
        <w:tc>
          <w:tcPr>
            <w:tcW w:w="502" w:type="pct"/>
            <w:tcBorders>
              <w:top w:val="single" w:sz="4" w:space="0" w:color="auto"/>
              <w:left w:val="nil"/>
              <w:bottom w:val="single" w:sz="4" w:space="0" w:color="auto"/>
              <w:right w:val="single" w:sz="4" w:space="0" w:color="auto"/>
            </w:tcBorders>
            <w:vAlign w:val="center"/>
          </w:tcPr>
          <w:p w:rsidR="00EA64C6" w:rsidRDefault="00EA64C6">
            <w:pPr>
              <w:jc w:val="center"/>
              <w:rPr>
                <w:rFonts w:ascii="宋体" w:hAnsi="宋体"/>
                <w:szCs w:val="21"/>
              </w:rPr>
            </w:pPr>
          </w:p>
        </w:tc>
        <w:tc>
          <w:tcPr>
            <w:tcW w:w="1998" w:type="pct"/>
            <w:tcBorders>
              <w:top w:val="single" w:sz="4" w:space="0" w:color="auto"/>
              <w:left w:val="nil"/>
              <w:bottom w:val="single" w:sz="4" w:space="0" w:color="auto"/>
              <w:right w:val="single" w:sz="4" w:space="0" w:color="auto"/>
            </w:tcBorders>
            <w:vAlign w:val="center"/>
          </w:tcPr>
          <w:p w:rsidR="00EA64C6" w:rsidRDefault="00EA64C6">
            <w:pPr>
              <w:rPr>
                <w:rFonts w:ascii="宋体" w:hAnsi="宋体" w:cs="宋体"/>
                <w:szCs w:val="21"/>
              </w:rPr>
            </w:pPr>
            <w:r>
              <w:rPr>
                <w:rFonts w:ascii="宋体" w:hAnsi="宋体" w:hint="eastAsia"/>
                <w:szCs w:val="21"/>
              </w:rPr>
              <w:t>四、公共安全支出</w:t>
            </w:r>
          </w:p>
        </w:tc>
        <w:tc>
          <w:tcPr>
            <w:tcW w:w="502" w:type="pct"/>
            <w:tcBorders>
              <w:top w:val="single" w:sz="4" w:space="0" w:color="auto"/>
              <w:left w:val="nil"/>
              <w:bottom w:val="single" w:sz="4" w:space="0" w:color="auto"/>
              <w:right w:val="single" w:sz="4" w:space="0" w:color="auto"/>
            </w:tcBorders>
            <w:vAlign w:val="center"/>
          </w:tcPr>
          <w:p w:rsidR="00EA64C6" w:rsidRDefault="00EA64C6">
            <w:pPr>
              <w:jc w:val="center"/>
              <w:rPr>
                <w:rFonts w:ascii="宋体" w:hAnsi="宋体"/>
                <w:szCs w:val="21"/>
              </w:rPr>
            </w:pPr>
          </w:p>
        </w:tc>
      </w:tr>
      <w:tr w:rsidR="00EA64C6">
        <w:trPr>
          <w:trHeight w:val="446"/>
          <w:jc w:val="center"/>
        </w:trPr>
        <w:tc>
          <w:tcPr>
            <w:tcW w:w="1998" w:type="pct"/>
            <w:tcBorders>
              <w:top w:val="single" w:sz="4" w:space="0" w:color="auto"/>
              <w:left w:val="single" w:sz="4" w:space="0" w:color="auto"/>
              <w:bottom w:val="single" w:sz="4" w:space="0" w:color="auto"/>
              <w:right w:val="single" w:sz="4" w:space="0" w:color="auto"/>
            </w:tcBorders>
            <w:vAlign w:val="center"/>
          </w:tcPr>
          <w:p w:rsidR="00EA64C6" w:rsidRDefault="00EA64C6">
            <w:pPr>
              <w:rPr>
                <w:rFonts w:ascii="宋体" w:hAnsi="宋体"/>
                <w:szCs w:val="21"/>
              </w:rPr>
            </w:pPr>
            <w:r>
              <w:rPr>
                <w:rFonts w:ascii="宋体" w:hAnsi="宋体" w:hint="eastAsia"/>
                <w:szCs w:val="21"/>
              </w:rPr>
              <w:t>五、经营收入</w:t>
            </w:r>
          </w:p>
        </w:tc>
        <w:tc>
          <w:tcPr>
            <w:tcW w:w="502" w:type="pct"/>
            <w:tcBorders>
              <w:top w:val="single" w:sz="4" w:space="0" w:color="auto"/>
              <w:left w:val="nil"/>
              <w:bottom w:val="single" w:sz="4" w:space="0" w:color="auto"/>
              <w:right w:val="single" w:sz="4" w:space="0" w:color="auto"/>
            </w:tcBorders>
            <w:vAlign w:val="center"/>
          </w:tcPr>
          <w:p w:rsidR="00EA64C6" w:rsidRDefault="00EA64C6">
            <w:pPr>
              <w:jc w:val="center"/>
              <w:rPr>
                <w:rFonts w:ascii="宋体" w:hAnsi="宋体"/>
                <w:szCs w:val="21"/>
              </w:rPr>
            </w:pPr>
          </w:p>
        </w:tc>
        <w:tc>
          <w:tcPr>
            <w:tcW w:w="1998" w:type="pct"/>
            <w:tcBorders>
              <w:top w:val="single" w:sz="4" w:space="0" w:color="auto"/>
              <w:left w:val="nil"/>
              <w:bottom w:val="single" w:sz="4" w:space="0" w:color="auto"/>
              <w:right w:val="single" w:sz="4" w:space="0" w:color="auto"/>
            </w:tcBorders>
            <w:vAlign w:val="center"/>
          </w:tcPr>
          <w:p w:rsidR="00EA64C6" w:rsidRDefault="00EA64C6">
            <w:pPr>
              <w:rPr>
                <w:rFonts w:ascii="宋体" w:hAnsi="宋体" w:cs="宋体"/>
                <w:szCs w:val="21"/>
              </w:rPr>
            </w:pPr>
            <w:r>
              <w:rPr>
                <w:rFonts w:ascii="宋体" w:hAnsi="宋体" w:hint="eastAsia"/>
                <w:szCs w:val="21"/>
              </w:rPr>
              <w:t>五、教育支出</w:t>
            </w:r>
          </w:p>
        </w:tc>
        <w:tc>
          <w:tcPr>
            <w:tcW w:w="502" w:type="pct"/>
            <w:tcBorders>
              <w:top w:val="single" w:sz="4" w:space="0" w:color="auto"/>
              <w:left w:val="nil"/>
              <w:bottom w:val="single" w:sz="4" w:space="0" w:color="auto"/>
              <w:right w:val="single" w:sz="4" w:space="0" w:color="auto"/>
            </w:tcBorders>
            <w:vAlign w:val="center"/>
          </w:tcPr>
          <w:p w:rsidR="00EA64C6" w:rsidRDefault="00EA64C6">
            <w:pPr>
              <w:jc w:val="center"/>
              <w:rPr>
                <w:rFonts w:ascii="宋体" w:hAnsi="宋体"/>
                <w:szCs w:val="21"/>
              </w:rPr>
            </w:pPr>
          </w:p>
        </w:tc>
      </w:tr>
      <w:tr w:rsidR="00EA64C6">
        <w:trPr>
          <w:trHeight w:val="446"/>
          <w:jc w:val="center"/>
        </w:trPr>
        <w:tc>
          <w:tcPr>
            <w:tcW w:w="1998" w:type="pct"/>
            <w:tcBorders>
              <w:top w:val="single" w:sz="4" w:space="0" w:color="auto"/>
              <w:left w:val="single" w:sz="4" w:space="0" w:color="auto"/>
              <w:bottom w:val="single" w:sz="4" w:space="0" w:color="auto"/>
              <w:right w:val="single" w:sz="4" w:space="0" w:color="auto"/>
            </w:tcBorders>
            <w:vAlign w:val="center"/>
          </w:tcPr>
          <w:p w:rsidR="00EA64C6" w:rsidRDefault="00EA64C6">
            <w:pPr>
              <w:rPr>
                <w:rFonts w:ascii="宋体" w:hAnsi="宋体"/>
                <w:szCs w:val="21"/>
              </w:rPr>
            </w:pPr>
            <w:r>
              <w:rPr>
                <w:rFonts w:ascii="宋体" w:hAnsi="宋体" w:hint="eastAsia"/>
                <w:szCs w:val="21"/>
              </w:rPr>
              <w:t>六、附属单位上缴收入</w:t>
            </w:r>
          </w:p>
        </w:tc>
        <w:tc>
          <w:tcPr>
            <w:tcW w:w="502" w:type="pct"/>
            <w:tcBorders>
              <w:top w:val="single" w:sz="4" w:space="0" w:color="auto"/>
              <w:left w:val="nil"/>
              <w:bottom w:val="single" w:sz="4" w:space="0" w:color="auto"/>
              <w:right w:val="single" w:sz="4" w:space="0" w:color="auto"/>
            </w:tcBorders>
            <w:vAlign w:val="center"/>
          </w:tcPr>
          <w:p w:rsidR="00EA64C6" w:rsidRDefault="00EA64C6">
            <w:pPr>
              <w:jc w:val="center"/>
              <w:rPr>
                <w:rFonts w:ascii="宋体" w:hAnsi="宋体"/>
                <w:szCs w:val="21"/>
              </w:rPr>
            </w:pPr>
          </w:p>
        </w:tc>
        <w:tc>
          <w:tcPr>
            <w:tcW w:w="1998" w:type="pct"/>
            <w:tcBorders>
              <w:top w:val="single" w:sz="4" w:space="0" w:color="auto"/>
              <w:left w:val="nil"/>
              <w:bottom w:val="single" w:sz="4" w:space="0" w:color="auto"/>
              <w:right w:val="single" w:sz="4" w:space="0" w:color="auto"/>
            </w:tcBorders>
            <w:vAlign w:val="center"/>
          </w:tcPr>
          <w:p w:rsidR="00EA64C6" w:rsidRDefault="00EA64C6">
            <w:pPr>
              <w:rPr>
                <w:rFonts w:ascii="宋体" w:hAnsi="宋体" w:cs="宋体"/>
                <w:szCs w:val="21"/>
              </w:rPr>
            </w:pPr>
            <w:r>
              <w:rPr>
                <w:rFonts w:ascii="宋体" w:hAnsi="宋体" w:hint="eastAsia"/>
                <w:szCs w:val="21"/>
              </w:rPr>
              <w:t>六、科学技术支出</w:t>
            </w:r>
          </w:p>
        </w:tc>
        <w:tc>
          <w:tcPr>
            <w:tcW w:w="502" w:type="pct"/>
            <w:tcBorders>
              <w:top w:val="single" w:sz="4" w:space="0" w:color="auto"/>
              <w:left w:val="nil"/>
              <w:bottom w:val="single" w:sz="4" w:space="0" w:color="auto"/>
              <w:right w:val="single" w:sz="4" w:space="0" w:color="auto"/>
            </w:tcBorders>
            <w:vAlign w:val="center"/>
          </w:tcPr>
          <w:p w:rsidR="00EA64C6" w:rsidRDefault="00EA64C6">
            <w:pPr>
              <w:jc w:val="center"/>
              <w:rPr>
                <w:rFonts w:ascii="宋体" w:hAnsi="宋体"/>
                <w:szCs w:val="21"/>
              </w:rPr>
            </w:pPr>
          </w:p>
        </w:tc>
      </w:tr>
      <w:tr w:rsidR="00EA64C6">
        <w:trPr>
          <w:trHeight w:val="446"/>
          <w:jc w:val="center"/>
        </w:trPr>
        <w:tc>
          <w:tcPr>
            <w:tcW w:w="1998" w:type="pct"/>
            <w:tcBorders>
              <w:top w:val="single" w:sz="4" w:space="0" w:color="auto"/>
              <w:left w:val="single" w:sz="4" w:space="0" w:color="auto"/>
              <w:bottom w:val="single" w:sz="4" w:space="0" w:color="auto"/>
              <w:right w:val="single" w:sz="4" w:space="0" w:color="auto"/>
            </w:tcBorders>
            <w:vAlign w:val="center"/>
          </w:tcPr>
          <w:p w:rsidR="00EA64C6" w:rsidRDefault="00EA64C6">
            <w:pPr>
              <w:rPr>
                <w:rFonts w:ascii="宋体" w:hAnsi="宋体"/>
                <w:szCs w:val="21"/>
              </w:rPr>
            </w:pPr>
            <w:r>
              <w:rPr>
                <w:rFonts w:ascii="宋体" w:hAnsi="宋体" w:hint="eastAsia"/>
                <w:szCs w:val="21"/>
              </w:rPr>
              <w:t>七、其他收入</w:t>
            </w:r>
          </w:p>
        </w:tc>
        <w:tc>
          <w:tcPr>
            <w:tcW w:w="502" w:type="pct"/>
            <w:tcBorders>
              <w:top w:val="single" w:sz="4" w:space="0" w:color="auto"/>
              <w:left w:val="nil"/>
              <w:bottom w:val="single" w:sz="4" w:space="0" w:color="auto"/>
              <w:right w:val="single" w:sz="4" w:space="0" w:color="auto"/>
            </w:tcBorders>
            <w:vAlign w:val="center"/>
          </w:tcPr>
          <w:p w:rsidR="00EA64C6" w:rsidRDefault="00EA64C6">
            <w:pPr>
              <w:jc w:val="center"/>
              <w:rPr>
                <w:rFonts w:ascii="宋体" w:hAnsi="宋体"/>
                <w:szCs w:val="21"/>
              </w:rPr>
            </w:pPr>
          </w:p>
        </w:tc>
        <w:tc>
          <w:tcPr>
            <w:tcW w:w="1998" w:type="pct"/>
            <w:tcBorders>
              <w:top w:val="single" w:sz="4" w:space="0" w:color="auto"/>
              <w:left w:val="nil"/>
              <w:bottom w:val="single" w:sz="4" w:space="0" w:color="auto"/>
              <w:right w:val="single" w:sz="4" w:space="0" w:color="auto"/>
            </w:tcBorders>
            <w:vAlign w:val="center"/>
          </w:tcPr>
          <w:p w:rsidR="00EA64C6" w:rsidRDefault="00EA64C6">
            <w:pPr>
              <w:rPr>
                <w:rFonts w:ascii="宋体" w:hAnsi="宋体" w:cs="宋体"/>
                <w:szCs w:val="21"/>
              </w:rPr>
            </w:pPr>
            <w:r>
              <w:rPr>
                <w:rFonts w:ascii="宋体" w:hAnsi="宋体" w:hint="eastAsia"/>
                <w:szCs w:val="21"/>
              </w:rPr>
              <w:t>七、文化旅游体育与传媒支出</w:t>
            </w:r>
          </w:p>
        </w:tc>
        <w:tc>
          <w:tcPr>
            <w:tcW w:w="502" w:type="pct"/>
            <w:tcBorders>
              <w:top w:val="single" w:sz="4" w:space="0" w:color="auto"/>
              <w:left w:val="nil"/>
              <w:bottom w:val="single" w:sz="4" w:space="0" w:color="auto"/>
              <w:right w:val="single" w:sz="4" w:space="0" w:color="auto"/>
            </w:tcBorders>
            <w:vAlign w:val="center"/>
          </w:tcPr>
          <w:p w:rsidR="00EA64C6" w:rsidRDefault="00EA64C6">
            <w:pPr>
              <w:jc w:val="center"/>
              <w:rPr>
                <w:rFonts w:ascii="宋体" w:hAnsi="宋体"/>
                <w:szCs w:val="21"/>
              </w:rPr>
            </w:pPr>
          </w:p>
        </w:tc>
      </w:tr>
      <w:tr w:rsidR="00EA64C6">
        <w:trPr>
          <w:trHeight w:val="446"/>
          <w:jc w:val="center"/>
        </w:trPr>
        <w:tc>
          <w:tcPr>
            <w:tcW w:w="1998" w:type="pct"/>
            <w:tcBorders>
              <w:top w:val="single" w:sz="4" w:space="0" w:color="auto"/>
              <w:left w:val="single" w:sz="4" w:space="0" w:color="auto"/>
              <w:bottom w:val="single" w:sz="4" w:space="0" w:color="auto"/>
              <w:right w:val="single" w:sz="4" w:space="0" w:color="auto"/>
            </w:tcBorders>
            <w:vAlign w:val="center"/>
          </w:tcPr>
          <w:p w:rsidR="00EA64C6" w:rsidRDefault="00EA64C6">
            <w:pPr>
              <w:rPr>
                <w:rFonts w:ascii="宋体" w:hAnsi="宋体"/>
                <w:szCs w:val="21"/>
              </w:rPr>
            </w:pPr>
            <w:r>
              <w:rPr>
                <w:rFonts w:ascii="宋体" w:hAnsi="宋体" w:hint="eastAsia"/>
                <w:szCs w:val="21"/>
              </w:rPr>
              <w:t xml:space="preserve">　</w:t>
            </w:r>
          </w:p>
        </w:tc>
        <w:tc>
          <w:tcPr>
            <w:tcW w:w="502" w:type="pct"/>
            <w:tcBorders>
              <w:top w:val="single" w:sz="4" w:space="0" w:color="auto"/>
              <w:left w:val="nil"/>
              <w:bottom w:val="single" w:sz="4" w:space="0" w:color="auto"/>
              <w:right w:val="single" w:sz="4" w:space="0" w:color="auto"/>
            </w:tcBorders>
            <w:vAlign w:val="center"/>
          </w:tcPr>
          <w:p w:rsidR="00EA64C6" w:rsidRDefault="00EA64C6">
            <w:pPr>
              <w:jc w:val="center"/>
              <w:rPr>
                <w:rFonts w:ascii="宋体" w:hAnsi="宋体"/>
                <w:szCs w:val="21"/>
              </w:rPr>
            </w:pPr>
          </w:p>
        </w:tc>
        <w:tc>
          <w:tcPr>
            <w:tcW w:w="1998" w:type="pct"/>
            <w:tcBorders>
              <w:top w:val="single" w:sz="4" w:space="0" w:color="auto"/>
              <w:left w:val="nil"/>
              <w:bottom w:val="single" w:sz="4" w:space="0" w:color="auto"/>
              <w:right w:val="single" w:sz="4" w:space="0" w:color="auto"/>
            </w:tcBorders>
            <w:vAlign w:val="center"/>
          </w:tcPr>
          <w:p w:rsidR="00EA64C6" w:rsidRDefault="00EA64C6">
            <w:pPr>
              <w:rPr>
                <w:rFonts w:ascii="宋体" w:hAnsi="宋体" w:cs="宋体"/>
                <w:szCs w:val="21"/>
              </w:rPr>
            </w:pPr>
            <w:r>
              <w:rPr>
                <w:rFonts w:ascii="宋体" w:hAnsi="宋体" w:hint="eastAsia"/>
                <w:szCs w:val="21"/>
              </w:rPr>
              <w:t>八、社会保障和就业支出</w:t>
            </w:r>
          </w:p>
        </w:tc>
        <w:tc>
          <w:tcPr>
            <w:tcW w:w="502" w:type="pct"/>
            <w:tcBorders>
              <w:top w:val="single" w:sz="4" w:space="0" w:color="auto"/>
              <w:left w:val="nil"/>
              <w:bottom w:val="single" w:sz="4" w:space="0" w:color="auto"/>
              <w:right w:val="single" w:sz="4" w:space="0" w:color="auto"/>
            </w:tcBorders>
            <w:vAlign w:val="center"/>
          </w:tcPr>
          <w:p w:rsidR="00EA64C6" w:rsidRDefault="00EA64C6">
            <w:pPr>
              <w:jc w:val="center"/>
              <w:rPr>
                <w:rFonts w:ascii="宋体" w:hAnsi="宋体"/>
                <w:szCs w:val="21"/>
              </w:rPr>
            </w:pPr>
          </w:p>
        </w:tc>
      </w:tr>
      <w:tr w:rsidR="00EA64C6">
        <w:trPr>
          <w:trHeight w:val="446"/>
          <w:jc w:val="center"/>
        </w:trPr>
        <w:tc>
          <w:tcPr>
            <w:tcW w:w="1998" w:type="pct"/>
            <w:tcBorders>
              <w:top w:val="single" w:sz="4" w:space="0" w:color="auto"/>
              <w:left w:val="single" w:sz="4" w:space="0" w:color="auto"/>
              <w:bottom w:val="single" w:sz="4" w:space="0" w:color="auto"/>
              <w:right w:val="single" w:sz="4" w:space="0" w:color="auto"/>
            </w:tcBorders>
            <w:vAlign w:val="center"/>
          </w:tcPr>
          <w:p w:rsidR="00EA64C6" w:rsidRDefault="00EA64C6">
            <w:pPr>
              <w:rPr>
                <w:rFonts w:ascii="宋体" w:hAnsi="宋体"/>
                <w:szCs w:val="21"/>
              </w:rPr>
            </w:pPr>
            <w:r>
              <w:rPr>
                <w:rFonts w:ascii="宋体" w:hAnsi="宋体" w:hint="eastAsia"/>
                <w:szCs w:val="21"/>
              </w:rPr>
              <w:t xml:space="preserve">　</w:t>
            </w:r>
          </w:p>
        </w:tc>
        <w:tc>
          <w:tcPr>
            <w:tcW w:w="502" w:type="pct"/>
            <w:tcBorders>
              <w:top w:val="single" w:sz="4" w:space="0" w:color="auto"/>
              <w:left w:val="nil"/>
              <w:bottom w:val="single" w:sz="4" w:space="0" w:color="auto"/>
              <w:right w:val="single" w:sz="4" w:space="0" w:color="auto"/>
            </w:tcBorders>
            <w:vAlign w:val="center"/>
          </w:tcPr>
          <w:p w:rsidR="00EA64C6" w:rsidRDefault="00EA64C6">
            <w:pPr>
              <w:jc w:val="center"/>
              <w:rPr>
                <w:rFonts w:ascii="宋体" w:hAnsi="宋体"/>
                <w:szCs w:val="21"/>
              </w:rPr>
            </w:pPr>
          </w:p>
        </w:tc>
        <w:tc>
          <w:tcPr>
            <w:tcW w:w="1998" w:type="pct"/>
            <w:tcBorders>
              <w:top w:val="single" w:sz="4" w:space="0" w:color="auto"/>
              <w:left w:val="nil"/>
              <w:bottom w:val="single" w:sz="4" w:space="0" w:color="auto"/>
              <w:right w:val="single" w:sz="4" w:space="0" w:color="auto"/>
            </w:tcBorders>
            <w:vAlign w:val="center"/>
          </w:tcPr>
          <w:p w:rsidR="00EA64C6" w:rsidRDefault="00EA64C6">
            <w:pPr>
              <w:rPr>
                <w:rFonts w:ascii="宋体" w:hAnsi="宋体" w:cs="宋体"/>
                <w:szCs w:val="21"/>
              </w:rPr>
            </w:pPr>
            <w:r>
              <w:rPr>
                <w:rFonts w:ascii="宋体" w:hAnsi="宋体" w:hint="eastAsia"/>
                <w:szCs w:val="21"/>
              </w:rPr>
              <w:t>九、卫生健康支出</w:t>
            </w:r>
          </w:p>
        </w:tc>
        <w:tc>
          <w:tcPr>
            <w:tcW w:w="502" w:type="pct"/>
            <w:tcBorders>
              <w:top w:val="single" w:sz="4" w:space="0" w:color="auto"/>
              <w:left w:val="nil"/>
              <w:bottom w:val="single" w:sz="4" w:space="0" w:color="auto"/>
              <w:right w:val="single" w:sz="4" w:space="0" w:color="auto"/>
            </w:tcBorders>
            <w:vAlign w:val="center"/>
          </w:tcPr>
          <w:p w:rsidR="00EA64C6" w:rsidRDefault="00EA64C6">
            <w:pPr>
              <w:jc w:val="center"/>
              <w:rPr>
                <w:rFonts w:ascii="宋体" w:hAnsi="宋体"/>
                <w:szCs w:val="21"/>
              </w:rPr>
            </w:pPr>
          </w:p>
        </w:tc>
      </w:tr>
      <w:tr w:rsidR="00EA64C6">
        <w:trPr>
          <w:trHeight w:val="446"/>
          <w:jc w:val="center"/>
        </w:trPr>
        <w:tc>
          <w:tcPr>
            <w:tcW w:w="1998" w:type="pct"/>
            <w:tcBorders>
              <w:top w:val="single" w:sz="4" w:space="0" w:color="auto"/>
              <w:left w:val="single" w:sz="4" w:space="0" w:color="auto"/>
              <w:bottom w:val="single" w:sz="4" w:space="0" w:color="auto"/>
              <w:right w:val="single" w:sz="4" w:space="0" w:color="auto"/>
            </w:tcBorders>
            <w:vAlign w:val="center"/>
          </w:tcPr>
          <w:p w:rsidR="00EA64C6" w:rsidRDefault="00EA64C6">
            <w:pPr>
              <w:rPr>
                <w:rFonts w:ascii="宋体" w:hAnsi="宋体"/>
                <w:szCs w:val="21"/>
              </w:rPr>
            </w:pPr>
            <w:r>
              <w:rPr>
                <w:rFonts w:ascii="宋体" w:hAnsi="宋体" w:hint="eastAsia"/>
                <w:szCs w:val="21"/>
              </w:rPr>
              <w:t xml:space="preserve">　</w:t>
            </w:r>
          </w:p>
        </w:tc>
        <w:tc>
          <w:tcPr>
            <w:tcW w:w="502" w:type="pct"/>
            <w:tcBorders>
              <w:top w:val="single" w:sz="4" w:space="0" w:color="auto"/>
              <w:left w:val="nil"/>
              <w:bottom w:val="single" w:sz="4" w:space="0" w:color="auto"/>
              <w:right w:val="single" w:sz="4" w:space="0" w:color="auto"/>
            </w:tcBorders>
            <w:vAlign w:val="center"/>
          </w:tcPr>
          <w:p w:rsidR="00EA64C6" w:rsidRDefault="00EA64C6">
            <w:pPr>
              <w:jc w:val="center"/>
              <w:rPr>
                <w:rFonts w:ascii="宋体" w:hAnsi="宋体"/>
                <w:szCs w:val="21"/>
              </w:rPr>
            </w:pPr>
          </w:p>
        </w:tc>
        <w:tc>
          <w:tcPr>
            <w:tcW w:w="1998" w:type="pct"/>
            <w:tcBorders>
              <w:top w:val="single" w:sz="4" w:space="0" w:color="auto"/>
              <w:left w:val="nil"/>
              <w:bottom w:val="single" w:sz="4" w:space="0" w:color="auto"/>
              <w:right w:val="single" w:sz="4" w:space="0" w:color="auto"/>
            </w:tcBorders>
            <w:vAlign w:val="center"/>
          </w:tcPr>
          <w:p w:rsidR="00EA64C6" w:rsidRDefault="00EA64C6">
            <w:pPr>
              <w:rPr>
                <w:rFonts w:ascii="宋体" w:hAnsi="宋体" w:cs="宋体"/>
                <w:szCs w:val="21"/>
              </w:rPr>
            </w:pPr>
            <w:r>
              <w:rPr>
                <w:rFonts w:ascii="宋体" w:hAnsi="宋体" w:hint="eastAsia"/>
                <w:szCs w:val="21"/>
              </w:rPr>
              <w:t>十、节能环保支出</w:t>
            </w:r>
          </w:p>
        </w:tc>
        <w:tc>
          <w:tcPr>
            <w:tcW w:w="502" w:type="pct"/>
            <w:tcBorders>
              <w:top w:val="single" w:sz="4" w:space="0" w:color="auto"/>
              <w:left w:val="nil"/>
              <w:bottom w:val="single" w:sz="4" w:space="0" w:color="auto"/>
              <w:right w:val="single" w:sz="4" w:space="0" w:color="auto"/>
            </w:tcBorders>
            <w:vAlign w:val="center"/>
          </w:tcPr>
          <w:p w:rsidR="00EA64C6" w:rsidRDefault="00EA64C6">
            <w:pPr>
              <w:jc w:val="center"/>
              <w:rPr>
                <w:rFonts w:ascii="宋体" w:hAnsi="宋体"/>
                <w:szCs w:val="21"/>
              </w:rPr>
            </w:pPr>
          </w:p>
        </w:tc>
      </w:tr>
      <w:tr w:rsidR="00EA64C6">
        <w:trPr>
          <w:trHeight w:val="446"/>
          <w:jc w:val="center"/>
        </w:trPr>
        <w:tc>
          <w:tcPr>
            <w:tcW w:w="1998" w:type="pct"/>
            <w:tcBorders>
              <w:top w:val="single" w:sz="4" w:space="0" w:color="auto"/>
              <w:left w:val="single" w:sz="4" w:space="0" w:color="auto"/>
              <w:bottom w:val="single" w:sz="4" w:space="0" w:color="auto"/>
              <w:right w:val="single" w:sz="4" w:space="0" w:color="auto"/>
            </w:tcBorders>
            <w:vAlign w:val="center"/>
          </w:tcPr>
          <w:p w:rsidR="00EA64C6" w:rsidRDefault="00EA64C6">
            <w:pPr>
              <w:rPr>
                <w:rFonts w:ascii="宋体" w:hAnsi="宋体"/>
                <w:szCs w:val="21"/>
              </w:rPr>
            </w:pPr>
            <w:r>
              <w:rPr>
                <w:rFonts w:ascii="宋体" w:hAnsi="宋体" w:hint="eastAsia"/>
                <w:szCs w:val="21"/>
              </w:rPr>
              <w:t xml:space="preserve">　</w:t>
            </w:r>
          </w:p>
        </w:tc>
        <w:tc>
          <w:tcPr>
            <w:tcW w:w="502" w:type="pct"/>
            <w:tcBorders>
              <w:top w:val="single" w:sz="4" w:space="0" w:color="auto"/>
              <w:left w:val="nil"/>
              <w:bottom w:val="single" w:sz="4" w:space="0" w:color="auto"/>
              <w:right w:val="single" w:sz="4" w:space="0" w:color="auto"/>
            </w:tcBorders>
            <w:vAlign w:val="center"/>
          </w:tcPr>
          <w:p w:rsidR="00EA64C6" w:rsidRDefault="00EA64C6">
            <w:pPr>
              <w:jc w:val="center"/>
              <w:rPr>
                <w:rFonts w:ascii="宋体" w:hAnsi="宋体"/>
                <w:szCs w:val="21"/>
              </w:rPr>
            </w:pPr>
          </w:p>
        </w:tc>
        <w:tc>
          <w:tcPr>
            <w:tcW w:w="1998" w:type="pct"/>
            <w:tcBorders>
              <w:top w:val="single" w:sz="4" w:space="0" w:color="auto"/>
              <w:left w:val="nil"/>
              <w:bottom w:val="single" w:sz="4" w:space="0" w:color="auto"/>
              <w:right w:val="single" w:sz="4" w:space="0" w:color="auto"/>
            </w:tcBorders>
            <w:vAlign w:val="center"/>
          </w:tcPr>
          <w:p w:rsidR="00EA64C6" w:rsidRDefault="00EA64C6">
            <w:pPr>
              <w:rPr>
                <w:rFonts w:ascii="宋体" w:hAnsi="宋体" w:cs="宋体"/>
                <w:szCs w:val="21"/>
              </w:rPr>
            </w:pPr>
            <w:r>
              <w:rPr>
                <w:rFonts w:ascii="宋体" w:hAnsi="宋体" w:hint="eastAsia"/>
                <w:szCs w:val="21"/>
              </w:rPr>
              <w:t>十一、城乡社区支出</w:t>
            </w:r>
          </w:p>
        </w:tc>
        <w:tc>
          <w:tcPr>
            <w:tcW w:w="502" w:type="pct"/>
            <w:tcBorders>
              <w:top w:val="single" w:sz="4" w:space="0" w:color="auto"/>
              <w:left w:val="nil"/>
              <w:bottom w:val="single" w:sz="4" w:space="0" w:color="auto"/>
              <w:right w:val="single" w:sz="4" w:space="0" w:color="auto"/>
            </w:tcBorders>
            <w:vAlign w:val="center"/>
          </w:tcPr>
          <w:p w:rsidR="00EA64C6" w:rsidRDefault="00EA64C6">
            <w:pPr>
              <w:jc w:val="center"/>
              <w:rPr>
                <w:rFonts w:ascii="宋体" w:hAnsi="宋体"/>
                <w:szCs w:val="21"/>
              </w:rPr>
            </w:pPr>
          </w:p>
        </w:tc>
      </w:tr>
      <w:tr w:rsidR="00EA64C6">
        <w:trPr>
          <w:trHeight w:val="446"/>
          <w:jc w:val="center"/>
        </w:trPr>
        <w:tc>
          <w:tcPr>
            <w:tcW w:w="1998" w:type="pct"/>
            <w:tcBorders>
              <w:top w:val="single" w:sz="4" w:space="0" w:color="auto"/>
              <w:left w:val="single" w:sz="4" w:space="0" w:color="auto"/>
              <w:bottom w:val="single" w:sz="4" w:space="0" w:color="auto"/>
              <w:right w:val="single" w:sz="4" w:space="0" w:color="auto"/>
            </w:tcBorders>
            <w:vAlign w:val="center"/>
          </w:tcPr>
          <w:p w:rsidR="00EA64C6" w:rsidRDefault="00EA64C6">
            <w:pPr>
              <w:rPr>
                <w:rFonts w:ascii="宋体" w:hAnsi="宋体"/>
                <w:szCs w:val="21"/>
              </w:rPr>
            </w:pPr>
            <w:r>
              <w:rPr>
                <w:rFonts w:ascii="宋体" w:hAnsi="宋体" w:hint="eastAsia"/>
                <w:szCs w:val="21"/>
              </w:rPr>
              <w:t xml:space="preserve">　</w:t>
            </w:r>
          </w:p>
        </w:tc>
        <w:tc>
          <w:tcPr>
            <w:tcW w:w="502" w:type="pct"/>
            <w:tcBorders>
              <w:top w:val="single" w:sz="4" w:space="0" w:color="auto"/>
              <w:left w:val="nil"/>
              <w:bottom w:val="single" w:sz="4" w:space="0" w:color="auto"/>
              <w:right w:val="single" w:sz="4" w:space="0" w:color="auto"/>
            </w:tcBorders>
            <w:vAlign w:val="center"/>
          </w:tcPr>
          <w:p w:rsidR="00EA64C6" w:rsidRDefault="00EA64C6">
            <w:pPr>
              <w:jc w:val="center"/>
              <w:rPr>
                <w:rFonts w:ascii="宋体" w:hAnsi="宋体"/>
                <w:szCs w:val="21"/>
              </w:rPr>
            </w:pPr>
          </w:p>
        </w:tc>
        <w:tc>
          <w:tcPr>
            <w:tcW w:w="1998" w:type="pct"/>
            <w:tcBorders>
              <w:top w:val="single" w:sz="4" w:space="0" w:color="auto"/>
              <w:left w:val="nil"/>
              <w:bottom w:val="single" w:sz="4" w:space="0" w:color="auto"/>
              <w:right w:val="single" w:sz="4" w:space="0" w:color="auto"/>
            </w:tcBorders>
            <w:vAlign w:val="center"/>
          </w:tcPr>
          <w:p w:rsidR="00EA64C6" w:rsidRDefault="00EA64C6">
            <w:pPr>
              <w:rPr>
                <w:rFonts w:ascii="宋体" w:hAnsi="宋体" w:cs="宋体"/>
                <w:szCs w:val="21"/>
              </w:rPr>
            </w:pPr>
            <w:r>
              <w:rPr>
                <w:rFonts w:ascii="宋体" w:hAnsi="宋体" w:hint="eastAsia"/>
                <w:szCs w:val="21"/>
              </w:rPr>
              <w:t>十二、农林水支出</w:t>
            </w:r>
          </w:p>
        </w:tc>
        <w:tc>
          <w:tcPr>
            <w:tcW w:w="502" w:type="pct"/>
            <w:tcBorders>
              <w:top w:val="single" w:sz="4" w:space="0" w:color="auto"/>
              <w:left w:val="nil"/>
              <w:bottom w:val="single" w:sz="4" w:space="0" w:color="auto"/>
              <w:right w:val="single" w:sz="4" w:space="0" w:color="auto"/>
            </w:tcBorders>
            <w:vAlign w:val="center"/>
          </w:tcPr>
          <w:p w:rsidR="00EA64C6" w:rsidRDefault="00EA64C6">
            <w:pPr>
              <w:jc w:val="center"/>
              <w:rPr>
                <w:rFonts w:ascii="宋体" w:hAnsi="宋体"/>
                <w:szCs w:val="21"/>
              </w:rPr>
            </w:pPr>
          </w:p>
        </w:tc>
      </w:tr>
      <w:tr w:rsidR="00EA64C6">
        <w:trPr>
          <w:trHeight w:val="446"/>
          <w:jc w:val="center"/>
        </w:trPr>
        <w:tc>
          <w:tcPr>
            <w:tcW w:w="1998" w:type="pct"/>
            <w:tcBorders>
              <w:top w:val="single" w:sz="4" w:space="0" w:color="auto"/>
              <w:left w:val="single" w:sz="4" w:space="0" w:color="auto"/>
              <w:bottom w:val="single" w:sz="4" w:space="0" w:color="auto"/>
              <w:right w:val="single" w:sz="4" w:space="0" w:color="auto"/>
            </w:tcBorders>
            <w:vAlign w:val="center"/>
          </w:tcPr>
          <w:p w:rsidR="00EA64C6" w:rsidRDefault="00EA64C6">
            <w:pPr>
              <w:rPr>
                <w:rFonts w:ascii="宋体" w:hAnsi="宋体"/>
                <w:szCs w:val="21"/>
              </w:rPr>
            </w:pPr>
            <w:r>
              <w:rPr>
                <w:rFonts w:ascii="宋体" w:hAnsi="宋体" w:hint="eastAsia"/>
                <w:szCs w:val="21"/>
              </w:rPr>
              <w:t xml:space="preserve">　</w:t>
            </w:r>
          </w:p>
        </w:tc>
        <w:tc>
          <w:tcPr>
            <w:tcW w:w="502" w:type="pct"/>
            <w:tcBorders>
              <w:top w:val="single" w:sz="4" w:space="0" w:color="auto"/>
              <w:left w:val="nil"/>
              <w:bottom w:val="single" w:sz="4" w:space="0" w:color="auto"/>
              <w:right w:val="single" w:sz="4" w:space="0" w:color="auto"/>
            </w:tcBorders>
            <w:vAlign w:val="center"/>
          </w:tcPr>
          <w:p w:rsidR="00EA64C6" w:rsidRDefault="00EA64C6">
            <w:pPr>
              <w:jc w:val="center"/>
              <w:rPr>
                <w:rFonts w:ascii="宋体" w:hAnsi="宋体"/>
                <w:szCs w:val="21"/>
              </w:rPr>
            </w:pPr>
          </w:p>
        </w:tc>
        <w:tc>
          <w:tcPr>
            <w:tcW w:w="1998" w:type="pct"/>
            <w:tcBorders>
              <w:top w:val="single" w:sz="4" w:space="0" w:color="auto"/>
              <w:left w:val="nil"/>
              <w:bottom w:val="single" w:sz="4" w:space="0" w:color="auto"/>
              <w:right w:val="single" w:sz="4" w:space="0" w:color="auto"/>
            </w:tcBorders>
            <w:vAlign w:val="center"/>
          </w:tcPr>
          <w:p w:rsidR="00EA64C6" w:rsidRDefault="00EA64C6">
            <w:pPr>
              <w:rPr>
                <w:rFonts w:ascii="宋体" w:hAnsi="宋体" w:cs="宋体"/>
                <w:szCs w:val="21"/>
              </w:rPr>
            </w:pPr>
            <w:r>
              <w:rPr>
                <w:rFonts w:ascii="宋体" w:hAnsi="宋体" w:hint="eastAsia"/>
                <w:szCs w:val="21"/>
              </w:rPr>
              <w:t>十三、交通运输支出</w:t>
            </w:r>
          </w:p>
        </w:tc>
        <w:tc>
          <w:tcPr>
            <w:tcW w:w="502" w:type="pct"/>
            <w:tcBorders>
              <w:top w:val="single" w:sz="4" w:space="0" w:color="auto"/>
              <w:left w:val="nil"/>
              <w:bottom w:val="single" w:sz="4" w:space="0" w:color="auto"/>
              <w:right w:val="single" w:sz="4" w:space="0" w:color="auto"/>
            </w:tcBorders>
            <w:vAlign w:val="center"/>
          </w:tcPr>
          <w:p w:rsidR="00EA64C6" w:rsidRDefault="00EA64C6">
            <w:pPr>
              <w:jc w:val="center"/>
              <w:rPr>
                <w:rFonts w:ascii="宋体" w:hAnsi="宋体"/>
                <w:szCs w:val="21"/>
              </w:rPr>
            </w:pPr>
          </w:p>
        </w:tc>
      </w:tr>
      <w:tr w:rsidR="00EA64C6">
        <w:trPr>
          <w:trHeight w:val="446"/>
          <w:jc w:val="center"/>
        </w:trPr>
        <w:tc>
          <w:tcPr>
            <w:tcW w:w="1998" w:type="pct"/>
            <w:tcBorders>
              <w:top w:val="single" w:sz="4" w:space="0" w:color="auto"/>
              <w:left w:val="single" w:sz="4" w:space="0" w:color="auto"/>
              <w:bottom w:val="single" w:sz="4" w:space="0" w:color="auto"/>
              <w:right w:val="single" w:sz="4" w:space="0" w:color="auto"/>
            </w:tcBorders>
            <w:vAlign w:val="center"/>
          </w:tcPr>
          <w:p w:rsidR="00EA64C6" w:rsidRDefault="00EA64C6">
            <w:pPr>
              <w:rPr>
                <w:rFonts w:ascii="宋体" w:hAnsi="宋体"/>
                <w:szCs w:val="21"/>
              </w:rPr>
            </w:pPr>
            <w:r>
              <w:rPr>
                <w:rFonts w:ascii="宋体" w:hAnsi="宋体" w:hint="eastAsia"/>
                <w:szCs w:val="21"/>
              </w:rPr>
              <w:t xml:space="preserve">　</w:t>
            </w:r>
          </w:p>
        </w:tc>
        <w:tc>
          <w:tcPr>
            <w:tcW w:w="502" w:type="pct"/>
            <w:tcBorders>
              <w:top w:val="single" w:sz="4" w:space="0" w:color="auto"/>
              <w:left w:val="nil"/>
              <w:bottom w:val="single" w:sz="4" w:space="0" w:color="auto"/>
              <w:right w:val="single" w:sz="4" w:space="0" w:color="auto"/>
            </w:tcBorders>
            <w:vAlign w:val="center"/>
          </w:tcPr>
          <w:p w:rsidR="00EA64C6" w:rsidRDefault="00EA64C6">
            <w:pPr>
              <w:jc w:val="center"/>
              <w:rPr>
                <w:rFonts w:ascii="宋体" w:hAnsi="宋体"/>
                <w:szCs w:val="21"/>
              </w:rPr>
            </w:pPr>
          </w:p>
        </w:tc>
        <w:tc>
          <w:tcPr>
            <w:tcW w:w="1998" w:type="pct"/>
            <w:tcBorders>
              <w:top w:val="single" w:sz="4" w:space="0" w:color="auto"/>
              <w:left w:val="nil"/>
              <w:bottom w:val="single" w:sz="4" w:space="0" w:color="auto"/>
              <w:right w:val="single" w:sz="4" w:space="0" w:color="auto"/>
            </w:tcBorders>
            <w:vAlign w:val="center"/>
          </w:tcPr>
          <w:p w:rsidR="00EA64C6" w:rsidRDefault="00EA64C6">
            <w:pPr>
              <w:rPr>
                <w:rFonts w:ascii="宋体" w:hAnsi="宋体" w:cs="宋体"/>
                <w:szCs w:val="21"/>
              </w:rPr>
            </w:pPr>
            <w:r>
              <w:rPr>
                <w:rFonts w:ascii="宋体" w:hAnsi="宋体" w:hint="eastAsia"/>
                <w:szCs w:val="21"/>
              </w:rPr>
              <w:t>十四、资源勘探信息等支出</w:t>
            </w:r>
          </w:p>
        </w:tc>
        <w:tc>
          <w:tcPr>
            <w:tcW w:w="502" w:type="pct"/>
            <w:tcBorders>
              <w:top w:val="single" w:sz="4" w:space="0" w:color="auto"/>
              <w:left w:val="nil"/>
              <w:bottom w:val="single" w:sz="4" w:space="0" w:color="auto"/>
              <w:right w:val="single" w:sz="4" w:space="0" w:color="auto"/>
            </w:tcBorders>
            <w:vAlign w:val="center"/>
          </w:tcPr>
          <w:p w:rsidR="00EA64C6" w:rsidRDefault="00EA64C6">
            <w:pPr>
              <w:jc w:val="center"/>
              <w:rPr>
                <w:rFonts w:ascii="宋体" w:hAnsi="宋体"/>
                <w:szCs w:val="21"/>
              </w:rPr>
            </w:pPr>
          </w:p>
        </w:tc>
      </w:tr>
      <w:tr w:rsidR="00EA64C6">
        <w:trPr>
          <w:trHeight w:val="446"/>
          <w:jc w:val="center"/>
        </w:trPr>
        <w:tc>
          <w:tcPr>
            <w:tcW w:w="1998" w:type="pct"/>
            <w:tcBorders>
              <w:top w:val="single" w:sz="4" w:space="0" w:color="auto"/>
              <w:left w:val="single" w:sz="4" w:space="0" w:color="auto"/>
              <w:bottom w:val="single" w:sz="4" w:space="0" w:color="auto"/>
              <w:right w:val="single" w:sz="4" w:space="0" w:color="auto"/>
            </w:tcBorders>
            <w:vAlign w:val="center"/>
          </w:tcPr>
          <w:p w:rsidR="00EA64C6" w:rsidRDefault="00EA64C6">
            <w:pPr>
              <w:rPr>
                <w:rFonts w:ascii="宋体" w:hAnsi="宋体"/>
                <w:szCs w:val="21"/>
              </w:rPr>
            </w:pPr>
            <w:r>
              <w:rPr>
                <w:rFonts w:ascii="宋体" w:hAnsi="宋体" w:hint="eastAsia"/>
                <w:szCs w:val="21"/>
              </w:rPr>
              <w:t xml:space="preserve">　</w:t>
            </w:r>
          </w:p>
        </w:tc>
        <w:tc>
          <w:tcPr>
            <w:tcW w:w="502" w:type="pct"/>
            <w:tcBorders>
              <w:top w:val="single" w:sz="4" w:space="0" w:color="auto"/>
              <w:left w:val="nil"/>
              <w:bottom w:val="single" w:sz="4" w:space="0" w:color="auto"/>
              <w:right w:val="single" w:sz="4" w:space="0" w:color="auto"/>
            </w:tcBorders>
            <w:vAlign w:val="center"/>
          </w:tcPr>
          <w:p w:rsidR="00EA64C6" w:rsidRDefault="00EA64C6">
            <w:pPr>
              <w:jc w:val="center"/>
              <w:rPr>
                <w:rFonts w:ascii="宋体" w:hAnsi="宋体"/>
                <w:szCs w:val="21"/>
              </w:rPr>
            </w:pPr>
          </w:p>
        </w:tc>
        <w:tc>
          <w:tcPr>
            <w:tcW w:w="1998" w:type="pct"/>
            <w:tcBorders>
              <w:top w:val="single" w:sz="4" w:space="0" w:color="auto"/>
              <w:left w:val="nil"/>
              <w:bottom w:val="single" w:sz="4" w:space="0" w:color="auto"/>
              <w:right w:val="single" w:sz="4" w:space="0" w:color="auto"/>
            </w:tcBorders>
            <w:vAlign w:val="center"/>
          </w:tcPr>
          <w:p w:rsidR="00EA64C6" w:rsidRDefault="00EA64C6">
            <w:pPr>
              <w:rPr>
                <w:rFonts w:ascii="宋体" w:hAnsi="宋体" w:cs="宋体"/>
                <w:szCs w:val="21"/>
              </w:rPr>
            </w:pPr>
            <w:r>
              <w:rPr>
                <w:rFonts w:ascii="宋体" w:hAnsi="宋体" w:hint="eastAsia"/>
                <w:szCs w:val="21"/>
              </w:rPr>
              <w:t>十五、商业服务业等支出</w:t>
            </w:r>
          </w:p>
        </w:tc>
        <w:tc>
          <w:tcPr>
            <w:tcW w:w="502" w:type="pct"/>
            <w:tcBorders>
              <w:top w:val="single" w:sz="4" w:space="0" w:color="auto"/>
              <w:left w:val="nil"/>
              <w:bottom w:val="single" w:sz="4" w:space="0" w:color="auto"/>
              <w:right w:val="single" w:sz="4" w:space="0" w:color="auto"/>
            </w:tcBorders>
            <w:vAlign w:val="center"/>
          </w:tcPr>
          <w:p w:rsidR="00EA64C6" w:rsidRDefault="00EA64C6">
            <w:pPr>
              <w:jc w:val="center"/>
              <w:rPr>
                <w:rFonts w:ascii="宋体" w:hAnsi="宋体"/>
                <w:szCs w:val="21"/>
              </w:rPr>
            </w:pPr>
          </w:p>
        </w:tc>
      </w:tr>
      <w:tr w:rsidR="00EA64C6">
        <w:trPr>
          <w:trHeight w:val="446"/>
          <w:jc w:val="center"/>
        </w:trPr>
        <w:tc>
          <w:tcPr>
            <w:tcW w:w="1998" w:type="pct"/>
            <w:tcBorders>
              <w:top w:val="single" w:sz="4" w:space="0" w:color="auto"/>
              <w:left w:val="single" w:sz="4" w:space="0" w:color="auto"/>
              <w:bottom w:val="single" w:sz="4" w:space="0" w:color="auto"/>
              <w:right w:val="single" w:sz="4" w:space="0" w:color="auto"/>
            </w:tcBorders>
            <w:vAlign w:val="center"/>
          </w:tcPr>
          <w:p w:rsidR="00EA64C6" w:rsidRDefault="00EA64C6">
            <w:pPr>
              <w:rPr>
                <w:rFonts w:ascii="宋体" w:hAnsi="宋体"/>
                <w:szCs w:val="21"/>
              </w:rPr>
            </w:pPr>
            <w:r>
              <w:rPr>
                <w:rFonts w:ascii="宋体" w:hAnsi="宋体" w:hint="eastAsia"/>
                <w:szCs w:val="21"/>
              </w:rPr>
              <w:t xml:space="preserve">　</w:t>
            </w:r>
          </w:p>
        </w:tc>
        <w:tc>
          <w:tcPr>
            <w:tcW w:w="502" w:type="pct"/>
            <w:tcBorders>
              <w:top w:val="single" w:sz="4" w:space="0" w:color="auto"/>
              <w:left w:val="nil"/>
              <w:bottom w:val="single" w:sz="4" w:space="0" w:color="auto"/>
              <w:right w:val="single" w:sz="4" w:space="0" w:color="auto"/>
            </w:tcBorders>
            <w:vAlign w:val="center"/>
          </w:tcPr>
          <w:p w:rsidR="00EA64C6" w:rsidRDefault="00EA64C6">
            <w:pPr>
              <w:jc w:val="center"/>
              <w:rPr>
                <w:rFonts w:ascii="宋体" w:hAnsi="宋体"/>
                <w:szCs w:val="21"/>
              </w:rPr>
            </w:pPr>
          </w:p>
        </w:tc>
        <w:tc>
          <w:tcPr>
            <w:tcW w:w="1998" w:type="pct"/>
            <w:tcBorders>
              <w:top w:val="single" w:sz="4" w:space="0" w:color="auto"/>
              <w:left w:val="nil"/>
              <w:bottom w:val="single" w:sz="4" w:space="0" w:color="auto"/>
              <w:right w:val="single" w:sz="4" w:space="0" w:color="auto"/>
            </w:tcBorders>
            <w:vAlign w:val="center"/>
          </w:tcPr>
          <w:p w:rsidR="00EA64C6" w:rsidRDefault="00EA64C6">
            <w:pPr>
              <w:rPr>
                <w:rFonts w:ascii="宋体" w:hAnsi="宋体" w:cs="宋体"/>
                <w:szCs w:val="21"/>
              </w:rPr>
            </w:pPr>
            <w:r>
              <w:rPr>
                <w:rFonts w:ascii="宋体" w:hAnsi="宋体" w:hint="eastAsia"/>
                <w:szCs w:val="21"/>
              </w:rPr>
              <w:t>十六、金融支出</w:t>
            </w:r>
          </w:p>
        </w:tc>
        <w:tc>
          <w:tcPr>
            <w:tcW w:w="502" w:type="pct"/>
            <w:tcBorders>
              <w:top w:val="single" w:sz="4" w:space="0" w:color="auto"/>
              <w:left w:val="nil"/>
              <w:bottom w:val="single" w:sz="4" w:space="0" w:color="auto"/>
              <w:right w:val="single" w:sz="4" w:space="0" w:color="auto"/>
            </w:tcBorders>
            <w:vAlign w:val="center"/>
          </w:tcPr>
          <w:p w:rsidR="00EA64C6" w:rsidRDefault="00EA64C6">
            <w:pPr>
              <w:jc w:val="center"/>
              <w:rPr>
                <w:rFonts w:ascii="宋体" w:hAnsi="宋体"/>
                <w:szCs w:val="21"/>
              </w:rPr>
            </w:pPr>
          </w:p>
        </w:tc>
      </w:tr>
      <w:tr w:rsidR="00EA64C6">
        <w:trPr>
          <w:trHeight w:val="446"/>
          <w:jc w:val="center"/>
        </w:trPr>
        <w:tc>
          <w:tcPr>
            <w:tcW w:w="1998" w:type="pct"/>
            <w:tcBorders>
              <w:top w:val="single" w:sz="4" w:space="0" w:color="auto"/>
              <w:left w:val="single" w:sz="4" w:space="0" w:color="auto"/>
              <w:bottom w:val="single" w:sz="4" w:space="0" w:color="auto"/>
              <w:right w:val="single" w:sz="4" w:space="0" w:color="auto"/>
            </w:tcBorders>
            <w:vAlign w:val="center"/>
          </w:tcPr>
          <w:p w:rsidR="00EA64C6" w:rsidRDefault="00EA64C6">
            <w:pPr>
              <w:rPr>
                <w:rFonts w:ascii="宋体" w:hAnsi="宋体"/>
                <w:szCs w:val="21"/>
              </w:rPr>
            </w:pPr>
            <w:r>
              <w:rPr>
                <w:rFonts w:ascii="宋体" w:hAnsi="宋体" w:hint="eastAsia"/>
                <w:szCs w:val="21"/>
              </w:rPr>
              <w:t xml:space="preserve">　</w:t>
            </w:r>
          </w:p>
        </w:tc>
        <w:tc>
          <w:tcPr>
            <w:tcW w:w="502" w:type="pct"/>
            <w:tcBorders>
              <w:top w:val="single" w:sz="4" w:space="0" w:color="auto"/>
              <w:left w:val="nil"/>
              <w:bottom w:val="single" w:sz="4" w:space="0" w:color="auto"/>
              <w:right w:val="single" w:sz="4" w:space="0" w:color="auto"/>
            </w:tcBorders>
            <w:vAlign w:val="center"/>
          </w:tcPr>
          <w:p w:rsidR="00EA64C6" w:rsidRDefault="00EA64C6">
            <w:pPr>
              <w:jc w:val="center"/>
              <w:rPr>
                <w:rFonts w:ascii="宋体" w:hAnsi="宋体"/>
                <w:szCs w:val="21"/>
              </w:rPr>
            </w:pPr>
          </w:p>
        </w:tc>
        <w:tc>
          <w:tcPr>
            <w:tcW w:w="1998" w:type="pct"/>
            <w:tcBorders>
              <w:top w:val="single" w:sz="4" w:space="0" w:color="auto"/>
              <w:left w:val="nil"/>
              <w:bottom w:val="single" w:sz="4" w:space="0" w:color="auto"/>
              <w:right w:val="single" w:sz="4" w:space="0" w:color="auto"/>
            </w:tcBorders>
            <w:vAlign w:val="center"/>
          </w:tcPr>
          <w:p w:rsidR="00EA64C6" w:rsidRDefault="00EA64C6">
            <w:pPr>
              <w:rPr>
                <w:rFonts w:ascii="宋体" w:hAnsi="宋体" w:cs="宋体"/>
                <w:szCs w:val="21"/>
              </w:rPr>
            </w:pPr>
            <w:r>
              <w:rPr>
                <w:rFonts w:ascii="宋体" w:hAnsi="宋体" w:hint="eastAsia"/>
                <w:szCs w:val="21"/>
              </w:rPr>
              <w:t>十七、援助其他地区支出</w:t>
            </w:r>
          </w:p>
        </w:tc>
        <w:tc>
          <w:tcPr>
            <w:tcW w:w="502" w:type="pct"/>
            <w:tcBorders>
              <w:top w:val="single" w:sz="4" w:space="0" w:color="auto"/>
              <w:left w:val="nil"/>
              <w:bottom w:val="single" w:sz="4" w:space="0" w:color="auto"/>
              <w:right w:val="single" w:sz="4" w:space="0" w:color="auto"/>
            </w:tcBorders>
            <w:vAlign w:val="center"/>
          </w:tcPr>
          <w:p w:rsidR="00EA64C6" w:rsidRDefault="00EA64C6">
            <w:pPr>
              <w:jc w:val="center"/>
              <w:rPr>
                <w:rFonts w:ascii="宋体" w:hAnsi="宋体"/>
                <w:szCs w:val="21"/>
              </w:rPr>
            </w:pPr>
          </w:p>
        </w:tc>
      </w:tr>
      <w:tr w:rsidR="00EA64C6">
        <w:trPr>
          <w:trHeight w:val="446"/>
          <w:jc w:val="center"/>
        </w:trPr>
        <w:tc>
          <w:tcPr>
            <w:tcW w:w="1998" w:type="pct"/>
            <w:tcBorders>
              <w:top w:val="single" w:sz="4" w:space="0" w:color="auto"/>
              <w:left w:val="single" w:sz="4" w:space="0" w:color="auto"/>
              <w:bottom w:val="single" w:sz="4" w:space="0" w:color="auto"/>
              <w:right w:val="single" w:sz="4" w:space="0" w:color="auto"/>
            </w:tcBorders>
            <w:vAlign w:val="center"/>
          </w:tcPr>
          <w:p w:rsidR="00EA64C6" w:rsidRDefault="00EA64C6">
            <w:pPr>
              <w:rPr>
                <w:rFonts w:ascii="宋体" w:hAnsi="宋体"/>
                <w:szCs w:val="21"/>
              </w:rPr>
            </w:pPr>
            <w:r>
              <w:rPr>
                <w:rFonts w:ascii="宋体" w:hAnsi="宋体" w:hint="eastAsia"/>
                <w:szCs w:val="21"/>
              </w:rPr>
              <w:t xml:space="preserve">　</w:t>
            </w:r>
          </w:p>
        </w:tc>
        <w:tc>
          <w:tcPr>
            <w:tcW w:w="502" w:type="pct"/>
            <w:tcBorders>
              <w:top w:val="single" w:sz="4" w:space="0" w:color="auto"/>
              <w:left w:val="nil"/>
              <w:bottom w:val="single" w:sz="4" w:space="0" w:color="auto"/>
              <w:right w:val="single" w:sz="4" w:space="0" w:color="auto"/>
            </w:tcBorders>
            <w:vAlign w:val="center"/>
          </w:tcPr>
          <w:p w:rsidR="00EA64C6" w:rsidRDefault="00EA64C6">
            <w:pPr>
              <w:jc w:val="center"/>
              <w:rPr>
                <w:rFonts w:ascii="宋体" w:hAnsi="宋体"/>
                <w:szCs w:val="21"/>
              </w:rPr>
            </w:pPr>
          </w:p>
        </w:tc>
        <w:tc>
          <w:tcPr>
            <w:tcW w:w="1998" w:type="pct"/>
            <w:tcBorders>
              <w:top w:val="single" w:sz="4" w:space="0" w:color="auto"/>
              <w:left w:val="nil"/>
              <w:bottom w:val="single" w:sz="4" w:space="0" w:color="auto"/>
              <w:right w:val="single" w:sz="4" w:space="0" w:color="auto"/>
            </w:tcBorders>
            <w:vAlign w:val="center"/>
          </w:tcPr>
          <w:p w:rsidR="00EA64C6" w:rsidRDefault="00EA64C6">
            <w:pPr>
              <w:rPr>
                <w:rFonts w:ascii="宋体" w:hAnsi="宋体" w:cs="宋体"/>
                <w:szCs w:val="21"/>
              </w:rPr>
            </w:pPr>
            <w:r>
              <w:rPr>
                <w:rFonts w:ascii="宋体" w:hAnsi="宋体" w:hint="eastAsia"/>
                <w:szCs w:val="21"/>
              </w:rPr>
              <w:t>十八、自然资源海洋气象等支出</w:t>
            </w:r>
          </w:p>
        </w:tc>
        <w:tc>
          <w:tcPr>
            <w:tcW w:w="502" w:type="pct"/>
            <w:tcBorders>
              <w:top w:val="single" w:sz="4" w:space="0" w:color="auto"/>
              <w:left w:val="nil"/>
              <w:bottom w:val="single" w:sz="4" w:space="0" w:color="auto"/>
              <w:right w:val="single" w:sz="4" w:space="0" w:color="auto"/>
            </w:tcBorders>
            <w:vAlign w:val="center"/>
          </w:tcPr>
          <w:p w:rsidR="00EA64C6" w:rsidRDefault="00EA64C6">
            <w:pPr>
              <w:jc w:val="center"/>
              <w:rPr>
                <w:rFonts w:ascii="宋体" w:hAnsi="宋体"/>
                <w:szCs w:val="21"/>
              </w:rPr>
            </w:pPr>
          </w:p>
        </w:tc>
      </w:tr>
      <w:tr w:rsidR="00EA64C6">
        <w:trPr>
          <w:trHeight w:val="446"/>
          <w:jc w:val="center"/>
        </w:trPr>
        <w:tc>
          <w:tcPr>
            <w:tcW w:w="1998" w:type="pct"/>
            <w:tcBorders>
              <w:top w:val="single" w:sz="4" w:space="0" w:color="auto"/>
              <w:left w:val="single" w:sz="4" w:space="0" w:color="auto"/>
              <w:bottom w:val="single" w:sz="4" w:space="0" w:color="auto"/>
              <w:right w:val="single" w:sz="4" w:space="0" w:color="auto"/>
            </w:tcBorders>
            <w:vAlign w:val="center"/>
          </w:tcPr>
          <w:p w:rsidR="00EA64C6" w:rsidRDefault="00EA64C6">
            <w:pPr>
              <w:rPr>
                <w:rFonts w:ascii="宋体" w:hAnsi="宋体"/>
                <w:szCs w:val="21"/>
              </w:rPr>
            </w:pPr>
            <w:r>
              <w:rPr>
                <w:rFonts w:ascii="宋体" w:hAnsi="宋体" w:hint="eastAsia"/>
                <w:szCs w:val="21"/>
              </w:rPr>
              <w:t xml:space="preserve">　</w:t>
            </w:r>
          </w:p>
        </w:tc>
        <w:tc>
          <w:tcPr>
            <w:tcW w:w="502" w:type="pct"/>
            <w:tcBorders>
              <w:top w:val="single" w:sz="4" w:space="0" w:color="auto"/>
              <w:left w:val="nil"/>
              <w:bottom w:val="single" w:sz="4" w:space="0" w:color="auto"/>
              <w:right w:val="single" w:sz="4" w:space="0" w:color="auto"/>
            </w:tcBorders>
            <w:vAlign w:val="center"/>
          </w:tcPr>
          <w:p w:rsidR="00EA64C6" w:rsidRDefault="00EA64C6">
            <w:pPr>
              <w:jc w:val="center"/>
              <w:rPr>
                <w:rFonts w:ascii="宋体" w:hAnsi="宋体"/>
                <w:szCs w:val="21"/>
              </w:rPr>
            </w:pPr>
          </w:p>
        </w:tc>
        <w:tc>
          <w:tcPr>
            <w:tcW w:w="1998" w:type="pct"/>
            <w:tcBorders>
              <w:top w:val="single" w:sz="4" w:space="0" w:color="auto"/>
              <w:left w:val="nil"/>
              <w:bottom w:val="single" w:sz="4" w:space="0" w:color="auto"/>
              <w:right w:val="single" w:sz="4" w:space="0" w:color="auto"/>
            </w:tcBorders>
            <w:vAlign w:val="center"/>
          </w:tcPr>
          <w:p w:rsidR="00EA64C6" w:rsidRDefault="00EA64C6">
            <w:pPr>
              <w:rPr>
                <w:rFonts w:ascii="宋体" w:hAnsi="宋体" w:cs="宋体"/>
                <w:szCs w:val="21"/>
              </w:rPr>
            </w:pPr>
            <w:r>
              <w:rPr>
                <w:rFonts w:ascii="宋体" w:hAnsi="宋体" w:hint="eastAsia"/>
                <w:szCs w:val="21"/>
              </w:rPr>
              <w:t>十九、住房保障支出</w:t>
            </w:r>
          </w:p>
        </w:tc>
        <w:tc>
          <w:tcPr>
            <w:tcW w:w="502" w:type="pct"/>
            <w:tcBorders>
              <w:top w:val="single" w:sz="4" w:space="0" w:color="auto"/>
              <w:left w:val="nil"/>
              <w:bottom w:val="single" w:sz="4" w:space="0" w:color="auto"/>
              <w:right w:val="single" w:sz="4" w:space="0" w:color="auto"/>
            </w:tcBorders>
            <w:vAlign w:val="center"/>
          </w:tcPr>
          <w:p w:rsidR="00EA64C6" w:rsidRDefault="00EA64C6">
            <w:pPr>
              <w:jc w:val="center"/>
              <w:rPr>
                <w:rFonts w:ascii="宋体" w:hAnsi="宋体"/>
                <w:szCs w:val="21"/>
              </w:rPr>
            </w:pPr>
          </w:p>
        </w:tc>
      </w:tr>
      <w:tr w:rsidR="00EA64C6">
        <w:trPr>
          <w:trHeight w:val="446"/>
          <w:jc w:val="center"/>
        </w:trPr>
        <w:tc>
          <w:tcPr>
            <w:tcW w:w="1998" w:type="pct"/>
            <w:tcBorders>
              <w:top w:val="single" w:sz="4" w:space="0" w:color="auto"/>
              <w:left w:val="single" w:sz="4" w:space="0" w:color="auto"/>
              <w:bottom w:val="single" w:sz="4" w:space="0" w:color="auto"/>
              <w:right w:val="single" w:sz="4" w:space="0" w:color="auto"/>
            </w:tcBorders>
            <w:vAlign w:val="center"/>
          </w:tcPr>
          <w:p w:rsidR="00EA64C6" w:rsidRDefault="00EA64C6">
            <w:pPr>
              <w:rPr>
                <w:rFonts w:ascii="宋体" w:hAnsi="宋体"/>
                <w:szCs w:val="21"/>
              </w:rPr>
            </w:pPr>
            <w:r>
              <w:rPr>
                <w:rFonts w:ascii="宋体" w:hAnsi="宋体" w:hint="eastAsia"/>
                <w:szCs w:val="21"/>
              </w:rPr>
              <w:t xml:space="preserve">　</w:t>
            </w:r>
          </w:p>
        </w:tc>
        <w:tc>
          <w:tcPr>
            <w:tcW w:w="502" w:type="pct"/>
            <w:tcBorders>
              <w:top w:val="single" w:sz="4" w:space="0" w:color="auto"/>
              <w:left w:val="nil"/>
              <w:bottom w:val="single" w:sz="4" w:space="0" w:color="auto"/>
              <w:right w:val="single" w:sz="4" w:space="0" w:color="auto"/>
            </w:tcBorders>
            <w:vAlign w:val="center"/>
          </w:tcPr>
          <w:p w:rsidR="00EA64C6" w:rsidRDefault="00EA64C6">
            <w:pPr>
              <w:jc w:val="center"/>
              <w:rPr>
                <w:rFonts w:ascii="宋体" w:hAnsi="宋体"/>
                <w:szCs w:val="21"/>
              </w:rPr>
            </w:pPr>
          </w:p>
        </w:tc>
        <w:tc>
          <w:tcPr>
            <w:tcW w:w="1998" w:type="pct"/>
            <w:tcBorders>
              <w:top w:val="single" w:sz="4" w:space="0" w:color="auto"/>
              <w:left w:val="nil"/>
              <w:bottom w:val="single" w:sz="4" w:space="0" w:color="auto"/>
              <w:right w:val="single" w:sz="4" w:space="0" w:color="auto"/>
            </w:tcBorders>
            <w:vAlign w:val="center"/>
          </w:tcPr>
          <w:p w:rsidR="00EA64C6" w:rsidRDefault="00EA64C6">
            <w:pPr>
              <w:rPr>
                <w:rFonts w:ascii="宋体" w:hAnsi="宋体" w:cs="宋体"/>
                <w:szCs w:val="21"/>
              </w:rPr>
            </w:pPr>
            <w:r>
              <w:rPr>
                <w:rFonts w:ascii="宋体" w:hAnsi="宋体" w:hint="eastAsia"/>
                <w:szCs w:val="21"/>
              </w:rPr>
              <w:t>二十、粮油物资储备支出</w:t>
            </w:r>
          </w:p>
        </w:tc>
        <w:tc>
          <w:tcPr>
            <w:tcW w:w="502" w:type="pct"/>
            <w:tcBorders>
              <w:top w:val="single" w:sz="4" w:space="0" w:color="auto"/>
              <w:left w:val="nil"/>
              <w:bottom w:val="single" w:sz="4" w:space="0" w:color="auto"/>
              <w:right w:val="single" w:sz="4" w:space="0" w:color="auto"/>
            </w:tcBorders>
            <w:vAlign w:val="center"/>
          </w:tcPr>
          <w:p w:rsidR="00EA64C6" w:rsidRDefault="00EA64C6">
            <w:pPr>
              <w:jc w:val="center"/>
              <w:rPr>
                <w:rFonts w:ascii="宋体" w:hAnsi="宋体"/>
                <w:szCs w:val="21"/>
              </w:rPr>
            </w:pPr>
          </w:p>
        </w:tc>
      </w:tr>
      <w:tr w:rsidR="00EA64C6">
        <w:trPr>
          <w:trHeight w:val="436"/>
          <w:jc w:val="center"/>
        </w:trPr>
        <w:tc>
          <w:tcPr>
            <w:tcW w:w="1998" w:type="pct"/>
            <w:tcBorders>
              <w:top w:val="single" w:sz="4" w:space="0" w:color="auto"/>
              <w:left w:val="single" w:sz="4" w:space="0" w:color="auto"/>
              <w:bottom w:val="single" w:sz="4" w:space="0" w:color="auto"/>
              <w:right w:val="single" w:sz="4" w:space="0" w:color="auto"/>
            </w:tcBorders>
            <w:vAlign w:val="center"/>
          </w:tcPr>
          <w:p w:rsidR="00EA64C6" w:rsidRDefault="00EA64C6">
            <w:pPr>
              <w:rPr>
                <w:rFonts w:ascii="宋体" w:hAnsi="宋体"/>
                <w:szCs w:val="21"/>
              </w:rPr>
            </w:pPr>
            <w:r>
              <w:rPr>
                <w:rFonts w:ascii="宋体" w:hAnsi="宋体" w:hint="eastAsia"/>
                <w:szCs w:val="21"/>
              </w:rPr>
              <w:t xml:space="preserve">　</w:t>
            </w:r>
          </w:p>
        </w:tc>
        <w:tc>
          <w:tcPr>
            <w:tcW w:w="502" w:type="pct"/>
            <w:tcBorders>
              <w:top w:val="single" w:sz="4" w:space="0" w:color="auto"/>
              <w:left w:val="nil"/>
              <w:bottom w:val="single" w:sz="4" w:space="0" w:color="auto"/>
              <w:right w:val="single" w:sz="4" w:space="0" w:color="auto"/>
            </w:tcBorders>
            <w:vAlign w:val="center"/>
          </w:tcPr>
          <w:p w:rsidR="00EA64C6" w:rsidRDefault="00EA64C6">
            <w:pPr>
              <w:jc w:val="center"/>
              <w:rPr>
                <w:rFonts w:ascii="宋体" w:hAnsi="宋体"/>
                <w:szCs w:val="21"/>
              </w:rPr>
            </w:pPr>
          </w:p>
        </w:tc>
        <w:tc>
          <w:tcPr>
            <w:tcW w:w="1998" w:type="pct"/>
            <w:tcBorders>
              <w:top w:val="single" w:sz="4" w:space="0" w:color="auto"/>
              <w:left w:val="nil"/>
              <w:bottom w:val="single" w:sz="4" w:space="0" w:color="auto"/>
              <w:right w:val="single" w:sz="4" w:space="0" w:color="auto"/>
            </w:tcBorders>
            <w:vAlign w:val="center"/>
          </w:tcPr>
          <w:p w:rsidR="00EA64C6" w:rsidRDefault="00EA64C6">
            <w:pPr>
              <w:rPr>
                <w:rFonts w:ascii="宋体" w:hAnsi="宋体" w:cs="宋体"/>
                <w:szCs w:val="21"/>
              </w:rPr>
            </w:pPr>
            <w:r>
              <w:rPr>
                <w:rFonts w:ascii="宋体" w:hAnsi="宋体" w:hint="eastAsia"/>
                <w:szCs w:val="21"/>
              </w:rPr>
              <w:t>二十一、灾害防治及应急管理支出</w:t>
            </w:r>
          </w:p>
        </w:tc>
        <w:tc>
          <w:tcPr>
            <w:tcW w:w="502" w:type="pct"/>
            <w:tcBorders>
              <w:top w:val="single" w:sz="4" w:space="0" w:color="auto"/>
              <w:left w:val="nil"/>
              <w:bottom w:val="single" w:sz="4" w:space="0" w:color="auto"/>
              <w:right w:val="single" w:sz="4" w:space="0" w:color="auto"/>
            </w:tcBorders>
            <w:vAlign w:val="center"/>
          </w:tcPr>
          <w:p w:rsidR="00EA64C6" w:rsidRDefault="00EA64C6">
            <w:pPr>
              <w:jc w:val="center"/>
              <w:rPr>
                <w:rFonts w:ascii="宋体" w:hAnsi="宋体"/>
                <w:szCs w:val="21"/>
              </w:rPr>
            </w:pPr>
          </w:p>
        </w:tc>
      </w:tr>
      <w:tr w:rsidR="00EA64C6">
        <w:trPr>
          <w:trHeight w:val="436"/>
          <w:jc w:val="center"/>
        </w:trPr>
        <w:tc>
          <w:tcPr>
            <w:tcW w:w="1998" w:type="pct"/>
            <w:tcBorders>
              <w:top w:val="single" w:sz="4" w:space="0" w:color="auto"/>
              <w:left w:val="single" w:sz="4" w:space="0" w:color="auto"/>
              <w:bottom w:val="single" w:sz="4" w:space="0" w:color="auto"/>
              <w:right w:val="single" w:sz="4" w:space="0" w:color="auto"/>
            </w:tcBorders>
            <w:vAlign w:val="center"/>
          </w:tcPr>
          <w:p w:rsidR="00EA64C6" w:rsidRDefault="00EA64C6">
            <w:pPr>
              <w:rPr>
                <w:rFonts w:ascii="宋体" w:hAnsi="宋体"/>
                <w:szCs w:val="21"/>
              </w:rPr>
            </w:pPr>
          </w:p>
        </w:tc>
        <w:tc>
          <w:tcPr>
            <w:tcW w:w="502" w:type="pct"/>
            <w:tcBorders>
              <w:top w:val="single" w:sz="4" w:space="0" w:color="auto"/>
              <w:left w:val="nil"/>
              <w:bottom w:val="single" w:sz="4" w:space="0" w:color="auto"/>
              <w:right w:val="single" w:sz="4" w:space="0" w:color="auto"/>
            </w:tcBorders>
            <w:vAlign w:val="center"/>
          </w:tcPr>
          <w:p w:rsidR="00EA64C6" w:rsidRDefault="00EA64C6">
            <w:pPr>
              <w:jc w:val="center"/>
              <w:rPr>
                <w:rFonts w:ascii="宋体" w:hAnsi="宋体"/>
                <w:szCs w:val="21"/>
              </w:rPr>
            </w:pPr>
          </w:p>
        </w:tc>
        <w:tc>
          <w:tcPr>
            <w:tcW w:w="1998" w:type="pct"/>
            <w:tcBorders>
              <w:top w:val="single" w:sz="4" w:space="0" w:color="auto"/>
              <w:left w:val="nil"/>
              <w:bottom w:val="single" w:sz="4" w:space="0" w:color="auto"/>
              <w:right w:val="single" w:sz="4" w:space="0" w:color="auto"/>
            </w:tcBorders>
            <w:vAlign w:val="center"/>
          </w:tcPr>
          <w:p w:rsidR="00EA64C6" w:rsidRDefault="00EA64C6">
            <w:pPr>
              <w:rPr>
                <w:rFonts w:ascii="宋体" w:hAnsi="宋体"/>
                <w:szCs w:val="21"/>
              </w:rPr>
            </w:pPr>
            <w:r>
              <w:rPr>
                <w:rFonts w:ascii="宋体" w:hAnsi="宋体" w:hint="eastAsia"/>
                <w:szCs w:val="21"/>
              </w:rPr>
              <w:t>二十二</w:t>
            </w:r>
            <w:r>
              <w:rPr>
                <w:rFonts w:ascii="宋体" w:hAnsi="宋体"/>
                <w:szCs w:val="21"/>
              </w:rPr>
              <w:t>、</w:t>
            </w:r>
            <w:r>
              <w:rPr>
                <w:rFonts w:ascii="宋体" w:hAnsi="宋体" w:hint="eastAsia"/>
                <w:szCs w:val="21"/>
              </w:rPr>
              <w:t>其他支出</w:t>
            </w:r>
          </w:p>
        </w:tc>
        <w:tc>
          <w:tcPr>
            <w:tcW w:w="502" w:type="pct"/>
            <w:tcBorders>
              <w:top w:val="single" w:sz="4" w:space="0" w:color="auto"/>
              <w:left w:val="nil"/>
              <w:bottom w:val="single" w:sz="4" w:space="0" w:color="auto"/>
              <w:right w:val="single" w:sz="4" w:space="0" w:color="auto"/>
            </w:tcBorders>
            <w:vAlign w:val="center"/>
          </w:tcPr>
          <w:p w:rsidR="00EA64C6" w:rsidRDefault="00EA64C6">
            <w:pPr>
              <w:jc w:val="center"/>
              <w:rPr>
                <w:rFonts w:ascii="宋体" w:hAnsi="宋体"/>
                <w:szCs w:val="21"/>
              </w:rPr>
            </w:pPr>
          </w:p>
        </w:tc>
      </w:tr>
      <w:tr w:rsidR="00EA64C6">
        <w:trPr>
          <w:trHeight w:val="446"/>
          <w:jc w:val="center"/>
        </w:trPr>
        <w:tc>
          <w:tcPr>
            <w:tcW w:w="1998" w:type="pct"/>
            <w:tcBorders>
              <w:top w:val="single" w:sz="4" w:space="0" w:color="auto"/>
              <w:left w:val="single" w:sz="4" w:space="0" w:color="auto"/>
              <w:bottom w:val="single" w:sz="4" w:space="0" w:color="auto"/>
              <w:right w:val="single" w:sz="4" w:space="0" w:color="auto"/>
            </w:tcBorders>
            <w:vAlign w:val="center"/>
          </w:tcPr>
          <w:p w:rsidR="00EA64C6" w:rsidRDefault="00EA64C6">
            <w:pPr>
              <w:jc w:val="center"/>
              <w:rPr>
                <w:rFonts w:ascii="宋体" w:hAnsi="宋体"/>
                <w:szCs w:val="21"/>
              </w:rPr>
            </w:pPr>
          </w:p>
        </w:tc>
        <w:tc>
          <w:tcPr>
            <w:tcW w:w="502" w:type="pct"/>
            <w:tcBorders>
              <w:top w:val="single" w:sz="4" w:space="0" w:color="auto"/>
              <w:left w:val="nil"/>
              <w:bottom w:val="single" w:sz="4" w:space="0" w:color="auto"/>
              <w:right w:val="single" w:sz="4" w:space="0" w:color="auto"/>
            </w:tcBorders>
            <w:vAlign w:val="center"/>
          </w:tcPr>
          <w:p w:rsidR="00EA64C6" w:rsidRDefault="00EA64C6">
            <w:pPr>
              <w:jc w:val="center"/>
              <w:rPr>
                <w:rFonts w:ascii="宋体" w:hAnsi="宋体"/>
                <w:szCs w:val="21"/>
              </w:rPr>
            </w:pPr>
          </w:p>
        </w:tc>
        <w:tc>
          <w:tcPr>
            <w:tcW w:w="1998" w:type="pct"/>
            <w:tcBorders>
              <w:top w:val="single" w:sz="4" w:space="0" w:color="auto"/>
              <w:left w:val="nil"/>
              <w:bottom w:val="single" w:sz="4" w:space="0" w:color="auto"/>
              <w:right w:val="single" w:sz="4" w:space="0" w:color="auto"/>
            </w:tcBorders>
            <w:vAlign w:val="center"/>
          </w:tcPr>
          <w:p w:rsidR="00EA64C6" w:rsidRDefault="00EA64C6">
            <w:pPr>
              <w:jc w:val="left"/>
              <w:rPr>
                <w:rFonts w:ascii="宋体" w:hAnsi="宋体"/>
                <w:szCs w:val="21"/>
              </w:rPr>
            </w:pPr>
            <w:r>
              <w:rPr>
                <w:rFonts w:ascii="宋体" w:hAnsi="宋体" w:hint="eastAsia"/>
                <w:szCs w:val="21"/>
              </w:rPr>
              <w:t>二十三、债务还本支出</w:t>
            </w:r>
          </w:p>
        </w:tc>
        <w:tc>
          <w:tcPr>
            <w:tcW w:w="502" w:type="pct"/>
            <w:tcBorders>
              <w:top w:val="single" w:sz="4" w:space="0" w:color="auto"/>
              <w:left w:val="nil"/>
              <w:bottom w:val="single" w:sz="4" w:space="0" w:color="auto"/>
              <w:right w:val="single" w:sz="4" w:space="0" w:color="auto"/>
            </w:tcBorders>
            <w:vAlign w:val="center"/>
          </w:tcPr>
          <w:p w:rsidR="00EA64C6" w:rsidRDefault="00EA64C6">
            <w:pPr>
              <w:jc w:val="center"/>
              <w:rPr>
                <w:rFonts w:ascii="宋体" w:hAnsi="宋体"/>
                <w:szCs w:val="21"/>
              </w:rPr>
            </w:pPr>
          </w:p>
        </w:tc>
      </w:tr>
      <w:tr w:rsidR="00EA64C6">
        <w:trPr>
          <w:trHeight w:val="446"/>
          <w:jc w:val="center"/>
        </w:trPr>
        <w:tc>
          <w:tcPr>
            <w:tcW w:w="1998" w:type="pct"/>
            <w:tcBorders>
              <w:top w:val="single" w:sz="4" w:space="0" w:color="auto"/>
              <w:left w:val="single" w:sz="4" w:space="0" w:color="auto"/>
              <w:bottom w:val="single" w:sz="4" w:space="0" w:color="auto"/>
              <w:right w:val="single" w:sz="4" w:space="0" w:color="auto"/>
            </w:tcBorders>
            <w:vAlign w:val="center"/>
          </w:tcPr>
          <w:p w:rsidR="00EA64C6" w:rsidRDefault="00EA64C6">
            <w:pPr>
              <w:jc w:val="center"/>
              <w:rPr>
                <w:rFonts w:ascii="宋体" w:hAnsi="宋体"/>
                <w:szCs w:val="21"/>
              </w:rPr>
            </w:pPr>
          </w:p>
        </w:tc>
        <w:tc>
          <w:tcPr>
            <w:tcW w:w="502" w:type="pct"/>
            <w:tcBorders>
              <w:top w:val="single" w:sz="4" w:space="0" w:color="auto"/>
              <w:left w:val="nil"/>
              <w:bottom w:val="single" w:sz="4" w:space="0" w:color="auto"/>
              <w:right w:val="single" w:sz="4" w:space="0" w:color="auto"/>
            </w:tcBorders>
            <w:vAlign w:val="center"/>
          </w:tcPr>
          <w:p w:rsidR="00EA64C6" w:rsidRDefault="00EA64C6">
            <w:pPr>
              <w:jc w:val="center"/>
              <w:rPr>
                <w:rFonts w:ascii="宋体" w:hAnsi="宋体"/>
                <w:szCs w:val="21"/>
              </w:rPr>
            </w:pPr>
          </w:p>
        </w:tc>
        <w:tc>
          <w:tcPr>
            <w:tcW w:w="1998" w:type="pct"/>
            <w:tcBorders>
              <w:top w:val="single" w:sz="4" w:space="0" w:color="auto"/>
              <w:left w:val="nil"/>
              <w:bottom w:val="single" w:sz="4" w:space="0" w:color="auto"/>
              <w:right w:val="single" w:sz="4" w:space="0" w:color="auto"/>
            </w:tcBorders>
            <w:vAlign w:val="center"/>
          </w:tcPr>
          <w:p w:rsidR="00EA64C6" w:rsidRDefault="00EA64C6">
            <w:pPr>
              <w:jc w:val="left"/>
              <w:rPr>
                <w:rFonts w:ascii="宋体" w:hAnsi="宋体"/>
                <w:szCs w:val="21"/>
              </w:rPr>
            </w:pPr>
            <w:r>
              <w:rPr>
                <w:rFonts w:ascii="宋体" w:hAnsi="宋体" w:hint="eastAsia"/>
                <w:szCs w:val="21"/>
              </w:rPr>
              <w:t>二十四、债务付息支出</w:t>
            </w:r>
          </w:p>
        </w:tc>
        <w:tc>
          <w:tcPr>
            <w:tcW w:w="502" w:type="pct"/>
            <w:tcBorders>
              <w:top w:val="single" w:sz="4" w:space="0" w:color="auto"/>
              <w:left w:val="nil"/>
              <w:bottom w:val="single" w:sz="4" w:space="0" w:color="auto"/>
              <w:right w:val="single" w:sz="4" w:space="0" w:color="auto"/>
            </w:tcBorders>
            <w:vAlign w:val="center"/>
          </w:tcPr>
          <w:p w:rsidR="00EA64C6" w:rsidRDefault="00EA64C6">
            <w:pPr>
              <w:jc w:val="center"/>
              <w:rPr>
                <w:rFonts w:ascii="宋体" w:hAnsi="宋体"/>
                <w:szCs w:val="21"/>
              </w:rPr>
            </w:pPr>
          </w:p>
        </w:tc>
      </w:tr>
      <w:tr w:rsidR="00036BCC">
        <w:trPr>
          <w:trHeight w:val="446"/>
          <w:jc w:val="center"/>
        </w:trPr>
        <w:tc>
          <w:tcPr>
            <w:tcW w:w="1998" w:type="pct"/>
            <w:tcBorders>
              <w:top w:val="single" w:sz="4" w:space="0" w:color="auto"/>
              <w:left w:val="single" w:sz="4" w:space="0" w:color="auto"/>
              <w:bottom w:val="single" w:sz="4" w:space="0" w:color="auto"/>
              <w:right w:val="single" w:sz="4" w:space="0" w:color="auto"/>
            </w:tcBorders>
            <w:vAlign w:val="center"/>
          </w:tcPr>
          <w:p w:rsidR="00036BCC" w:rsidRDefault="00036BCC">
            <w:pPr>
              <w:jc w:val="center"/>
              <w:rPr>
                <w:rFonts w:ascii="宋体" w:hAnsi="宋体"/>
                <w:szCs w:val="21"/>
              </w:rPr>
            </w:pPr>
            <w:r>
              <w:rPr>
                <w:rFonts w:ascii="宋体" w:hAnsi="宋体" w:hint="eastAsia"/>
                <w:szCs w:val="21"/>
              </w:rPr>
              <w:t>本年收入合计</w:t>
            </w:r>
          </w:p>
        </w:tc>
        <w:tc>
          <w:tcPr>
            <w:tcW w:w="502" w:type="pct"/>
            <w:tcBorders>
              <w:top w:val="single" w:sz="4" w:space="0" w:color="auto"/>
              <w:left w:val="nil"/>
              <w:bottom w:val="single" w:sz="4" w:space="0" w:color="auto"/>
              <w:right w:val="single" w:sz="4" w:space="0" w:color="auto"/>
            </w:tcBorders>
            <w:vAlign w:val="center"/>
          </w:tcPr>
          <w:p w:rsidR="00036BCC" w:rsidRDefault="00036BCC">
            <w:pPr>
              <w:jc w:val="center"/>
              <w:rPr>
                <w:rFonts w:ascii="宋体" w:hAnsi="宋体"/>
                <w:szCs w:val="21"/>
              </w:rPr>
            </w:pPr>
            <w:r>
              <w:rPr>
                <w:rFonts w:ascii="宋体" w:hAnsi="宋体" w:hint="eastAsia"/>
                <w:szCs w:val="21"/>
              </w:rPr>
              <w:t>506.55</w:t>
            </w:r>
          </w:p>
        </w:tc>
        <w:tc>
          <w:tcPr>
            <w:tcW w:w="1998" w:type="pct"/>
            <w:tcBorders>
              <w:top w:val="single" w:sz="4" w:space="0" w:color="auto"/>
              <w:left w:val="nil"/>
              <w:bottom w:val="single" w:sz="4" w:space="0" w:color="auto"/>
              <w:right w:val="single" w:sz="4" w:space="0" w:color="auto"/>
            </w:tcBorders>
            <w:vAlign w:val="center"/>
          </w:tcPr>
          <w:p w:rsidR="00036BCC" w:rsidRDefault="00036BCC">
            <w:pPr>
              <w:jc w:val="center"/>
              <w:rPr>
                <w:rFonts w:ascii="宋体" w:hAnsi="宋体"/>
                <w:szCs w:val="21"/>
              </w:rPr>
            </w:pPr>
            <w:r>
              <w:rPr>
                <w:rFonts w:ascii="宋体" w:hAnsi="宋体" w:hint="eastAsia"/>
                <w:szCs w:val="21"/>
              </w:rPr>
              <w:t>本年支出合计</w:t>
            </w:r>
          </w:p>
        </w:tc>
        <w:tc>
          <w:tcPr>
            <w:tcW w:w="502" w:type="pct"/>
            <w:tcBorders>
              <w:top w:val="single" w:sz="4" w:space="0" w:color="auto"/>
              <w:left w:val="nil"/>
              <w:bottom w:val="single" w:sz="4" w:space="0" w:color="auto"/>
              <w:right w:val="single" w:sz="4" w:space="0" w:color="auto"/>
            </w:tcBorders>
            <w:vAlign w:val="center"/>
          </w:tcPr>
          <w:p w:rsidR="00036BCC" w:rsidRDefault="00036BCC" w:rsidP="00EA64C6">
            <w:pPr>
              <w:jc w:val="center"/>
              <w:rPr>
                <w:rFonts w:ascii="宋体" w:hAnsi="宋体"/>
                <w:szCs w:val="21"/>
              </w:rPr>
            </w:pPr>
            <w:r>
              <w:rPr>
                <w:rFonts w:ascii="宋体" w:hAnsi="宋体" w:hint="eastAsia"/>
                <w:szCs w:val="21"/>
              </w:rPr>
              <w:t>415.3</w:t>
            </w:r>
          </w:p>
        </w:tc>
      </w:tr>
      <w:tr w:rsidR="00036BCC">
        <w:trPr>
          <w:trHeight w:val="446"/>
          <w:jc w:val="center"/>
        </w:trPr>
        <w:tc>
          <w:tcPr>
            <w:tcW w:w="1998" w:type="pct"/>
            <w:tcBorders>
              <w:top w:val="single" w:sz="4" w:space="0" w:color="auto"/>
              <w:left w:val="single" w:sz="4" w:space="0" w:color="auto"/>
              <w:bottom w:val="single" w:sz="4" w:space="0" w:color="auto"/>
              <w:right w:val="single" w:sz="4" w:space="0" w:color="auto"/>
            </w:tcBorders>
            <w:vAlign w:val="center"/>
          </w:tcPr>
          <w:p w:rsidR="00036BCC" w:rsidRDefault="00036BCC">
            <w:pPr>
              <w:rPr>
                <w:rFonts w:ascii="宋体" w:hAnsi="宋体" w:cs="宋体"/>
                <w:szCs w:val="21"/>
              </w:rPr>
            </w:pPr>
            <w:r>
              <w:rPr>
                <w:rFonts w:ascii="宋体" w:hAnsi="宋体" w:hint="eastAsia"/>
                <w:szCs w:val="21"/>
              </w:rPr>
              <w:lastRenderedPageBreak/>
              <w:t>用事业基金弥补收支差额</w:t>
            </w:r>
          </w:p>
        </w:tc>
        <w:tc>
          <w:tcPr>
            <w:tcW w:w="502" w:type="pct"/>
            <w:tcBorders>
              <w:top w:val="single" w:sz="4" w:space="0" w:color="auto"/>
              <w:left w:val="nil"/>
              <w:bottom w:val="single" w:sz="4" w:space="0" w:color="auto"/>
              <w:right w:val="single" w:sz="4" w:space="0" w:color="auto"/>
            </w:tcBorders>
            <w:vAlign w:val="center"/>
          </w:tcPr>
          <w:p w:rsidR="00036BCC" w:rsidRDefault="00036BCC">
            <w:pPr>
              <w:jc w:val="center"/>
              <w:rPr>
                <w:rFonts w:ascii="宋体" w:hAnsi="宋体"/>
                <w:szCs w:val="21"/>
              </w:rPr>
            </w:pPr>
          </w:p>
        </w:tc>
        <w:tc>
          <w:tcPr>
            <w:tcW w:w="1998" w:type="pct"/>
            <w:tcBorders>
              <w:top w:val="single" w:sz="4" w:space="0" w:color="auto"/>
              <w:left w:val="nil"/>
              <w:bottom w:val="single" w:sz="4" w:space="0" w:color="auto"/>
              <w:right w:val="single" w:sz="4" w:space="0" w:color="auto"/>
            </w:tcBorders>
            <w:vAlign w:val="center"/>
          </w:tcPr>
          <w:p w:rsidR="00036BCC" w:rsidRDefault="00036BCC">
            <w:pPr>
              <w:rPr>
                <w:rFonts w:ascii="宋体" w:hAnsi="宋体" w:cs="宋体"/>
                <w:szCs w:val="21"/>
              </w:rPr>
            </w:pPr>
            <w:r>
              <w:rPr>
                <w:rFonts w:ascii="宋体" w:hAnsi="宋体" w:hint="eastAsia"/>
                <w:szCs w:val="21"/>
              </w:rPr>
              <w:t>结余分配</w:t>
            </w:r>
          </w:p>
        </w:tc>
        <w:tc>
          <w:tcPr>
            <w:tcW w:w="502" w:type="pct"/>
            <w:tcBorders>
              <w:top w:val="single" w:sz="4" w:space="0" w:color="auto"/>
              <w:left w:val="nil"/>
              <w:bottom w:val="single" w:sz="4" w:space="0" w:color="auto"/>
              <w:right w:val="single" w:sz="4" w:space="0" w:color="auto"/>
            </w:tcBorders>
            <w:vAlign w:val="center"/>
          </w:tcPr>
          <w:p w:rsidR="00036BCC" w:rsidRDefault="00036BCC" w:rsidP="00036BCC">
            <w:pPr>
              <w:jc w:val="center"/>
              <w:rPr>
                <w:rFonts w:ascii="宋体" w:hAnsi="宋体"/>
                <w:szCs w:val="21"/>
              </w:rPr>
            </w:pPr>
            <w:r>
              <w:rPr>
                <w:rFonts w:ascii="宋体" w:hAnsi="宋体" w:hint="eastAsia"/>
                <w:szCs w:val="21"/>
              </w:rPr>
              <w:t>467.15</w:t>
            </w:r>
          </w:p>
        </w:tc>
      </w:tr>
      <w:tr w:rsidR="00036BCC">
        <w:trPr>
          <w:trHeight w:val="446"/>
          <w:jc w:val="center"/>
        </w:trPr>
        <w:tc>
          <w:tcPr>
            <w:tcW w:w="1998" w:type="pct"/>
            <w:tcBorders>
              <w:top w:val="single" w:sz="4" w:space="0" w:color="auto"/>
              <w:left w:val="single" w:sz="4" w:space="0" w:color="auto"/>
              <w:bottom w:val="single" w:sz="4" w:space="0" w:color="auto"/>
              <w:right w:val="single" w:sz="4" w:space="0" w:color="auto"/>
            </w:tcBorders>
            <w:vAlign w:val="center"/>
          </w:tcPr>
          <w:p w:rsidR="00036BCC" w:rsidRDefault="00036BCC">
            <w:pPr>
              <w:rPr>
                <w:rFonts w:ascii="宋体" w:hAnsi="宋体" w:cs="宋体"/>
                <w:szCs w:val="21"/>
              </w:rPr>
            </w:pPr>
            <w:r>
              <w:rPr>
                <w:rFonts w:ascii="宋体" w:hAnsi="宋体" w:hint="eastAsia"/>
                <w:szCs w:val="21"/>
              </w:rPr>
              <w:t>年初结转和结余</w:t>
            </w:r>
          </w:p>
        </w:tc>
        <w:tc>
          <w:tcPr>
            <w:tcW w:w="502" w:type="pct"/>
            <w:tcBorders>
              <w:top w:val="single" w:sz="4" w:space="0" w:color="auto"/>
              <w:left w:val="nil"/>
              <w:bottom w:val="single" w:sz="4" w:space="0" w:color="auto"/>
              <w:right w:val="single" w:sz="4" w:space="0" w:color="auto"/>
            </w:tcBorders>
            <w:vAlign w:val="center"/>
          </w:tcPr>
          <w:p w:rsidR="00036BCC" w:rsidRDefault="00036BCC">
            <w:pPr>
              <w:jc w:val="center"/>
              <w:rPr>
                <w:rFonts w:ascii="宋体" w:hAnsi="宋体"/>
                <w:szCs w:val="21"/>
              </w:rPr>
            </w:pPr>
          </w:p>
        </w:tc>
        <w:tc>
          <w:tcPr>
            <w:tcW w:w="1998" w:type="pct"/>
            <w:tcBorders>
              <w:top w:val="single" w:sz="4" w:space="0" w:color="auto"/>
              <w:left w:val="nil"/>
              <w:bottom w:val="single" w:sz="4" w:space="0" w:color="auto"/>
              <w:right w:val="single" w:sz="4" w:space="0" w:color="auto"/>
            </w:tcBorders>
            <w:vAlign w:val="center"/>
          </w:tcPr>
          <w:p w:rsidR="00036BCC" w:rsidRDefault="00036BCC">
            <w:pPr>
              <w:rPr>
                <w:rFonts w:ascii="宋体" w:hAnsi="宋体" w:cs="宋体"/>
                <w:szCs w:val="21"/>
              </w:rPr>
            </w:pPr>
            <w:r>
              <w:rPr>
                <w:rFonts w:ascii="宋体" w:hAnsi="宋体" w:hint="eastAsia"/>
                <w:szCs w:val="21"/>
              </w:rPr>
              <w:t>年末结转和结余</w:t>
            </w:r>
          </w:p>
        </w:tc>
        <w:tc>
          <w:tcPr>
            <w:tcW w:w="502" w:type="pct"/>
            <w:tcBorders>
              <w:top w:val="single" w:sz="4" w:space="0" w:color="auto"/>
              <w:left w:val="nil"/>
              <w:bottom w:val="single" w:sz="4" w:space="0" w:color="auto"/>
              <w:right w:val="single" w:sz="4" w:space="0" w:color="auto"/>
            </w:tcBorders>
            <w:vAlign w:val="center"/>
          </w:tcPr>
          <w:p w:rsidR="00036BCC" w:rsidRDefault="00036BCC" w:rsidP="00036BCC">
            <w:pPr>
              <w:jc w:val="center"/>
              <w:rPr>
                <w:rFonts w:ascii="宋体" w:hAnsi="宋体"/>
                <w:szCs w:val="21"/>
              </w:rPr>
            </w:pPr>
            <w:r>
              <w:rPr>
                <w:rFonts w:ascii="宋体" w:hAnsi="宋体" w:hint="eastAsia"/>
                <w:szCs w:val="21"/>
              </w:rPr>
              <w:t>39.4</w:t>
            </w:r>
          </w:p>
        </w:tc>
      </w:tr>
      <w:tr w:rsidR="00036BCC">
        <w:trPr>
          <w:trHeight w:val="446"/>
          <w:jc w:val="center"/>
        </w:trPr>
        <w:tc>
          <w:tcPr>
            <w:tcW w:w="1998" w:type="pct"/>
            <w:tcBorders>
              <w:top w:val="single" w:sz="4" w:space="0" w:color="auto"/>
              <w:left w:val="single" w:sz="4" w:space="0" w:color="auto"/>
              <w:bottom w:val="single" w:sz="4" w:space="0" w:color="auto"/>
              <w:right w:val="single" w:sz="4" w:space="0" w:color="auto"/>
            </w:tcBorders>
            <w:vAlign w:val="center"/>
          </w:tcPr>
          <w:p w:rsidR="00036BCC" w:rsidRDefault="00036BCC">
            <w:pPr>
              <w:jc w:val="center"/>
              <w:rPr>
                <w:rFonts w:ascii="宋体" w:hAnsi="宋体"/>
                <w:szCs w:val="21"/>
              </w:rPr>
            </w:pPr>
            <w:r>
              <w:rPr>
                <w:rFonts w:ascii="宋体" w:hAnsi="宋体" w:hint="eastAsia"/>
                <w:szCs w:val="21"/>
              </w:rPr>
              <w:t>总计</w:t>
            </w:r>
          </w:p>
        </w:tc>
        <w:tc>
          <w:tcPr>
            <w:tcW w:w="502" w:type="pct"/>
            <w:tcBorders>
              <w:top w:val="single" w:sz="4" w:space="0" w:color="auto"/>
              <w:left w:val="nil"/>
              <w:bottom w:val="single" w:sz="4" w:space="0" w:color="auto"/>
              <w:right w:val="single" w:sz="4" w:space="0" w:color="auto"/>
            </w:tcBorders>
            <w:vAlign w:val="center"/>
          </w:tcPr>
          <w:p w:rsidR="00036BCC" w:rsidRDefault="00036BCC" w:rsidP="00EA64C6">
            <w:pPr>
              <w:jc w:val="center"/>
              <w:rPr>
                <w:rFonts w:ascii="宋体" w:hAnsi="宋体"/>
                <w:szCs w:val="21"/>
              </w:rPr>
            </w:pPr>
            <w:r>
              <w:rPr>
                <w:rFonts w:ascii="宋体" w:hAnsi="宋体" w:hint="eastAsia"/>
                <w:szCs w:val="21"/>
              </w:rPr>
              <w:t>506.55</w:t>
            </w:r>
          </w:p>
        </w:tc>
        <w:tc>
          <w:tcPr>
            <w:tcW w:w="1998" w:type="pct"/>
            <w:tcBorders>
              <w:top w:val="single" w:sz="4" w:space="0" w:color="auto"/>
              <w:left w:val="nil"/>
              <w:bottom w:val="single" w:sz="4" w:space="0" w:color="auto"/>
              <w:right w:val="single" w:sz="4" w:space="0" w:color="auto"/>
            </w:tcBorders>
            <w:vAlign w:val="center"/>
          </w:tcPr>
          <w:p w:rsidR="00036BCC" w:rsidRDefault="00036BCC">
            <w:pPr>
              <w:jc w:val="center"/>
              <w:rPr>
                <w:rFonts w:ascii="宋体" w:hAnsi="宋体"/>
                <w:szCs w:val="21"/>
              </w:rPr>
            </w:pPr>
            <w:r>
              <w:rPr>
                <w:rFonts w:ascii="宋体" w:hAnsi="宋体" w:hint="eastAsia"/>
                <w:szCs w:val="21"/>
              </w:rPr>
              <w:t>总计</w:t>
            </w:r>
          </w:p>
        </w:tc>
        <w:tc>
          <w:tcPr>
            <w:tcW w:w="502" w:type="pct"/>
            <w:tcBorders>
              <w:top w:val="single" w:sz="4" w:space="0" w:color="auto"/>
              <w:left w:val="nil"/>
              <w:bottom w:val="single" w:sz="4" w:space="0" w:color="auto"/>
              <w:right w:val="single" w:sz="4" w:space="0" w:color="auto"/>
            </w:tcBorders>
            <w:vAlign w:val="center"/>
          </w:tcPr>
          <w:p w:rsidR="00036BCC" w:rsidRDefault="00036BCC">
            <w:pPr>
              <w:jc w:val="center"/>
              <w:rPr>
                <w:rFonts w:ascii="宋体" w:hAnsi="宋体"/>
                <w:szCs w:val="21"/>
              </w:rPr>
            </w:pPr>
            <w:r>
              <w:rPr>
                <w:rFonts w:ascii="宋体" w:hAnsi="宋体" w:hint="eastAsia"/>
                <w:szCs w:val="21"/>
              </w:rPr>
              <w:t>506.55</w:t>
            </w:r>
          </w:p>
        </w:tc>
      </w:tr>
    </w:tbl>
    <w:p w:rsidR="00EA64C6" w:rsidRDefault="00EA64C6">
      <w:pPr>
        <w:autoSpaceDE w:val="0"/>
        <w:autoSpaceDN w:val="0"/>
        <w:adjustRightInd w:val="0"/>
        <w:rPr>
          <w:rFonts w:ascii="宋体" w:hAnsi="宋体"/>
          <w:szCs w:val="21"/>
        </w:rPr>
        <w:sectPr w:rsidR="00EA64C6">
          <w:footerReference w:type="default" r:id="rId9"/>
          <w:pgSz w:w="11906" w:h="16838"/>
          <w:pgMar w:top="1440" w:right="1797" w:bottom="1440" w:left="1797" w:header="851" w:footer="992" w:gutter="0"/>
          <w:pgNumType w:fmt="numberInDash" w:start="1"/>
          <w:cols w:space="720"/>
          <w:docGrid w:type="lines" w:linePitch="312"/>
        </w:sectPr>
      </w:pPr>
    </w:p>
    <w:p w:rsidR="00EA64C6" w:rsidRDefault="00EA64C6">
      <w:pPr>
        <w:autoSpaceDE w:val="0"/>
        <w:autoSpaceDN w:val="0"/>
        <w:adjustRightInd w:val="0"/>
        <w:jc w:val="center"/>
        <w:outlineLvl w:val="0"/>
        <w:rPr>
          <w:rFonts w:ascii="方正小标宋简体" w:eastAsia="方正小标宋简体" w:hAnsi="宋体"/>
          <w:sz w:val="32"/>
          <w:szCs w:val="32"/>
        </w:rPr>
      </w:pPr>
      <w:r>
        <w:rPr>
          <w:rFonts w:ascii="方正小标宋简体" w:eastAsia="方正小标宋简体" w:hAnsi="宋体" w:hint="eastAsia"/>
          <w:sz w:val="32"/>
          <w:szCs w:val="32"/>
        </w:rPr>
        <w:lastRenderedPageBreak/>
        <w:t>2019年度收入决算表</w:t>
      </w:r>
    </w:p>
    <w:p w:rsidR="00EA64C6" w:rsidRDefault="00EA64C6">
      <w:pPr>
        <w:autoSpaceDE w:val="0"/>
        <w:autoSpaceDN w:val="0"/>
        <w:adjustRightInd w:val="0"/>
        <w:ind w:right="360" w:firstLineChars="100" w:firstLine="210"/>
        <w:jc w:val="left"/>
        <w:rPr>
          <w:rFonts w:ascii="黑体" w:eastAsia="黑体" w:hAnsi="黑体"/>
          <w:szCs w:val="21"/>
        </w:rPr>
      </w:pPr>
      <w:r>
        <w:rPr>
          <w:rFonts w:ascii="黑体" w:eastAsia="黑体" w:hAnsi="黑体" w:hint="eastAsia"/>
          <w:szCs w:val="21"/>
        </w:rPr>
        <w:t>公开02表                                                                                                              单位：万元</w:t>
      </w:r>
    </w:p>
    <w:tbl>
      <w:tblPr>
        <w:tblW w:w="14488" w:type="dxa"/>
        <w:tblInd w:w="93" w:type="dxa"/>
        <w:tblLook w:val="0000"/>
      </w:tblPr>
      <w:tblGrid>
        <w:gridCol w:w="593"/>
        <w:gridCol w:w="469"/>
        <w:gridCol w:w="469"/>
        <w:gridCol w:w="2744"/>
        <w:gridCol w:w="1552"/>
        <w:gridCol w:w="1559"/>
        <w:gridCol w:w="1560"/>
        <w:gridCol w:w="1417"/>
        <w:gridCol w:w="1418"/>
        <w:gridCol w:w="1248"/>
        <w:gridCol w:w="1459"/>
      </w:tblGrid>
      <w:tr w:rsidR="00EA64C6">
        <w:trPr>
          <w:trHeight w:val="450"/>
        </w:trPr>
        <w:tc>
          <w:tcPr>
            <w:tcW w:w="4275" w:type="dxa"/>
            <w:gridSpan w:val="4"/>
            <w:tcBorders>
              <w:top w:val="single" w:sz="8" w:space="0" w:color="auto"/>
              <w:left w:val="single" w:sz="8" w:space="0" w:color="auto"/>
              <w:bottom w:val="single" w:sz="8" w:space="0" w:color="auto"/>
              <w:right w:val="single" w:sz="8" w:space="0" w:color="auto"/>
            </w:tcBorders>
            <w:vAlign w:val="center"/>
          </w:tcPr>
          <w:p w:rsidR="00EA64C6" w:rsidRDefault="00EA64C6">
            <w:pPr>
              <w:widowControl/>
              <w:jc w:val="center"/>
              <w:rPr>
                <w:rFonts w:ascii="宋体" w:hAnsi="宋体" w:cs="宋体"/>
                <w:kern w:val="0"/>
                <w:szCs w:val="21"/>
              </w:rPr>
            </w:pPr>
            <w:r>
              <w:rPr>
                <w:rFonts w:ascii="宋体" w:hAnsi="宋体" w:cs="宋体" w:hint="eastAsia"/>
                <w:kern w:val="0"/>
                <w:szCs w:val="21"/>
              </w:rPr>
              <w:t>项目</w:t>
            </w:r>
          </w:p>
        </w:tc>
        <w:tc>
          <w:tcPr>
            <w:tcW w:w="1552" w:type="dxa"/>
            <w:vMerge w:val="restart"/>
            <w:tcBorders>
              <w:top w:val="single" w:sz="8" w:space="0" w:color="auto"/>
              <w:left w:val="single" w:sz="8" w:space="0" w:color="auto"/>
              <w:bottom w:val="single" w:sz="8" w:space="0" w:color="auto"/>
              <w:right w:val="single" w:sz="8" w:space="0" w:color="auto"/>
            </w:tcBorders>
            <w:vAlign w:val="center"/>
          </w:tcPr>
          <w:p w:rsidR="00EA64C6" w:rsidRDefault="00EA64C6">
            <w:pPr>
              <w:widowControl/>
              <w:jc w:val="center"/>
              <w:rPr>
                <w:rFonts w:ascii="宋体" w:hAnsi="宋体" w:cs="宋体"/>
                <w:kern w:val="0"/>
                <w:szCs w:val="21"/>
              </w:rPr>
            </w:pPr>
            <w:r>
              <w:rPr>
                <w:rFonts w:ascii="宋体" w:hAnsi="宋体" w:cs="宋体" w:hint="eastAsia"/>
                <w:kern w:val="0"/>
                <w:szCs w:val="21"/>
              </w:rPr>
              <w:t>本年收入合计</w:t>
            </w:r>
          </w:p>
        </w:tc>
        <w:tc>
          <w:tcPr>
            <w:tcW w:w="1559" w:type="dxa"/>
            <w:vMerge w:val="restart"/>
            <w:tcBorders>
              <w:top w:val="single" w:sz="8" w:space="0" w:color="auto"/>
              <w:left w:val="single" w:sz="8" w:space="0" w:color="auto"/>
              <w:bottom w:val="single" w:sz="8" w:space="0" w:color="auto"/>
              <w:right w:val="single" w:sz="8" w:space="0" w:color="auto"/>
            </w:tcBorders>
            <w:vAlign w:val="center"/>
          </w:tcPr>
          <w:p w:rsidR="00EA64C6" w:rsidRDefault="00EA64C6">
            <w:pPr>
              <w:widowControl/>
              <w:jc w:val="center"/>
              <w:rPr>
                <w:rFonts w:ascii="宋体" w:hAnsi="宋体" w:cs="宋体"/>
                <w:kern w:val="0"/>
                <w:szCs w:val="21"/>
              </w:rPr>
            </w:pPr>
            <w:r>
              <w:rPr>
                <w:rFonts w:ascii="宋体" w:hAnsi="宋体" w:cs="宋体" w:hint="eastAsia"/>
                <w:kern w:val="0"/>
                <w:szCs w:val="21"/>
              </w:rPr>
              <w:t>财政拨款收入</w:t>
            </w:r>
          </w:p>
        </w:tc>
        <w:tc>
          <w:tcPr>
            <w:tcW w:w="1560" w:type="dxa"/>
            <w:vMerge w:val="restart"/>
            <w:tcBorders>
              <w:top w:val="single" w:sz="8" w:space="0" w:color="auto"/>
              <w:left w:val="single" w:sz="8" w:space="0" w:color="auto"/>
              <w:bottom w:val="single" w:sz="8" w:space="0" w:color="auto"/>
              <w:right w:val="single" w:sz="8" w:space="0" w:color="auto"/>
            </w:tcBorders>
            <w:vAlign w:val="center"/>
          </w:tcPr>
          <w:p w:rsidR="00EA64C6" w:rsidRDefault="00EA64C6">
            <w:pPr>
              <w:widowControl/>
              <w:jc w:val="center"/>
              <w:rPr>
                <w:rFonts w:ascii="宋体" w:hAnsi="宋体" w:cs="宋体"/>
                <w:kern w:val="0"/>
                <w:szCs w:val="21"/>
              </w:rPr>
            </w:pPr>
            <w:r>
              <w:rPr>
                <w:rFonts w:ascii="宋体" w:hAnsi="宋体" w:cs="宋体" w:hint="eastAsia"/>
                <w:kern w:val="0"/>
                <w:szCs w:val="21"/>
              </w:rPr>
              <w:t>上级补助收入</w:t>
            </w:r>
          </w:p>
        </w:tc>
        <w:tc>
          <w:tcPr>
            <w:tcW w:w="1417" w:type="dxa"/>
            <w:vMerge w:val="restart"/>
            <w:tcBorders>
              <w:top w:val="single" w:sz="8" w:space="0" w:color="auto"/>
              <w:left w:val="single" w:sz="8" w:space="0" w:color="auto"/>
              <w:bottom w:val="single" w:sz="8" w:space="0" w:color="auto"/>
              <w:right w:val="single" w:sz="8" w:space="0" w:color="auto"/>
            </w:tcBorders>
            <w:vAlign w:val="center"/>
          </w:tcPr>
          <w:p w:rsidR="00EA64C6" w:rsidRDefault="00EA64C6">
            <w:pPr>
              <w:widowControl/>
              <w:jc w:val="center"/>
              <w:rPr>
                <w:rFonts w:ascii="宋体" w:hAnsi="宋体" w:cs="宋体"/>
                <w:kern w:val="0"/>
                <w:szCs w:val="21"/>
              </w:rPr>
            </w:pPr>
            <w:r>
              <w:rPr>
                <w:rFonts w:ascii="宋体" w:hAnsi="宋体" w:cs="宋体" w:hint="eastAsia"/>
                <w:kern w:val="0"/>
                <w:szCs w:val="21"/>
              </w:rPr>
              <w:t>事业收入</w:t>
            </w:r>
          </w:p>
        </w:tc>
        <w:tc>
          <w:tcPr>
            <w:tcW w:w="1418" w:type="dxa"/>
            <w:vMerge w:val="restart"/>
            <w:tcBorders>
              <w:top w:val="single" w:sz="8" w:space="0" w:color="auto"/>
              <w:left w:val="single" w:sz="8" w:space="0" w:color="auto"/>
              <w:bottom w:val="single" w:sz="8" w:space="0" w:color="auto"/>
              <w:right w:val="single" w:sz="8" w:space="0" w:color="auto"/>
            </w:tcBorders>
            <w:vAlign w:val="center"/>
          </w:tcPr>
          <w:p w:rsidR="00EA64C6" w:rsidRDefault="00EA64C6">
            <w:pPr>
              <w:widowControl/>
              <w:jc w:val="center"/>
              <w:rPr>
                <w:rFonts w:ascii="宋体" w:hAnsi="宋体" w:cs="宋体"/>
                <w:kern w:val="0"/>
                <w:szCs w:val="21"/>
              </w:rPr>
            </w:pPr>
            <w:r>
              <w:rPr>
                <w:rFonts w:ascii="宋体" w:hAnsi="宋体" w:cs="宋体" w:hint="eastAsia"/>
                <w:kern w:val="0"/>
                <w:szCs w:val="21"/>
              </w:rPr>
              <w:t>经营收入</w:t>
            </w:r>
          </w:p>
        </w:tc>
        <w:tc>
          <w:tcPr>
            <w:tcW w:w="1248" w:type="dxa"/>
            <w:vMerge w:val="restart"/>
            <w:tcBorders>
              <w:top w:val="single" w:sz="8" w:space="0" w:color="auto"/>
              <w:left w:val="single" w:sz="8" w:space="0" w:color="auto"/>
              <w:bottom w:val="single" w:sz="8" w:space="0" w:color="auto"/>
              <w:right w:val="single" w:sz="8" w:space="0" w:color="auto"/>
            </w:tcBorders>
            <w:vAlign w:val="center"/>
          </w:tcPr>
          <w:p w:rsidR="00EA64C6" w:rsidRDefault="00EA64C6">
            <w:pPr>
              <w:widowControl/>
              <w:jc w:val="center"/>
              <w:rPr>
                <w:rFonts w:ascii="宋体" w:hAnsi="宋体" w:cs="宋体"/>
                <w:kern w:val="0"/>
                <w:szCs w:val="21"/>
              </w:rPr>
            </w:pPr>
            <w:r>
              <w:rPr>
                <w:rFonts w:ascii="宋体" w:hAnsi="宋体" w:cs="宋体" w:hint="eastAsia"/>
                <w:kern w:val="0"/>
                <w:szCs w:val="21"/>
              </w:rPr>
              <w:t>附属单位上缴收入</w:t>
            </w:r>
          </w:p>
        </w:tc>
        <w:tc>
          <w:tcPr>
            <w:tcW w:w="1459" w:type="dxa"/>
            <w:vMerge w:val="restart"/>
            <w:tcBorders>
              <w:top w:val="single" w:sz="8" w:space="0" w:color="auto"/>
              <w:left w:val="single" w:sz="8" w:space="0" w:color="auto"/>
              <w:bottom w:val="single" w:sz="8" w:space="0" w:color="auto"/>
              <w:right w:val="single" w:sz="8" w:space="0" w:color="auto"/>
            </w:tcBorders>
            <w:vAlign w:val="center"/>
          </w:tcPr>
          <w:p w:rsidR="00EA64C6" w:rsidRDefault="00EA64C6">
            <w:pPr>
              <w:widowControl/>
              <w:jc w:val="center"/>
              <w:rPr>
                <w:rFonts w:ascii="宋体" w:hAnsi="宋体" w:cs="宋体"/>
                <w:kern w:val="0"/>
                <w:szCs w:val="21"/>
              </w:rPr>
            </w:pPr>
            <w:r>
              <w:rPr>
                <w:rFonts w:ascii="宋体" w:hAnsi="宋体" w:cs="宋体" w:hint="eastAsia"/>
                <w:kern w:val="0"/>
                <w:szCs w:val="21"/>
              </w:rPr>
              <w:t>其他收入</w:t>
            </w:r>
          </w:p>
        </w:tc>
      </w:tr>
      <w:tr w:rsidR="00EA64C6">
        <w:trPr>
          <w:trHeight w:val="675"/>
        </w:trPr>
        <w:tc>
          <w:tcPr>
            <w:tcW w:w="1531" w:type="dxa"/>
            <w:gridSpan w:val="3"/>
            <w:vMerge w:val="restart"/>
            <w:tcBorders>
              <w:top w:val="single" w:sz="8" w:space="0" w:color="auto"/>
              <w:left w:val="single" w:sz="8" w:space="0" w:color="auto"/>
              <w:bottom w:val="single" w:sz="8" w:space="0" w:color="auto"/>
              <w:right w:val="single" w:sz="8" w:space="0" w:color="auto"/>
            </w:tcBorders>
            <w:vAlign w:val="center"/>
          </w:tcPr>
          <w:p w:rsidR="00EA64C6" w:rsidRDefault="00EA64C6">
            <w:pPr>
              <w:widowControl/>
              <w:jc w:val="center"/>
              <w:rPr>
                <w:rFonts w:ascii="宋体" w:hAnsi="宋体" w:cs="宋体"/>
                <w:kern w:val="0"/>
                <w:szCs w:val="21"/>
              </w:rPr>
            </w:pPr>
            <w:r>
              <w:rPr>
                <w:rFonts w:ascii="宋体" w:hAnsi="宋体" w:cs="宋体" w:hint="eastAsia"/>
                <w:kern w:val="0"/>
                <w:szCs w:val="21"/>
              </w:rPr>
              <w:t>功能分类</w:t>
            </w:r>
            <w:r>
              <w:rPr>
                <w:rFonts w:ascii="宋体" w:hAnsi="宋体" w:cs="宋体" w:hint="eastAsia"/>
                <w:kern w:val="0"/>
                <w:szCs w:val="21"/>
              </w:rPr>
              <w:br/>
              <w:t>科目编码</w:t>
            </w:r>
          </w:p>
        </w:tc>
        <w:tc>
          <w:tcPr>
            <w:tcW w:w="2744" w:type="dxa"/>
            <w:vMerge w:val="restart"/>
            <w:tcBorders>
              <w:top w:val="nil"/>
              <w:left w:val="single" w:sz="8" w:space="0" w:color="auto"/>
              <w:bottom w:val="single" w:sz="8" w:space="0" w:color="auto"/>
              <w:right w:val="single" w:sz="8" w:space="0" w:color="auto"/>
            </w:tcBorders>
            <w:vAlign w:val="center"/>
          </w:tcPr>
          <w:p w:rsidR="00EA64C6" w:rsidRDefault="00EA64C6">
            <w:pPr>
              <w:widowControl/>
              <w:jc w:val="center"/>
              <w:rPr>
                <w:rFonts w:ascii="宋体" w:hAnsi="宋体" w:cs="宋体"/>
                <w:kern w:val="0"/>
                <w:szCs w:val="21"/>
              </w:rPr>
            </w:pPr>
            <w:r>
              <w:rPr>
                <w:rFonts w:ascii="宋体" w:hAnsi="宋体" w:cs="宋体" w:hint="eastAsia"/>
                <w:kern w:val="0"/>
                <w:szCs w:val="21"/>
              </w:rPr>
              <w:t>科目名称</w:t>
            </w:r>
          </w:p>
        </w:tc>
        <w:tc>
          <w:tcPr>
            <w:tcW w:w="1552" w:type="dxa"/>
            <w:vMerge/>
            <w:tcBorders>
              <w:top w:val="single" w:sz="8" w:space="0" w:color="auto"/>
              <w:left w:val="single" w:sz="8" w:space="0" w:color="auto"/>
              <w:bottom w:val="single" w:sz="8" w:space="0" w:color="auto"/>
              <w:right w:val="single" w:sz="8" w:space="0" w:color="auto"/>
            </w:tcBorders>
            <w:vAlign w:val="center"/>
          </w:tcPr>
          <w:p w:rsidR="00EA64C6" w:rsidRDefault="00EA64C6">
            <w:pPr>
              <w:widowControl/>
              <w:jc w:val="left"/>
              <w:rPr>
                <w:rFonts w:ascii="宋体" w:hAnsi="宋体" w:cs="宋体"/>
                <w:kern w:val="0"/>
                <w:szCs w:val="21"/>
              </w:rPr>
            </w:pPr>
          </w:p>
        </w:tc>
        <w:tc>
          <w:tcPr>
            <w:tcW w:w="1559" w:type="dxa"/>
            <w:vMerge/>
            <w:tcBorders>
              <w:top w:val="single" w:sz="8" w:space="0" w:color="auto"/>
              <w:left w:val="single" w:sz="8" w:space="0" w:color="auto"/>
              <w:bottom w:val="single" w:sz="8" w:space="0" w:color="auto"/>
              <w:right w:val="single" w:sz="8" w:space="0" w:color="auto"/>
            </w:tcBorders>
            <w:vAlign w:val="center"/>
          </w:tcPr>
          <w:p w:rsidR="00EA64C6" w:rsidRDefault="00EA64C6">
            <w:pPr>
              <w:widowControl/>
              <w:jc w:val="left"/>
              <w:rPr>
                <w:rFonts w:ascii="宋体" w:hAnsi="宋体" w:cs="宋体"/>
                <w:kern w:val="0"/>
                <w:szCs w:val="21"/>
              </w:rPr>
            </w:pPr>
          </w:p>
        </w:tc>
        <w:tc>
          <w:tcPr>
            <w:tcW w:w="1560" w:type="dxa"/>
            <w:vMerge/>
            <w:tcBorders>
              <w:top w:val="single" w:sz="8" w:space="0" w:color="auto"/>
              <w:left w:val="single" w:sz="8" w:space="0" w:color="auto"/>
              <w:bottom w:val="single" w:sz="8" w:space="0" w:color="auto"/>
              <w:right w:val="single" w:sz="8" w:space="0" w:color="auto"/>
            </w:tcBorders>
            <w:vAlign w:val="center"/>
          </w:tcPr>
          <w:p w:rsidR="00EA64C6" w:rsidRDefault="00EA64C6">
            <w:pPr>
              <w:widowControl/>
              <w:jc w:val="left"/>
              <w:rPr>
                <w:rFonts w:ascii="宋体" w:hAnsi="宋体" w:cs="宋体"/>
                <w:kern w:val="0"/>
                <w:szCs w:val="21"/>
              </w:rPr>
            </w:pPr>
          </w:p>
        </w:tc>
        <w:tc>
          <w:tcPr>
            <w:tcW w:w="1417" w:type="dxa"/>
            <w:vMerge/>
            <w:tcBorders>
              <w:top w:val="single" w:sz="8" w:space="0" w:color="auto"/>
              <w:left w:val="single" w:sz="8" w:space="0" w:color="auto"/>
              <w:bottom w:val="single" w:sz="8" w:space="0" w:color="auto"/>
              <w:right w:val="single" w:sz="8" w:space="0" w:color="auto"/>
            </w:tcBorders>
            <w:vAlign w:val="center"/>
          </w:tcPr>
          <w:p w:rsidR="00EA64C6" w:rsidRDefault="00EA64C6">
            <w:pPr>
              <w:widowControl/>
              <w:jc w:val="left"/>
              <w:rPr>
                <w:rFonts w:ascii="宋体" w:hAnsi="宋体" w:cs="宋体"/>
                <w:kern w:val="0"/>
                <w:szCs w:val="21"/>
              </w:rPr>
            </w:pPr>
          </w:p>
        </w:tc>
        <w:tc>
          <w:tcPr>
            <w:tcW w:w="1418" w:type="dxa"/>
            <w:vMerge/>
            <w:tcBorders>
              <w:top w:val="single" w:sz="8" w:space="0" w:color="auto"/>
              <w:left w:val="single" w:sz="8" w:space="0" w:color="auto"/>
              <w:bottom w:val="single" w:sz="8" w:space="0" w:color="auto"/>
              <w:right w:val="single" w:sz="8" w:space="0" w:color="auto"/>
            </w:tcBorders>
            <w:vAlign w:val="center"/>
          </w:tcPr>
          <w:p w:rsidR="00EA64C6" w:rsidRDefault="00EA64C6">
            <w:pPr>
              <w:widowControl/>
              <w:jc w:val="left"/>
              <w:rPr>
                <w:rFonts w:ascii="宋体" w:hAnsi="宋体" w:cs="宋体"/>
                <w:kern w:val="0"/>
                <w:szCs w:val="21"/>
              </w:rPr>
            </w:pPr>
          </w:p>
        </w:tc>
        <w:tc>
          <w:tcPr>
            <w:tcW w:w="1248" w:type="dxa"/>
            <w:vMerge/>
            <w:tcBorders>
              <w:top w:val="single" w:sz="8" w:space="0" w:color="auto"/>
              <w:left w:val="single" w:sz="8" w:space="0" w:color="auto"/>
              <w:bottom w:val="single" w:sz="8" w:space="0" w:color="auto"/>
              <w:right w:val="single" w:sz="8" w:space="0" w:color="auto"/>
            </w:tcBorders>
            <w:vAlign w:val="center"/>
          </w:tcPr>
          <w:p w:rsidR="00EA64C6" w:rsidRDefault="00EA64C6">
            <w:pPr>
              <w:widowControl/>
              <w:jc w:val="left"/>
              <w:rPr>
                <w:rFonts w:ascii="宋体" w:hAnsi="宋体" w:cs="宋体"/>
                <w:kern w:val="0"/>
                <w:szCs w:val="21"/>
              </w:rPr>
            </w:pPr>
          </w:p>
        </w:tc>
        <w:tc>
          <w:tcPr>
            <w:tcW w:w="1459" w:type="dxa"/>
            <w:vMerge/>
            <w:tcBorders>
              <w:top w:val="single" w:sz="8" w:space="0" w:color="auto"/>
              <w:left w:val="single" w:sz="8" w:space="0" w:color="auto"/>
              <w:bottom w:val="single" w:sz="8" w:space="0" w:color="auto"/>
              <w:right w:val="single" w:sz="8" w:space="0" w:color="auto"/>
            </w:tcBorders>
            <w:vAlign w:val="center"/>
          </w:tcPr>
          <w:p w:rsidR="00EA64C6" w:rsidRDefault="00EA64C6">
            <w:pPr>
              <w:widowControl/>
              <w:jc w:val="left"/>
              <w:rPr>
                <w:rFonts w:ascii="宋体" w:hAnsi="宋体" w:cs="宋体"/>
                <w:kern w:val="0"/>
                <w:szCs w:val="21"/>
              </w:rPr>
            </w:pPr>
          </w:p>
        </w:tc>
      </w:tr>
      <w:tr w:rsidR="00EA64C6">
        <w:trPr>
          <w:trHeight w:val="450"/>
        </w:trPr>
        <w:tc>
          <w:tcPr>
            <w:tcW w:w="1531" w:type="dxa"/>
            <w:gridSpan w:val="3"/>
            <w:vMerge/>
            <w:tcBorders>
              <w:top w:val="single" w:sz="8" w:space="0" w:color="auto"/>
              <w:left w:val="single" w:sz="8" w:space="0" w:color="auto"/>
              <w:bottom w:val="single" w:sz="8" w:space="0" w:color="auto"/>
              <w:right w:val="single" w:sz="8" w:space="0" w:color="auto"/>
            </w:tcBorders>
            <w:vAlign w:val="center"/>
          </w:tcPr>
          <w:p w:rsidR="00EA64C6" w:rsidRDefault="00EA64C6">
            <w:pPr>
              <w:widowControl/>
              <w:jc w:val="left"/>
              <w:rPr>
                <w:rFonts w:ascii="宋体" w:hAnsi="宋体" w:cs="宋体"/>
                <w:kern w:val="0"/>
                <w:szCs w:val="21"/>
              </w:rPr>
            </w:pPr>
          </w:p>
        </w:tc>
        <w:tc>
          <w:tcPr>
            <w:tcW w:w="2744" w:type="dxa"/>
            <w:vMerge/>
            <w:tcBorders>
              <w:top w:val="nil"/>
              <w:left w:val="single" w:sz="8" w:space="0" w:color="auto"/>
              <w:bottom w:val="single" w:sz="8" w:space="0" w:color="auto"/>
              <w:right w:val="single" w:sz="8" w:space="0" w:color="auto"/>
            </w:tcBorders>
            <w:vAlign w:val="center"/>
          </w:tcPr>
          <w:p w:rsidR="00EA64C6" w:rsidRDefault="00EA64C6">
            <w:pPr>
              <w:widowControl/>
              <w:jc w:val="left"/>
              <w:rPr>
                <w:rFonts w:ascii="宋体" w:hAnsi="宋体" w:cs="宋体"/>
                <w:kern w:val="0"/>
                <w:szCs w:val="21"/>
              </w:rPr>
            </w:pPr>
          </w:p>
        </w:tc>
        <w:tc>
          <w:tcPr>
            <w:tcW w:w="1552" w:type="dxa"/>
            <w:vMerge/>
            <w:tcBorders>
              <w:top w:val="single" w:sz="8" w:space="0" w:color="auto"/>
              <w:left w:val="single" w:sz="8" w:space="0" w:color="auto"/>
              <w:bottom w:val="single" w:sz="8" w:space="0" w:color="auto"/>
              <w:right w:val="single" w:sz="8" w:space="0" w:color="auto"/>
            </w:tcBorders>
            <w:vAlign w:val="center"/>
          </w:tcPr>
          <w:p w:rsidR="00EA64C6" w:rsidRDefault="00EA64C6">
            <w:pPr>
              <w:widowControl/>
              <w:jc w:val="left"/>
              <w:rPr>
                <w:rFonts w:ascii="宋体" w:hAnsi="宋体" w:cs="宋体"/>
                <w:kern w:val="0"/>
                <w:szCs w:val="21"/>
              </w:rPr>
            </w:pPr>
          </w:p>
        </w:tc>
        <w:tc>
          <w:tcPr>
            <w:tcW w:w="1559" w:type="dxa"/>
            <w:vMerge/>
            <w:tcBorders>
              <w:top w:val="single" w:sz="8" w:space="0" w:color="auto"/>
              <w:left w:val="single" w:sz="8" w:space="0" w:color="auto"/>
              <w:bottom w:val="single" w:sz="8" w:space="0" w:color="auto"/>
              <w:right w:val="single" w:sz="8" w:space="0" w:color="auto"/>
            </w:tcBorders>
            <w:vAlign w:val="center"/>
          </w:tcPr>
          <w:p w:rsidR="00EA64C6" w:rsidRDefault="00EA64C6">
            <w:pPr>
              <w:widowControl/>
              <w:jc w:val="left"/>
              <w:rPr>
                <w:rFonts w:ascii="宋体" w:hAnsi="宋体" w:cs="宋体"/>
                <w:kern w:val="0"/>
                <w:szCs w:val="21"/>
              </w:rPr>
            </w:pPr>
          </w:p>
        </w:tc>
        <w:tc>
          <w:tcPr>
            <w:tcW w:w="1560" w:type="dxa"/>
            <w:vMerge/>
            <w:tcBorders>
              <w:top w:val="single" w:sz="8" w:space="0" w:color="auto"/>
              <w:left w:val="single" w:sz="8" w:space="0" w:color="auto"/>
              <w:bottom w:val="single" w:sz="8" w:space="0" w:color="auto"/>
              <w:right w:val="single" w:sz="8" w:space="0" w:color="auto"/>
            </w:tcBorders>
            <w:vAlign w:val="center"/>
          </w:tcPr>
          <w:p w:rsidR="00EA64C6" w:rsidRDefault="00EA64C6">
            <w:pPr>
              <w:widowControl/>
              <w:jc w:val="left"/>
              <w:rPr>
                <w:rFonts w:ascii="宋体" w:hAnsi="宋体" w:cs="宋体"/>
                <w:kern w:val="0"/>
                <w:szCs w:val="21"/>
              </w:rPr>
            </w:pPr>
          </w:p>
        </w:tc>
        <w:tc>
          <w:tcPr>
            <w:tcW w:w="1417" w:type="dxa"/>
            <w:vMerge/>
            <w:tcBorders>
              <w:top w:val="single" w:sz="8" w:space="0" w:color="auto"/>
              <w:left w:val="single" w:sz="8" w:space="0" w:color="auto"/>
              <w:bottom w:val="single" w:sz="8" w:space="0" w:color="auto"/>
              <w:right w:val="single" w:sz="8" w:space="0" w:color="auto"/>
            </w:tcBorders>
            <w:vAlign w:val="center"/>
          </w:tcPr>
          <w:p w:rsidR="00EA64C6" w:rsidRDefault="00EA64C6">
            <w:pPr>
              <w:widowControl/>
              <w:jc w:val="left"/>
              <w:rPr>
                <w:rFonts w:ascii="宋体" w:hAnsi="宋体" w:cs="宋体"/>
                <w:kern w:val="0"/>
                <w:szCs w:val="21"/>
              </w:rPr>
            </w:pPr>
          </w:p>
        </w:tc>
        <w:tc>
          <w:tcPr>
            <w:tcW w:w="1418" w:type="dxa"/>
            <w:vMerge/>
            <w:tcBorders>
              <w:top w:val="single" w:sz="8" w:space="0" w:color="auto"/>
              <w:left w:val="single" w:sz="8" w:space="0" w:color="auto"/>
              <w:bottom w:val="single" w:sz="8" w:space="0" w:color="auto"/>
              <w:right w:val="single" w:sz="8" w:space="0" w:color="auto"/>
            </w:tcBorders>
            <w:vAlign w:val="center"/>
          </w:tcPr>
          <w:p w:rsidR="00EA64C6" w:rsidRDefault="00EA64C6">
            <w:pPr>
              <w:widowControl/>
              <w:jc w:val="left"/>
              <w:rPr>
                <w:rFonts w:ascii="宋体" w:hAnsi="宋体" w:cs="宋体"/>
                <w:kern w:val="0"/>
                <w:szCs w:val="21"/>
              </w:rPr>
            </w:pPr>
          </w:p>
        </w:tc>
        <w:tc>
          <w:tcPr>
            <w:tcW w:w="1248" w:type="dxa"/>
            <w:vMerge/>
            <w:tcBorders>
              <w:top w:val="single" w:sz="8" w:space="0" w:color="auto"/>
              <w:left w:val="single" w:sz="8" w:space="0" w:color="auto"/>
              <w:bottom w:val="single" w:sz="8" w:space="0" w:color="auto"/>
              <w:right w:val="single" w:sz="8" w:space="0" w:color="auto"/>
            </w:tcBorders>
            <w:vAlign w:val="center"/>
          </w:tcPr>
          <w:p w:rsidR="00EA64C6" w:rsidRDefault="00EA64C6">
            <w:pPr>
              <w:widowControl/>
              <w:jc w:val="left"/>
              <w:rPr>
                <w:rFonts w:ascii="宋体" w:hAnsi="宋体" w:cs="宋体"/>
                <w:kern w:val="0"/>
                <w:szCs w:val="21"/>
              </w:rPr>
            </w:pPr>
          </w:p>
        </w:tc>
        <w:tc>
          <w:tcPr>
            <w:tcW w:w="1459" w:type="dxa"/>
            <w:vMerge/>
            <w:tcBorders>
              <w:top w:val="single" w:sz="8" w:space="0" w:color="auto"/>
              <w:left w:val="single" w:sz="8" w:space="0" w:color="auto"/>
              <w:bottom w:val="single" w:sz="8" w:space="0" w:color="auto"/>
              <w:right w:val="single" w:sz="8" w:space="0" w:color="auto"/>
            </w:tcBorders>
            <w:vAlign w:val="center"/>
          </w:tcPr>
          <w:p w:rsidR="00EA64C6" w:rsidRDefault="00EA64C6">
            <w:pPr>
              <w:widowControl/>
              <w:jc w:val="left"/>
              <w:rPr>
                <w:rFonts w:ascii="宋体" w:hAnsi="宋体" w:cs="宋体"/>
                <w:kern w:val="0"/>
                <w:szCs w:val="21"/>
              </w:rPr>
            </w:pPr>
          </w:p>
        </w:tc>
      </w:tr>
      <w:tr w:rsidR="0057787A">
        <w:trPr>
          <w:trHeight w:val="450"/>
        </w:trPr>
        <w:tc>
          <w:tcPr>
            <w:tcW w:w="593" w:type="dxa"/>
            <w:tcBorders>
              <w:top w:val="nil"/>
              <w:left w:val="single" w:sz="8" w:space="0" w:color="auto"/>
              <w:bottom w:val="single" w:sz="8" w:space="0" w:color="auto"/>
              <w:right w:val="single" w:sz="8" w:space="0" w:color="auto"/>
            </w:tcBorders>
            <w:vAlign w:val="center"/>
          </w:tcPr>
          <w:p w:rsidR="0057787A" w:rsidRDefault="0057787A">
            <w:pPr>
              <w:widowControl/>
              <w:jc w:val="left"/>
              <w:rPr>
                <w:rFonts w:ascii="宋体" w:hAnsi="宋体" w:cs="宋体"/>
                <w:kern w:val="0"/>
                <w:szCs w:val="21"/>
              </w:rPr>
            </w:pPr>
            <w:r>
              <w:rPr>
                <w:rFonts w:ascii="宋体" w:hAnsi="宋体" w:cs="宋体" w:hint="eastAsia"/>
                <w:kern w:val="0"/>
                <w:szCs w:val="21"/>
              </w:rPr>
              <w:t>类</w:t>
            </w:r>
          </w:p>
        </w:tc>
        <w:tc>
          <w:tcPr>
            <w:tcW w:w="469" w:type="dxa"/>
            <w:tcBorders>
              <w:top w:val="nil"/>
              <w:left w:val="single" w:sz="8" w:space="0" w:color="auto"/>
              <w:bottom w:val="single" w:sz="8" w:space="0" w:color="auto"/>
              <w:right w:val="single" w:sz="8" w:space="0" w:color="auto"/>
            </w:tcBorders>
            <w:vAlign w:val="center"/>
          </w:tcPr>
          <w:p w:rsidR="0057787A" w:rsidRDefault="0057787A">
            <w:pPr>
              <w:widowControl/>
              <w:jc w:val="left"/>
              <w:rPr>
                <w:rFonts w:ascii="宋体" w:hAnsi="宋体" w:cs="宋体"/>
                <w:kern w:val="0"/>
                <w:szCs w:val="21"/>
              </w:rPr>
            </w:pPr>
            <w:r>
              <w:rPr>
                <w:rFonts w:ascii="宋体" w:hAnsi="宋体" w:cs="宋体" w:hint="eastAsia"/>
                <w:kern w:val="0"/>
                <w:szCs w:val="21"/>
              </w:rPr>
              <w:t>款</w:t>
            </w:r>
          </w:p>
        </w:tc>
        <w:tc>
          <w:tcPr>
            <w:tcW w:w="469" w:type="dxa"/>
            <w:tcBorders>
              <w:top w:val="nil"/>
              <w:left w:val="single" w:sz="8" w:space="0" w:color="auto"/>
              <w:bottom w:val="single" w:sz="8" w:space="0" w:color="auto"/>
              <w:right w:val="single" w:sz="8" w:space="0" w:color="auto"/>
            </w:tcBorders>
            <w:vAlign w:val="center"/>
          </w:tcPr>
          <w:p w:rsidR="0057787A" w:rsidRDefault="0057787A">
            <w:pPr>
              <w:widowControl/>
              <w:jc w:val="left"/>
              <w:rPr>
                <w:rFonts w:ascii="宋体" w:hAnsi="宋体" w:cs="宋体"/>
                <w:kern w:val="0"/>
                <w:szCs w:val="21"/>
              </w:rPr>
            </w:pPr>
            <w:r>
              <w:rPr>
                <w:rFonts w:ascii="宋体" w:hAnsi="宋体" w:cs="宋体" w:hint="eastAsia"/>
                <w:kern w:val="0"/>
                <w:szCs w:val="21"/>
              </w:rPr>
              <w:t>项</w:t>
            </w:r>
          </w:p>
        </w:tc>
        <w:tc>
          <w:tcPr>
            <w:tcW w:w="2744" w:type="dxa"/>
            <w:tcBorders>
              <w:top w:val="nil"/>
              <w:left w:val="nil"/>
              <w:bottom w:val="single" w:sz="8" w:space="0" w:color="auto"/>
              <w:right w:val="single" w:sz="8" w:space="0" w:color="auto"/>
            </w:tcBorders>
            <w:noWrap/>
            <w:vAlign w:val="center"/>
          </w:tcPr>
          <w:p w:rsidR="0057787A" w:rsidRDefault="0057787A">
            <w:pPr>
              <w:widowControl/>
              <w:jc w:val="center"/>
              <w:rPr>
                <w:rFonts w:ascii="宋体" w:hAnsi="宋体" w:cs="宋体"/>
                <w:kern w:val="0"/>
                <w:szCs w:val="21"/>
              </w:rPr>
            </w:pPr>
            <w:r>
              <w:rPr>
                <w:rFonts w:ascii="宋体" w:hAnsi="宋体" w:cs="宋体" w:hint="eastAsia"/>
                <w:kern w:val="0"/>
                <w:szCs w:val="21"/>
              </w:rPr>
              <w:t>合计</w:t>
            </w:r>
          </w:p>
        </w:tc>
        <w:tc>
          <w:tcPr>
            <w:tcW w:w="1552" w:type="dxa"/>
            <w:tcBorders>
              <w:top w:val="nil"/>
              <w:left w:val="nil"/>
              <w:bottom w:val="single" w:sz="8" w:space="0" w:color="auto"/>
              <w:right w:val="single" w:sz="8" w:space="0" w:color="auto"/>
            </w:tcBorders>
            <w:noWrap/>
            <w:vAlign w:val="center"/>
          </w:tcPr>
          <w:p w:rsidR="0057787A" w:rsidRDefault="0057787A">
            <w:pPr>
              <w:widowControl/>
              <w:jc w:val="right"/>
              <w:rPr>
                <w:rFonts w:ascii="宋体" w:hAnsi="宋体" w:cs="宋体"/>
                <w:kern w:val="0"/>
                <w:szCs w:val="21"/>
              </w:rPr>
            </w:pPr>
            <w:r>
              <w:rPr>
                <w:rFonts w:ascii="宋体" w:hAnsi="宋体" w:cs="宋体" w:hint="eastAsia"/>
                <w:kern w:val="0"/>
                <w:szCs w:val="21"/>
              </w:rPr>
              <w:t xml:space="preserve">506.55　</w:t>
            </w:r>
          </w:p>
        </w:tc>
        <w:tc>
          <w:tcPr>
            <w:tcW w:w="1559" w:type="dxa"/>
            <w:tcBorders>
              <w:top w:val="nil"/>
              <w:left w:val="nil"/>
              <w:bottom w:val="single" w:sz="8" w:space="0" w:color="auto"/>
              <w:right w:val="single" w:sz="8" w:space="0" w:color="auto"/>
            </w:tcBorders>
            <w:noWrap/>
            <w:vAlign w:val="center"/>
          </w:tcPr>
          <w:p w:rsidR="0057787A" w:rsidRDefault="0057787A" w:rsidP="00EA64C6">
            <w:pPr>
              <w:widowControl/>
              <w:jc w:val="right"/>
              <w:rPr>
                <w:rFonts w:ascii="宋体" w:hAnsi="宋体" w:cs="宋体"/>
                <w:kern w:val="0"/>
                <w:szCs w:val="21"/>
              </w:rPr>
            </w:pPr>
            <w:r>
              <w:rPr>
                <w:rFonts w:ascii="宋体" w:hAnsi="宋体" w:cs="宋体" w:hint="eastAsia"/>
                <w:kern w:val="0"/>
                <w:szCs w:val="21"/>
              </w:rPr>
              <w:t xml:space="preserve">506.55　</w:t>
            </w:r>
          </w:p>
        </w:tc>
        <w:tc>
          <w:tcPr>
            <w:tcW w:w="1560" w:type="dxa"/>
            <w:tcBorders>
              <w:top w:val="nil"/>
              <w:left w:val="nil"/>
              <w:bottom w:val="single" w:sz="8" w:space="0" w:color="auto"/>
              <w:right w:val="single" w:sz="8" w:space="0" w:color="auto"/>
            </w:tcBorders>
            <w:noWrap/>
            <w:vAlign w:val="center"/>
          </w:tcPr>
          <w:p w:rsidR="0057787A" w:rsidRDefault="0057787A">
            <w:pPr>
              <w:widowControl/>
              <w:jc w:val="right"/>
              <w:rPr>
                <w:rFonts w:ascii="宋体" w:hAnsi="宋体" w:cs="宋体"/>
                <w:kern w:val="0"/>
                <w:szCs w:val="21"/>
              </w:rPr>
            </w:pPr>
            <w:r>
              <w:rPr>
                <w:rFonts w:ascii="宋体" w:hAnsi="宋体" w:cs="宋体" w:hint="eastAsia"/>
                <w:kern w:val="0"/>
                <w:szCs w:val="21"/>
              </w:rPr>
              <w:t xml:space="preserve">　</w:t>
            </w:r>
          </w:p>
        </w:tc>
        <w:tc>
          <w:tcPr>
            <w:tcW w:w="1417" w:type="dxa"/>
            <w:tcBorders>
              <w:top w:val="nil"/>
              <w:left w:val="nil"/>
              <w:bottom w:val="single" w:sz="8" w:space="0" w:color="auto"/>
              <w:right w:val="single" w:sz="8" w:space="0" w:color="auto"/>
            </w:tcBorders>
            <w:noWrap/>
            <w:vAlign w:val="center"/>
          </w:tcPr>
          <w:p w:rsidR="0057787A" w:rsidRDefault="0057787A">
            <w:pPr>
              <w:widowControl/>
              <w:jc w:val="right"/>
              <w:rPr>
                <w:rFonts w:ascii="宋体" w:hAnsi="宋体" w:cs="宋体"/>
                <w:kern w:val="0"/>
                <w:szCs w:val="21"/>
              </w:rPr>
            </w:pPr>
            <w:r>
              <w:rPr>
                <w:rFonts w:ascii="宋体" w:hAnsi="宋体" w:cs="宋体" w:hint="eastAsia"/>
                <w:kern w:val="0"/>
                <w:szCs w:val="21"/>
              </w:rPr>
              <w:t xml:space="preserve">　</w:t>
            </w:r>
          </w:p>
        </w:tc>
        <w:tc>
          <w:tcPr>
            <w:tcW w:w="1418" w:type="dxa"/>
            <w:tcBorders>
              <w:top w:val="nil"/>
              <w:left w:val="nil"/>
              <w:bottom w:val="single" w:sz="8" w:space="0" w:color="auto"/>
              <w:right w:val="single" w:sz="8" w:space="0" w:color="auto"/>
            </w:tcBorders>
            <w:noWrap/>
            <w:vAlign w:val="center"/>
          </w:tcPr>
          <w:p w:rsidR="0057787A" w:rsidRDefault="0057787A">
            <w:pPr>
              <w:widowControl/>
              <w:jc w:val="right"/>
              <w:rPr>
                <w:rFonts w:ascii="宋体" w:hAnsi="宋体" w:cs="宋体"/>
                <w:kern w:val="0"/>
                <w:szCs w:val="21"/>
              </w:rPr>
            </w:pPr>
            <w:r>
              <w:rPr>
                <w:rFonts w:ascii="宋体" w:hAnsi="宋体" w:cs="宋体" w:hint="eastAsia"/>
                <w:kern w:val="0"/>
                <w:szCs w:val="21"/>
              </w:rPr>
              <w:t xml:space="preserve">　</w:t>
            </w:r>
          </w:p>
        </w:tc>
        <w:tc>
          <w:tcPr>
            <w:tcW w:w="1248" w:type="dxa"/>
            <w:tcBorders>
              <w:top w:val="nil"/>
              <w:left w:val="nil"/>
              <w:bottom w:val="single" w:sz="8" w:space="0" w:color="auto"/>
              <w:right w:val="single" w:sz="8" w:space="0" w:color="auto"/>
            </w:tcBorders>
            <w:noWrap/>
            <w:vAlign w:val="center"/>
          </w:tcPr>
          <w:p w:rsidR="0057787A" w:rsidRDefault="0057787A">
            <w:pPr>
              <w:widowControl/>
              <w:jc w:val="right"/>
              <w:rPr>
                <w:rFonts w:ascii="宋体" w:hAnsi="宋体" w:cs="宋体"/>
                <w:kern w:val="0"/>
                <w:szCs w:val="21"/>
              </w:rPr>
            </w:pPr>
            <w:r>
              <w:rPr>
                <w:rFonts w:ascii="宋体" w:hAnsi="宋体" w:cs="宋体" w:hint="eastAsia"/>
                <w:kern w:val="0"/>
                <w:szCs w:val="21"/>
              </w:rPr>
              <w:t xml:space="preserve">　</w:t>
            </w:r>
          </w:p>
        </w:tc>
        <w:tc>
          <w:tcPr>
            <w:tcW w:w="1459" w:type="dxa"/>
            <w:tcBorders>
              <w:top w:val="nil"/>
              <w:left w:val="nil"/>
              <w:bottom w:val="single" w:sz="8" w:space="0" w:color="auto"/>
              <w:right w:val="single" w:sz="8" w:space="0" w:color="auto"/>
            </w:tcBorders>
            <w:noWrap/>
            <w:vAlign w:val="center"/>
          </w:tcPr>
          <w:p w:rsidR="0057787A" w:rsidRDefault="0057787A">
            <w:pPr>
              <w:widowControl/>
              <w:jc w:val="right"/>
              <w:rPr>
                <w:rFonts w:ascii="宋体" w:hAnsi="宋体" w:cs="宋体"/>
                <w:kern w:val="0"/>
                <w:szCs w:val="21"/>
              </w:rPr>
            </w:pPr>
            <w:r>
              <w:rPr>
                <w:rFonts w:ascii="宋体" w:hAnsi="宋体" w:cs="宋体" w:hint="eastAsia"/>
                <w:kern w:val="0"/>
                <w:szCs w:val="21"/>
              </w:rPr>
              <w:t xml:space="preserve">　</w:t>
            </w:r>
          </w:p>
        </w:tc>
      </w:tr>
      <w:tr w:rsidR="0057787A">
        <w:trPr>
          <w:trHeight w:val="450"/>
        </w:trPr>
        <w:tc>
          <w:tcPr>
            <w:tcW w:w="593" w:type="dxa"/>
            <w:tcBorders>
              <w:top w:val="nil"/>
              <w:left w:val="single" w:sz="8" w:space="0" w:color="auto"/>
              <w:bottom w:val="single" w:sz="8" w:space="0" w:color="auto"/>
              <w:right w:val="single" w:sz="8" w:space="0" w:color="auto"/>
            </w:tcBorders>
            <w:noWrap/>
            <w:vAlign w:val="center"/>
          </w:tcPr>
          <w:p w:rsidR="0057787A" w:rsidRDefault="0057787A">
            <w:pPr>
              <w:widowControl/>
              <w:jc w:val="center"/>
              <w:rPr>
                <w:rFonts w:ascii="宋体" w:hAnsi="宋体" w:cs="宋体"/>
                <w:kern w:val="0"/>
                <w:szCs w:val="21"/>
              </w:rPr>
            </w:pPr>
            <w:r>
              <w:rPr>
                <w:rFonts w:ascii="宋体" w:hAnsi="宋体" w:cs="宋体" w:hint="eastAsia"/>
                <w:kern w:val="0"/>
                <w:szCs w:val="21"/>
              </w:rPr>
              <w:t>201</w:t>
            </w:r>
          </w:p>
        </w:tc>
        <w:tc>
          <w:tcPr>
            <w:tcW w:w="469" w:type="dxa"/>
            <w:tcBorders>
              <w:top w:val="nil"/>
              <w:left w:val="nil"/>
              <w:bottom w:val="single" w:sz="8" w:space="0" w:color="auto"/>
              <w:right w:val="single" w:sz="8" w:space="0" w:color="auto"/>
            </w:tcBorders>
            <w:noWrap/>
            <w:vAlign w:val="center"/>
          </w:tcPr>
          <w:p w:rsidR="0057787A" w:rsidRDefault="0057787A">
            <w:pPr>
              <w:widowControl/>
              <w:jc w:val="center"/>
              <w:rPr>
                <w:rFonts w:ascii="宋体" w:hAnsi="宋体" w:cs="宋体"/>
                <w:kern w:val="0"/>
                <w:szCs w:val="21"/>
              </w:rPr>
            </w:pPr>
            <w:r>
              <w:rPr>
                <w:rFonts w:ascii="宋体" w:hAnsi="宋体" w:cs="宋体" w:hint="eastAsia"/>
                <w:kern w:val="0"/>
                <w:szCs w:val="21"/>
              </w:rPr>
              <w:t xml:space="preserve">　</w:t>
            </w:r>
          </w:p>
        </w:tc>
        <w:tc>
          <w:tcPr>
            <w:tcW w:w="469" w:type="dxa"/>
            <w:tcBorders>
              <w:top w:val="nil"/>
              <w:left w:val="nil"/>
              <w:bottom w:val="single" w:sz="8" w:space="0" w:color="auto"/>
              <w:right w:val="single" w:sz="8" w:space="0" w:color="auto"/>
            </w:tcBorders>
            <w:noWrap/>
            <w:vAlign w:val="center"/>
          </w:tcPr>
          <w:p w:rsidR="0057787A" w:rsidRDefault="0057787A">
            <w:pPr>
              <w:widowControl/>
              <w:jc w:val="center"/>
              <w:rPr>
                <w:rFonts w:ascii="宋体" w:hAnsi="宋体" w:cs="宋体"/>
                <w:kern w:val="0"/>
                <w:szCs w:val="21"/>
              </w:rPr>
            </w:pPr>
            <w:r>
              <w:rPr>
                <w:rFonts w:ascii="宋体" w:hAnsi="宋体" w:cs="宋体" w:hint="eastAsia"/>
                <w:kern w:val="0"/>
                <w:szCs w:val="21"/>
              </w:rPr>
              <w:t xml:space="preserve">　</w:t>
            </w:r>
          </w:p>
        </w:tc>
        <w:tc>
          <w:tcPr>
            <w:tcW w:w="2744" w:type="dxa"/>
            <w:tcBorders>
              <w:top w:val="nil"/>
              <w:left w:val="nil"/>
              <w:bottom w:val="single" w:sz="8" w:space="0" w:color="auto"/>
              <w:right w:val="single" w:sz="8" w:space="0" w:color="auto"/>
            </w:tcBorders>
            <w:vAlign w:val="center"/>
          </w:tcPr>
          <w:p w:rsidR="0057787A" w:rsidRDefault="0057787A">
            <w:pPr>
              <w:widowControl/>
              <w:jc w:val="left"/>
              <w:rPr>
                <w:rFonts w:ascii="宋体" w:hAnsi="宋体" w:cs="宋体"/>
                <w:kern w:val="0"/>
                <w:szCs w:val="21"/>
              </w:rPr>
            </w:pPr>
            <w:r>
              <w:rPr>
                <w:rFonts w:ascii="宋体" w:hAnsi="宋体" w:cs="宋体" w:hint="eastAsia"/>
                <w:kern w:val="0"/>
                <w:szCs w:val="21"/>
              </w:rPr>
              <w:t>一般公共服务支出</w:t>
            </w:r>
          </w:p>
        </w:tc>
        <w:tc>
          <w:tcPr>
            <w:tcW w:w="1552" w:type="dxa"/>
            <w:tcBorders>
              <w:top w:val="nil"/>
              <w:left w:val="nil"/>
              <w:bottom w:val="single" w:sz="8" w:space="0" w:color="auto"/>
              <w:right w:val="single" w:sz="8" w:space="0" w:color="auto"/>
            </w:tcBorders>
            <w:noWrap/>
            <w:vAlign w:val="center"/>
          </w:tcPr>
          <w:p w:rsidR="0057787A" w:rsidRDefault="0057787A">
            <w:pPr>
              <w:widowControl/>
              <w:jc w:val="right"/>
              <w:rPr>
                <w:rFonts w:ascii="宋体" w:hAnsi="宋体" w:cs="宋体"/>
                <w:kern w:val="0"/>
                <w:szCs w:val="21"/>
              </w:rPr>
            </w:pPr>
            <w:r>
              <w:rPr>
                <w:rFonts w:ascii="宋体" w:hAnsi="宋体" w:cs="宋体" w:hint="eastAsia"/>
                <w:kern w:val="0"/>
                <w:szCs w:val="21"/>
              </w:rPr>
              <w:t xml:space="preserve">454.71　</w:t>
            </w:r>
          </w:p>
        </w:tc>
        <w:tc>
          <w:tcPr>
            <w:tcW w:w="1559" w:type="dxa"/>
            <w:tcBorders>
              <w:top w:val="nil"/>
              <w:left w:val="nil"/>
              <w:bottom w:val="single" w:sz="8" w:space="0" w:color="auto"/>
              <w:right w:val="single" w:sz="8" w:space="0" w:color="auto"/>
            </w:tcBorders>
            <w:noWrap/>
            <w:vAlign w:val="center"/>
          </w:tcPr>
          <w:p w:rsidR="0057787A" w:rsidRDefault="0057787A" w:rsidP="00EA64C6">
            <w:pPr>
              <w:widowControl/>
              <w:jc w:val="right"/>
              <w:rPr>
                <w:rFonts w:ascii="宋体" w:hAnsi="宋体" w:cs="宋体"/>
                <w:kern w:val="0"/>
                <w:szCs w:val="21"/>
              </w:rPr>
            </w:pPr>
            <w:r>
              <w:rPr>
                <w:rFonts w:ascii="宋体" w:hAnsi="宋体" w:cs="宋体" w:hint="eastAsia"/>
                <w:kern w:val="0"/>
                <w:szCs w:val="21"/>
              </w:rPr>
              <w:t xml:space="preserve">454.71　</w:t>
            </w:r>
          </w:p>
        </w:tc>
        <w:tc>
          <w:tcPr>
            <w:tcW w:w="1560" w:type="dxa"/>
            <w:tcBorders>
              <w:top w:val="nil"/>
              <w:left w:val="nil"/>
              <w:bottom w:val="single" w:sz="8" w:space="0" w:color="auto"/>
              <w:right w:val="single" w:sz="8" w:space="0" w:color="auto"/>
            </w:tcBorders>
            <w:noWrap/>
            <w:vAlign w:val="center"/>
          </w:tcPr>
          <w:p w:rsidR="0057787A" w:rsidRDefault="0057787A">
            <w:pPr>
              <w:widowControl/>
              <w:jc w:val="right"/>
              <w:rPr>
                <w:rFonts w:ascii="宋体" w:hAnsi="宋体" w:cs="宋体"/>
                <w:kern w:val="0"/>
                <w:szCs w:val="21"/>
              </w:rPr>
            </w:pPr>
            <w:r>
              <w:rPr>
                <w:rFonts w:ascii="宋体" w:hAnsi="宋体" w:cs="宋体" w:hint="eastAsia"/>
                <w:kern w:val="0"/>
                <w:szCs w:val="21"/>
              </w:rPr>
              <w:t xml:space="preserve">　</w:t>
            </w:r>
          </w:p>
        </w:tc>
        <w:tc>
          <w:tcPr>
            <w:tcW w:w="1417" w:type="dxa"/>
            <w:tcBorders>
              <w:top w:val="nil"/>
              <w:left w:val="nil"/>
              <w:bottom w:val="single" w:sz="8" w:space="0" w:color="auto"/>
              <w:right w:val="single" w:sz="8" w:space="0" w:color="auto"/>
            </w:tcBorders>
            <w:noWrap/>
            <w:vAlign w:val="center"/>
          </w:tcPr>
          <w:p w:rsidR="0057787A" w:rsidRDefault="0057787A">
            <w:pPr>
              <w:widowControl/>
              <w:jc w:val="right"/>
              <w:rPr>
                <w:rFonts w:ascii="宋体" w:hAnsi="宋体" w:cs="宋体"/>
                <w:kern w:val="0"/>
                <w:szCs w:val="21"/>
              </w:rPr>
            </w:pPr>
            <w:r>
              <w:rPr>
                <w:rFonts w:ascii="宋体" w:hAnsi="宋体" w:cs="宋体" w:hint="eastAsia"/>
                <w:kern w:val="0"/>
                <w:szCs w:val="21"/>
              </w:rPr>
              <w:t xml:space="preserve">　</w:t>
            </w:r>
          </w:p>
        </w:tc>
        <w:tc>
          <w:tcPr>
            <w:tcW w:w="1418" w:type="dxa"/>
            <w:tcBorders>
              <w:top w:val="nil"/>
              <w:left w:val="nil"/>
              <w:bottom w:val="single" w:sz="8" w:space="0" w:color="auto"/>
              <w:right w:val="single" w:sz="8" w:space="0" w:color="auto"/>
            </w:tcBorders>
            <w:noWrap/>
            <w:vAlign w:val="center"/>
          </w:tcPr>
          <w:p w:rsidR="0057787A" w:rsidRDefault="0057787A">
            <w:pPr>
              <w:widowControl/>
              <w:jc w:val="right"/>
              <w:rPr>
                <w:rFonts w:ascii="宋体" w:hAnsi="宋体" w:cs="宋体"/>
                <w:kern w:val="0"/>
                <w:szCs w:val="21"/>
              </w:rPr>
            </w:pPr>
            <w:r>
              <w:rPr>
                <w:rFonts w:ascii="宋体" w:hAnsi="宋体" w:cs="宋体" w:hint="eastAsia"/>
                <w:kern w:val="0"/>
                <w:szCs w:val="21"/>
              </w:rPr>
              <w:t xml:space="preserve">　</w:t>
            </w:r>
          </w:p>
        </w:tc>
        <w:tc>
          <w:tcPr>
            <w:tcW w:w="1248" w:type="dxa"/>
            <w:tcBorders>
              <w:top w:val="nil"/>
              <w:left w:val="nil"/>
              <w:bottom w:val="single" w:sz="8" w:space="0" w:color="auto"/>
              <w:right w:val="single" w:sz="8" w:space="0" w:color="auto"/>
            </w:tcBorders>
            <w:noWrap/>
            <w:vAlign w:val="center"/>
          </w:tcPr>
          <w:p w:rsidR="0057787A" w:rsidRDefault="0057787A">
            <w:pPr>
              <w:widowControl/>
              <w:jc w:val="right"/>
              <w:rPr>
                <w:rFonts w:ascii="宋体" w:hAnsi="宋体" w:cs="宋体"/>
                <w:kern w:val="0"/>
                <w:szCs w:val="21"/>
              </w:rPr>
            </w:pPr>
            <w:r>
              <w:rPr>
                <w:rFonts w:ascii="宋体" w:hAnsi="宋体" w:cs="宋体" w:hint="eastAsia"/>
                <w:kern w:val="0"/>
                <w:szCs w:val="21"/>
              </w:rPr>
              <w:t xml:space="preserve">　</w:t>
            </w:r>
          </w:p>
        </w:tc>
        <w:tc>
          <w:tcPr>
            <w:tcW w:w="1459" w:type="dxa"/>
            <w:tcBorders>
              <w:top w:val="nil"/>
              <w:left w:val="nil"/>
              <w:bottom w:val="single" w:sz="8" w:space="0" w:color="auto"/>
              <w:right w:val="single" w:sz="8" w:space="0" w:color="auto"/>
            </w:tcBorders>
            <w:noWrap/>
            <w:vAlign w:val="center"/>
          </w:tcPr>
          <w:p w:rsidR="0057787A" w:rsidRDefault="0057787A">
            <w:pPr>
              <w:widowControl/>
              <w:jc w:val="right"/>
              <w:rPr>
                <w:rFonts w:ascii="宋体" w:hAnsi="宋体" w:cs="宋体"/>
                <w:kern w:val="0"/>
                <w:szCs w:val="21"/>
              </w:rPr>
            </w:pPr>
            <w:r>
              <w:rPr>
                <w:rFonts w:ascii="宋体" w:hAnsi="宋体" w:cs="宋体" w:hint="eastAsia"/>
                <w:kern w:val="0"/>
                <w:szCs w:val="21"/>
              </w:rPr>
              <w:t xml:space="preserve">　</w:t>
            </w:r>
          </w:p>
        </w:tc>
      </w:tr>
      <w:tr w:rsidR="0057787A">
        <w:trPr>
          <w:trHeight w:val="450"/>
        </w:trPr>
        <w:tc>
          <w:tcPr>
            <w:tcW w:w="593" w:type="dxa"/>
            <w:tcBorders>
              <w:top w:val="nil"/>
              <w:left w:val="single" w:sz="8" w:space="0" w:color="auto"/>
              <w:bottom w:val="single" w:sz="8" w:space="0" w:color="auto"/>
              <w:right w:val="single" w:sz="8" w:space="0" w:color="auto"/>
            </w:tcBorders>
            <w:noWrap/>
            <w:vAlign w:val="center"/>
          </w:tcPr>
          <w:p w:rsidR="0057787A" w:rsidRDefault="0057787A">
            <w:pPr>
              <w:widowControl/>
              <w:jc w:val="center"/>
              <w:rPr>
                <w:rFonts w:ascii="宋体" w:hAnsi="宋体" w:cs="宋体"/>
                <w:kern w:val="0"/>
                <w:szCs w:val="21"/>
              </w:rPr>
            </w:pPr>
            <w:r>
              <w:rPr>
                <w:rFonts w:ascii="宋体" w:hAnsi="宋体" w:cs="宋体" w:hint="eastAsia"/>
                <w:kern w:val="0"/>
                <w:szCs w:val="21"/>
              </w:rPr>
              <w:t>201</w:t>
            </w:r>
          </w:p>
        </w:tc>
        <w:tc>
          <w:tcPr>
            <w:tcW w:w="469" w:type="dxa"/>
            <w:tcBorders>
              <w:top w:val="nil"/>
              <w:left w:val="nil"/>
              <w:bottom w:val="single" w:sz="8" w:space="0" w:color="auto"/>
              <w:right w:val="single" w:sz="8" w:space="0" w:color="auto"/>
            </w:tcBorders>
            <w:noWrap/>
            <w:vAlign w:val="center"/>
          </w:tcPr>
          <w:p w:rsidR="0057787A" w:rsidRDefault="0057787A">
            <w:pPr>
              <w:widowControl/>
              <w:jc w:val="center"/>
              <w:rPr>
                <w:rFonts w:ascii="宋体" w:hAnsi="宋体" w:cs="宋体"/>
                <w:kern w:val="0"/>
                <w:szCs w:val="21"/>
              </w:rPr>
            </w:pPr>
            <w:r>
              <w:rPr>
                <w:rFonts w:ascii="宋体" w:hAnsi="宋体" w:cs="宋体" w:hint="eastAsia"/>
                <w:kern w:val="0"/>
                <w:szCs w:val="21"/>
              </w:rPr>
              <w:t>10</w:t>
            </w:r>
          </w:p>
        </w:tc>
        <w:tc>
          <w:tcPr>
            <w:tcW w:w="469" w:type="dxa"/>
            <w:tcBorders>
              <w:top w:val="nil"/>
              <w:left w:val="nil"/>
              <w:bottom w:val="single" w:sz="8" w:space="0" w:color="auto"/>
              <w:right w:val="single" w:sz="8" w:space="0" w:color="auto"/>
            </w:tcBorders>
            <w:noWrap/>
            <w:vAlign w:val="center"/>
          </w:tcPr>
          <w:p w:rsidR="0057787A" w:rsidRDefault="0057787A">
            <w:pPr>
              <w:widowControl/>
              <w:jc w:val="center"/>
              <w:rPr>
                <w:rFonts w:ascii="宋体" w:hAnsi="宋体" w:cs="宋体"/>
                <w:kern w:val="0"/>
                <w:szCs w:val="21"/>
              </w:rPr>
            </w:pPr>
            <w:r>
              <w:rPr>
                <w:rFonts w:ascii="宋体" w:hAnsi="宋体" w:cs="宋体" w:hint="eastAsia"/>
                <w:kern w:val="0"/>
                <w:szCs w:val="21"/>
              </w:rPr>
              <w:t xml:space="preserve">　</w:t>
            </w:r>
          </w:p>
        </w:tc>
        <w:tc>
          <w:tcPr>
            <w:tcW w:w="2744" w:type="dxa"/>
            <w:tcBorders>
              <w:top w:val="nil"/>
              <w:left w:val="nil"/>
              <w:bottom w:val="single" w:sz="8" w:space="0" w:color="auto"/>
              <w:right w:val="single" w:sz="8" w:space="0" w:color="auto"/>
            </w:tcBorders>
            <w:vAlign w:val="center"/>
          </w:tcPr>
          <w:p w:rsidR="0057787A" w:rsidRDefault="0057787A" w:rsidP="00036BCC">
            <w:pPr>
              <w:widowControl/>
              <w:jc w:val="left"/>
              <w:rPr>
                <w:rFonts w:ascii="宋体" w:hAnsi="宋体" w:cs="宋体"/>
                <w:kern w:val="0"/>
                <w:szCs w:val="21"/>
              </w:rPr>
            </w:pPr>
            <w:r>
              <w:rPr>
                <w:rFonts w:ascii="宋体" w:hAnsi="宋体" w:cs="宋体" w:hint="eastAsia"/>
                <w:kern w:val="0"/>
                <w:szCs w:val="21"/>
              </w:rPr>
              <w:t xml:space="preserve">  人力资源事务</w:t>
            </w:r>
          </w:p>
        </w:tc>
        <w:tc>
          <w:tcPr>
            <w:tcW w:w="1552" w:type="dxa"/>
            <w:tcBorders>
              <w:top w:val="nil"/>
              <w:left w:val="nil"/>
              <w:bottom w:val="single" w:sz="8" w:space="0" w:color="auto"/>
              <w:right w:val="single" w:sz="8" w:space="0" w:color="auto"/>
            </w:tcBorders>
            <w:noWrap/>
            <w:vAlign w:val="center"/>
          </w:tcPr>
          <w:p w:rsidR="0057787A" w:rsidRDefault="0057787A">
            <w:pPr>
              <w:widowControl/>
              <w:jc w:val="right"/>
              <w:rPr>
                <w:rFonts w:ascii="宋体" w:hAnsi="宋体" w:cs="宋体"/>
                <w:kern w:val="0"/>
                <w:szCs w:val="21"/>
              </w:rPr>
            </w:pPr>
            <w:r>
              <w:rPr>
                <w:rFonts w:ascii="宋体" w:hAnsi="宋体" w:cs="宋体" w:hint="eastAsia"/>
                <w:kern w:val="0"/>
                <w:szCs w:val="21"/>
              </w:rPr>
              <w:t xml:space="preserve">300.5　</w:t>
            </w:r>
          </w:p>
        </w:tc>
        <w:tc>
          <w:tcPr>
            <w:tcW w:w="1559" w:type="dxa"/>
            <w:tcBorders>
              <w:top w:val="nil"/>
              <w:left w:val="nil"/>
              <w:bottom w:val="single" w:sz="8" w:space="0" w:color="auto"/>
              <w:right w:val="single" w:sz="8" w:space="0" w:color="auto"/>
            </w:tcBorders>
            <w:noWrap/>
            <w:vAlign w:val="center"/>
          </w:tcPr>
          <w:p w:rsidR="0057787A" w:rsidRDefault="0057787A" w:rsidP="00EA64C6">
            <w:pPr>
              <w:widowControl/>
              <w:jc w:val="right"/>
              <w:rPr>
                <w:rFonts w:ascii="宋体" w:hAnsi="宋体" w:cs="宋体"/>
                <w:kern w:val="0"/>
                <w:szCs w:val="21"/>
              </w:rPr>
            </w:pPr>
            <w:r>
              <w:rPr>
                <w:rFonts w:ascii="宋体" w:hAnsi="宋体" w:cs="宋体" w:hint="eastAsia"/>
                <w:kern w:val="0"/>
                <w:szCs w:val="21"/>
              </w:rPr>
              <w:t xml:space="preserve">300.5　</w:t>
            </w:r>
          </w:p>
        </w:tc>
        <w:tc>
          <w:tcPr>
            <w:tcW w:w="1560" w:type="dxa"/>
            <w:tcBorders>
              <w:top w:val="nil"/>
              <w:left w:val="nil"/>
              <w:bottom w:val="single" w:sz="8" w:space="0" w:color="auto"/>
              <w:right w:val="single" w:sz="8" w:space="0" w:color="auto"/>
            </w:tcBorders>
            <w:noWrap/>
            <w:vAlign w:val="center"/>
          </w:tcPr>
          <w:p w:rsidR="0057787A" w:rsidRDefault="0057787A">
            <w:pPr>
              <w:widowControl/>
              <w:jc w:val="right"/>
              <w:rPr>
                <w:rFonts w:ascii="宋体" w:hAnsi="宋体" w:cs="宋体"/>
                <w:kern w:val="0"/>
                <w:szCs w:val="21"/>
              </w:rPr>
            </w:pPr>
            <w:r>
              <w:rPr>
                <w:rFonts w:ascii="宋体" w:hAnsi="宋体" w:cs="宋体" w:hint="eastAsia"/>
                <w:kern w:val="0"/>
                <w:szCs w:val="21"/>
              </w:rPr>
              <w:t xml:space="preserve">　</w:t>
            </w:r>
          </w:p>
        </w:tc>
        <w:tc>
          <w:tcPr>
            <w:tcW w:w="1417" w:type="dxa"/>
            <w:tcBorders>
              <w:top w:val="nil"/>
              <w:left w:val="nil"/>
              <w:bottom w:val="single" w:sz="8" w:space="0" w:color="auto"/>
              <w:right w:val="single" w:sz="8" w:space="0" w:color="auto"/>
            </w:tcBorders>
            <w:noWrap/>
            <w:vAlign w:val="center"/>
          </w:tcPr>
          <w:p w:rsidR="0057787A" w:rsidRDefault="0057787A">
            <w:pPr>
              <w:widowControl/>
              <w:jc w:val="right"/>
              <w:rPr>
                <w:rFonts w:ascii="宋体" w:hAnsi="宋体" w:cs="宋体"/>
                <w:kern w:val="0"/>
                <w:szCs w:val="21"/>
              </w:rPr>
            </w:pPr>
            <w:r>
              <w:rPr>
                <w:rFonts w:ascii="宋体" w:hAnsi="宋体" w:cs="宋体" w:hint="eastAsia"/>
                <w:kern w:val="0"/>
                <w:szCs w:val="21"/>
              </w:rPr>
              <w:t xml:space="preserve">　</w:t>
            </w:r>
          </w:p>
        </w:tc>
        <w:tc>
          <w:tcPr>
            <w:tcW w:w="1418" w:type="dxa"/>
            <w:tcBorders>
              <w:top w:val="nil"/>
              <w:left w:val="nil"/>
              <w:bottom w:val="single" w:sz="8" w:space="0" w:color="auto"/>
              <w:right w:val="single" w:sz="8" w:space="0" w:color="auto"/>
            </w:tcBorders>
            <w:noWrap/>
            <w:vAlign w:val="center"/>
          </w:tcPr>
          <w:p w:rsidR="0057787A" w:rsidRDefault="0057787A">
            <w:pPr>
              <w:widowControl/>
              <w:jc w:val="right"/>
              <w:rPr>
                <w:rFonts w:ascii="宋体" w:hAnsi="宋体" w:cs="宋体"/>
                <w:kern w:val="0"/>
                <w:szCs w:val="21"/>
              </w:rPr>
            </w:pPr>
            <w:r>
              <w:rPr>
                <w:rFonts w:ascii="宋体" w:hAnsi="宋体" w:cs="宋体" w:hint="eastAsia"/>
                <w:kern w:val="0"/>
                <w:szCs w:val="21"/>
              </w:rPr>
              <w:t xml:space="preserve">　</w:t>
            </w:r>
          </w:p>
        </w:tc>
        <w:tc>
          <w:tcPr>
            <w:tcW w:w="1248" w:type="dxa"/>
            <w:tcBorders>
              <w:top w:val="nil"/>
              <w:left w:val="nil"/>
              <w:bottom w:val="single" w:sz="8" w:space="0" w:color="auto"/>
              <w:right w:val="single" w:sz="8" w:space="0" w:color="auto"/>
            </w:tcBorders>
            <w:noWrap/>
            <w:vAlign w:val="center"/>
          </w:tcPr>
          <w:p w:rsidR="0057787A" w:rsidRDefault="0057787A">
            <w:pPr>
              <w:widowControl/>
              <w:jc w:val="right"/>
              <w:rPr>
                <w:rFonts w:ascii="宋体" w:hAnsi="宋体" w:cs="宋体"/>
                <w:kern w:val="0"/>
                <w:szCs w:val="21"/>
              </w:rPr>
            </w:pPr>
            <w:r>
              <w:rPr>
                <w:rFonts w:ascii="宋体" w:hAnsi="宋体" w:cs="宋体" w:hint="eastAsia"/>
                <w:kern w:val="0"/>
                <w:szCs w:val="21"/>
              </w:rPr>
              <w:t xml:space="preserve">　</w:t>
            </w:r>
          </w:p>
        </w:tc>
        <w:tc>
          <w:tcPr>
            <w:tcW w:w="1459" w:type="dxa"/>
            <w:tcBorders>
              <w:top w:val="nil"/>
              <w:left w:val="nil"/>
              <w:bottom w:val="single" w:sz="8" w:space="0" w:color="auto"/>
              <w:right w:val="single" w:sz="8" w:space="0" w:color="auto"/>
            </w:tcBorders>
            <w:noWrap/>
            <w:vAlign w:val="center"/>
          </w:tcPr>
          <w:p w:rsidR="0057787A" w:rsidRDefault="0057787A">
            <w:pPr>
              <w:widowControl/>
              <w:jc w:val="right"/>
              <w:rPr>
                <w:rFonts w:ascii="宋体" w:hAnsi="宋体" w:cs="宋体"/>
                <w:kern w:val="0"/>
                <w:szCs w:val="21"/>
              </w:rPr>
            </w:pPr>
            <w:r>
              <w:rPr>
                <w:rFonts w:ascii="宋体" w:hAnsi="宋体" w:cs="宋体" w:hint="eastAsia"/>
                <w:kern w:val="0"/>
                <w:szCs w:val="21"/>
              </w:rPr>
              <w:t xml:space="preserve">　</w:t>
            </w:r>
          </w:p>
        </w:tc>
      </w:tr>
      <w:tr w:rsidR="0057787A">
        <w:trPr>
          <w:trHeight w:val="450"/>
        </w:trPr>
        <w:tc>
          <w:tcPr>
            <w:tcW w:w="593" w:type="dxa"/>
            <w:tcBorders>
              <w:top w:val="nil"/>
              <w:left w:val="single" w:sz="8" w:space="0" w:color="auto"/>
              <w:bottom w:val="single" w:sz="8" w:space="0" w:color="auto"/>
              <w:right w:val="single" w:sz="8" w:space="0" w:color="auto"/>
            </w:tcBorders>
            <w:noWrap/>
            <w:vAlign w:val="center"/>
          </w:tcPr>
          <w:p w:rsidR="0057787A" w:rsidRDefault="0057787A">
            <w:pPr>
              <w:widowControl/>
              <w:jc w:val="center"/>
              <w:rPr>
                <w:rFonts w:ascii="宋体" w:hAnsi="宋体" w:cs="宋体"/>
                <w:kern w:val="0"/>
                <w:szCs w:val="21"/>
              </w:rPr>
            </w:pPr>
            <w:r>
              <w:rPr>
                <w:rFonts w:ascii="宋体" w:hAnsi="宋体" w:cs="宋体" w:hint="eastAsia"/>
                <w:kern w:val="0"/>
                <w:szCs w:val="21"/>
              </w:rPr>
              <w:t>201</w:t>
            </w:r>
          </w:p>
        </w:tc>
        <w:tc>
          <w:tcPr>
            <w:tcW w:w="469" w:type="dxa"/>
            <w:tcBorders>
              <w:top w:val="nil"/>
              <w:left w:val="nil"/>
              <w:bottom w:val="single" w:sz="8" w:space="0" w:color="auto"/>
              <w:right w:val="single" w:sz="8" w:space="0" w:color="auto"/>
            </w:tcBorders>
            <w:noWrap/>
            <w:vAlign w:val="center"/>
          </w:tcPr>
          <w:p w:rsidR="0057787A" w:rsidRDefault="0057787A">
            <w:pPr>
              <w:widowControl/>
              <w:jc w:val="center"/>
              <w:rPr>
                <w:rFonts w:ascii="宋体" w:hAnsi="宋体" w:cs="宋体"/>
                <w:kern w:val="0"/>
                <w:szCs w:val="21"/>
              </w:rPr>
            </w:pPr>
            <w:r>
              <w:rPr>
                <w:rFonts w:ascii="宋体" w:hAnsi="宋体" w:cs="宋体" w:hint="eastAsia"/>
                <w:kern w:val="0"/>
                <w:szCs w:val="21"/>
              </w:rPr>
              <w:t>10</w:t>
            </w:r>
          </w:p>
        </w:tc>
        <w:tc>
          <w:tcPr>
            <w:tcW w:w="469" w:type="dxa"/>
            <w:tcBorders>
              <w:top w:val="nil"/>
              <w:left w:val="nil"/>
              <w:bottom w:val="single" w:sz="8" w:space="0" w:color="auto"/>
              <w:right w:val="single" w:sz="8" w:space="0" w:color="auto"/>
            </w:tcBorders>
            <w:noWrap/>
            <w:vAlign w:val="center"/>
          </w:tcPr>
          <w:p w:rsidR="0057787A" w:rsidRDefault="0057787A">
            <w:pPr>
              <w:widowControl/>
              <w:jc w:val="center"/>
              <w:rPr>
                <w:rFonts w:ascii="宋体" w:hAnsi="宋体" w:cs="宋体"/>
                <w:kern w:val="0"/>
                <w:szCs w:val="21"/>
              </w:rPr>
            </w:pPr>
            <w:r>
              <w:rPr>
                <w:rFonts w:ascii="宋体" w:hAnsi="宋体" w:cs="宋体" w:hint="eastAsia"/>
                <w:kern w:val="0"/>
                <w:szCs w:val="21"/>
              </w:rPr>
              <w:t>99</w:t>
            </w:r>
          </w:p>
        </w:tc>
        <w:tc>
          <w:tcPr>
            <w:tcW w:w="2744" w:type="dxa"/>
            <w:tcBorders>
              <w:top w:val="nil"/>
              <w:left w:val="nil"/>
              <w:bottom w:val="single" w:sz="8" w:space="0" w:color="auto"/>
              <w:right w:val="single" w:sz="8" w:space="0" w:color="auto"/>
            </w:tcBorders>
            <w:vAlign w:val="center"/>
          </w:tcPr>
          <w:p w:rsidR="0057787A" w:rsidRDefault="0057787A">
            <w:pPr>
              <w:widowControl/>
              <w:ind w:firstLineChars="200" w:firstLine="420"/>
              <w:jc w:val="left"/>
              <w:rPr>
                <w:rFonts w:ascii="宋体" w:hAnsi="宋体" w:cs="宋体"/>
                <w:kern w:val="0"/>
                <w:szCs w:val="21"/>
              </w:rPr>
            </w:pPr>
            <w:r>
              <w:rPr>
                <w:rFonts w:ascii="宋体" w:hAnsi="宋体" w:cs="宋体" w:hint="eastAsia"/>
                <w:kern w:val="0"/>
                <w:szCs w:val="21"/>
              </w:rPr>
              <w:t>其他人力资源事务支出</w:t>
            </w:r>
          </w:p>
        </w:tc>
        <w:tc>
          <w:tcPr>
            <w:tcW w:w="1552" w:type="dxa"/>
            <w:tcBorders>
              <w:top w:val="nil"/>
              <w:left w:val="nil"/>
              <w:bottom w:val="single" w:sz="8" w:space="0" w:color="auto"/>
              <w:right w:val="single" w:sz="8" w:space="0" w:color="auto"/>
            </w:tcBorders>
            <w:noWrap/>
            <w:vAlign w:val="center"/>
          </w:tcPr>
          <w:p w:rsidR="0057787A" w:rsidRDefault="0057787A">
            <w:pPr>
              <w:widowControl/>
              <w:jc w:val="right"/>
              <w:rPr>
                <w:rFonts w:ascii="宋体" w:hAnsi="宋体" w:cs="宋体"/>
                <w:kern w:val="0"/>
                <w:szCs w:val="21"/>
              </w:rPr>
            </w:pPr>
            <w:r>
              <w:rPr>
                <w:rFonts w:ascii="宋体" w:hAnsi="宋体" w:cs="宋体" w:hint="eastAsia"/>
                <w:kern w:val="0"/>
                <w:szCs w:val="21"/>
              </w:rPr>
              <w:t xml:space="preserve">300.5　</w:t>
            </w:r>
          </w:p>
        </w:tc>
        <w:tc>
          <w:tcPr>
            <w:tcW w:w="1559" w:type="dxa"/>
            <w:tcBorders>
              <w:top w:val="nil"/>
              <w:left w:val="nil"/>
              <w:bottom w:val="single" w:sz="8" w:space="0" w:color="auto"/>
              <w:right w:val="single" w:sz="8" w:space="0" w:color="auto"/>
            </w:tcBorders>
            <w:noWrap/>
            <w:vAlign w:val="center"/>
          </w:tcPr>
          <w:p w:rsidR="0057787A" w:rsidRDefault="0057787A" w:rsidP="00EA64C6">
            <w:pPr>
              <w:widowControl/>
              <w:jc w:val="right"/>
              <w:rPr>
                <w:rFonts w:ascii="宋体" w:hAnsi="宋体" w:cs="宋体"/>
                <w:kern w:val="0"/>
                <w:szCs w:val="21"/>
              </w:rPr>
            </w:pPr>
            <w:r>
              <w:rPr>
                <w:rFonts w:ascii="宋体" w:hAnsi="宋体" w:cs="宋体" w:hint="eastAsia"/>
                <w:kern w:val="0"/>
                <w:szCs w:val="21"/>
              </w:rPr>
              <w:t xml:space="preserve">300.5　</w:t>
            </w:r>
          </w:p>
        </w:tc>
        <w:tc>
          <w:tcPr>
            <w:tcW w:w="1560" w:type="dxa"/>
            <w:tcBorders>
              <w:top w:val="nil"/>
              <w:left w:val="nil"/>
              <w:bottom w:val="single" w:sz="8" w:space="0" w:color="auto"/>
              <w:right w:val="single" w:sz="8" w:space="0" w:color="auto"/>
            </w:tcBorders>
            <w:noWrap/>
            <w:vAlign w:val="center"/>
          </w:tcPr>
          <w:p w:rsidR="0057787A" w:rsidRDefault="0057787A">
            <w:pPr>
              <w:widowControl/>
              <w:jc w:val="right"/>
              <w:rPr>
                <w:rFonts w:ascii="宋体" w:hAnsi="宋体" w:cs="宋体"/>
                <w:kern w:val="0"/>
                <w:szCs w:val="21"/>
              </w:rPr>
            </w:pPr>
            <w:r>
              <w:rPr>
                <w:rFonts w:ascii="宋体" w:hAnsi="宋体" w:cs="宋体" w:hint="eastAsia"/>
                <w:kern w:val="0"/>
                <w:szCs w:val="21"/>
              </w:rPr>
              <w:t xml:space="preserve">　</w:t>
            </w:r>
          </w:p>
        </w:tc>
        <w:tc>
          <w:tcPr>
            <w:tcW w:w="1417" w:type="dxa"/>
            <w:tcBorders>
              <w:top w:val="nil"/>
              <w:left w:val="nil"/>
              <w:bottom w:val="single" w:sz="8" w:space="0" w:color="auto"/>
              <w:right w:val="single" w:sz="8" w:space="0" w:color="auto"/>
            </w:tcBorders>
            <w:noWrap/>
            <w:vAlign w:val="center"/>
          </w:tcPr>
          <w:p w:rsidR="0057787A" w:rsidRDefault="0057787A">
            <w:pPr>
              <w:widowControl/>
              <w:jc w:val="right"/>
              <w:rPr>
                <w:rFonts w:ascii="宋体" w:hAnsi="宋体" w:cs="宋体"/>
                <w:kern w:val="0"/>
                <w:szCs w:val="21"/>
              </w:rPr>
            </w:pPr>
            <w:r>
              <w:rPr>
                <w:rFonts w:ascii="宋体" w:hAnsi="宋体" w:cs="宋体" w:hint="eastAsia"/>
                <w:kern w:val="0"/>
                <w:szCs w:val="21"/>
              </w:rPr>
              <w:t xml:space="preserve">　</w:t>
            </w:r>
          </w:p>
        </w:tc>
        <w:tc>
          <w:tcPr>
            <w:tcW w:w="1418" w:type="dxa"/>
            <w:tcBorders>
              <w:top w:val="nil"/>
              <w:left w:val="nil"/>
              <w:bottom w:val="single" w:sz="8" w:space="0" w:color="auto"/>
              <w:right w:val="single" w:sz="8" w:space="0" w:color="auto"/>
            </w:tcBorders>
            <w:noWrap/>
            <w:vAlign w:val="center"/>
          </w:tcPr>
          <w:p w:rsidR="0057787A" w:rsidRDefault="0057787A">
            <w:pPr>
              <w:widowControl/>
              <w:jc w:val="right"/>
              <w:rPr>
                <w:rFonts w:ascii="宋体" w:hAnsi="宋体" w:cs="宋体"/>
                <w:kern w:val="0"/>
                <w:szCs w:val="21"/>
              </w:rPr>
            </w:pPr>
            <w:r>
              <w:rPr>
                <w:rFonts w:ascii="宋体" w:hAnsi="宋体" w:cs="宋体" w:hint="eastAsia"/>
                <w:kern w:val="0"/>
                <w:szCs w:val="21"/>
              </w:rPr>
              <w:t xml:space="preserve">　</w:t>
            </w:r>
          </w:p>
        </w:tc>
        <w:tc>
          <w:tcPr>
            <w:tcW w:w="1248" w:type="dxa"/>
            <w:tcBorders>
              <w:top w:val="nil"/>
              <w:left w:val="nil"/>
              <w:bottom w:val="single" w:sz="8" w:space="0" w:color="auto"/>
              <w:right w:val="single" w:sz="8" w:space="0" w:color="auto"/>
            </w:tcBorders>
            <w:noWrap/>
            <w:vAlign w:val="center"/>
          </w:tcPr>
          <w:p w:rsidR="0057787A" w:rsidRDefault="0057787A">
            <w:pPr>
              <w:widowControl/>
              <w:jc w:val="right"/>
              <w:rPr>
                <w:rFonts w:ascii="宋体" w:hAnsi="宋体" w:cs="宋体"/>
                <w:kern w:val="0"/>
                <w:szCs w:val="21"/>
              </w:rPr>
            </w:pPr>
            <w:r>
              <w:rPr>
                <w:rFonts w:ascii="宋体" w:hAnsi="宋体" w:cs="宋体" w:hint="eastAsia"/>
                <w:kern w:val="0"/>
                <w:szCs w:val="21"/>
              </w:rPr>
              <w:t xml:space="preserve">　</w:t>
            </w:r>
          </w:p>
        </w:tc>
        <w:tc>
          <w:tcPr>
            <w:tcW w:w="1459" w:type="dxa"/>
            <w:tcBorders>
              <w:top w:val="nil"/>
              <w:left w:val="nil"/>
              <w:bottom w:val="single" w:sz="8" w:space="0" w:color="auto"/>
              <w:right w:val="single" w:sz="8" w:space="0" w:color="auto"/>
            </w:tcBorders>
            <w:noWrap/>
            <w:vAlign w:val="center"/>
          </w:tcPr>
          <w:p w:rsidR="0057787A" w:rsidRDefault="0057787A">
            <w:pPr>
              <w:widowControl/>
              <w:jc w:val="right"/>
              <w:rPr>
                <w:rFonts w:ascii="宋体" w:hAnsi="宋体" w:cs="宋体"/>
                <w:kern w:val="0"/>
                <w:szCs w:val="21"/>
              </w:rPr>
            </w:pPr>
            <w:r>
              <w:rPr>
                <w:rFonts w:ascii="宋体" w:hAnsi="宋体" w:cs="宋体" w:hint="eastAsia"/>
                <w:kern w:val="0"/>
                <w:szCs w:val="21"/>
              </w:rPr>
              <w:t xml:space="preserve">　</w:t>
            </w:r>
          </w:p>
        </w:tc>
      </w:tr>
      <w:tr w:rsidR="0057787A">
        <w:trPr>
          <w:trHeight w:val="450"/>
        </w:trPr>
        <w:tc>
          <w:tcPr>
            <w:tcW w:w="593" w:type="dxa"/>
            <w:tcBorders>
              <w:top w:val="nil"/>
              <w:left w:val="single" w:sz="8" w:space="0" w:color="auto"/>
              <w:bottom w:val="single" w:sz="8" w:space="0" w:color="auto"/>
              <w:right w:val="single" w:sz="8" w:space="0" w:color="auto"/>
            </w:tcBorders>
            <w:noWrap/>
            <w:vAlign w:val="center"/>
          </w:tcPr>
          <w:p w:rsidR="0057787A" w:rsidRDefault="0057787A">
            <w:pPr>
              <w:widowControl/>
              <w:jc w:val="center"/>
              <w:rPr>
                <w:rFonts w:ascii="宋体" w:hAnsi="宋体" w:cs="宋体"/>
                <w:kern w:val="0"/>
                <w:szCs w:val="21"/>
              </w:rPr>
            </w:pPr>
            <w:r>
              <w:rPr>
                <w:rFonts w:ascii="宋体" w:hAnsi="宋体" w:cs="宋体" w:hint="eastAsia"/>
                <w:kern w:val="0"/>
                <w:szCs w:val="21"/>
              </w:rPr>
              <w:t>201</w:t>
            </w:r>
          </w:p>
        </w:tc>
        <w:tc>
          <w:tcPr>
            <w:tcW w:w="469" w:type="dxa"/>
            <w:tcBorders>
              <w:top w:val="nil"/>
              <w:left w:val="nil"/>
              <w:bottom w:val="single" w:sz="8" w:space="0" w:color="auto"/>
              <w:right w:val="single" w:sz="8" w:space="0" w:color="auto"/>
            </w:tcBorders>
            <w:noWrap/>
            <w:vAlign w:val="center"/>
          </w:tcPr>
          <w:p w:rsidR="0057787A" w:rsidRDefault="0057787A">
            <w:pPr>
              <w:widowControl/>
              <w:jc w:val="center"/>
              <w:rPr>
                <w:rFonts w:ascii="宋体" w:hAnsi="宋体" w:cs="宋体"/>
                <w:kern w:val="0"/>
                <w:szCs w:val="21"/>
              </w:rPr>
            </w:pPr>
            <w:r>
              <w:rPr>
                <w:rFonts w:ascii="宋体" w:hAnsi="宋体" w:cs="宋体" w:hint="eastAsia"/>
                <w:kern w:val="0"/>
                <w:szCs w:val="21"/>
              </w:rPr>
              <w:t xml:space="preserve">31　</w:t>
            </w:r>
          </w:p>
        </w:tc>
        <w:tc>
          <w:tcPr>
            <w:tcW w:w="469" w:type="dxa"/>
            <w:tcBorders>
              <w:top w:val="nil"/>
              <w:left w:val="nil"/>
              <w:bottom w:val="single" w:sz="8" w:space="0" w:color="auto"/>
              <w:right w:val="single" w:sz="8" w:space="0" w:color="auto"/>
            </w:tcBorders>
            <w:noWrap/>
            <w:vAlign w:val="center"/>
          </w:tcPr>
          <w:p w:rsidR="0057787A" w:rsidRDefault="0057787A">
            <w:pPr>
              <w:widowControl/>
              <w:jc w:val="center"/>
              <w:rPr>
                <w:rFonts w:ascii="宋体" w:hAnsi="宋体" w:cs="宋体"/>
                <w:kern w:val="0"/>
                <w:szCs w:val="21"/>
              </w:rPr>
            </w:pPr>
            <w:r>
              <w:rPr>
                <w:rFonts w:ascii="宋体" w:hAnsi="宋体" w:cs="宋体" w:hint="eastAsia"/>
                <w:kern w:val="0"/>
                <w:szCs w:val="21"/>
              </w:rPr>
              <w:t xml:space="preserve">　</w:t>
            </w:r>
          </w:p>
        </w:tc>
        <w:tc>
          <w:tcPr>
            <w:tcW w:w="2744" w:type="dxa"/>
            <w:tcBorders>
              <w:top w:val="nil"/>
              <w:left w:val="nil"/>
              <w:bottom w:val="single" w:sz="8" w:space="0" w:color="auto"/>
              <w:right w:val="single" w:sz="8" w:space="0" w:color="auto"/>
            </w:tcBorders>
            <w:vAlign w:val="center"/>
          </w:tcPr>
          <w:p w:rsidR="0057787A" w:rsidRDefault="0057787A">
            <w:pPr>
              <w:widowControl/>
              <w:jc w:val="left"/>
              <w:rPr>
                <w:rFonts w:ascii="宋体" w:hAnsi="宋体" w:cs="宋体"/>
                <w:kern w:val="0"/>
                <w:szCs w:val="21"/>
              </w:rPr>
            </w:pPr>
            <w:r>
              <w:rPr>
                <w:rFonts w:ascii="宋体" w:hAnsi="宋体" w:cs="宋体" w:hint="eastAsia"/>
                <w:kern w:val="0"/>
                <w:szCs w:val="21"/>
              </w:rPr>
              <w:t>党委办公厅（室）及相关机构事务</w:t>
            </w:r>
          </w:p>
        </w:tc>
        <w:tc>
          <w:tcPr>
            <w:tcW w:w="1552" w:type="dxa"/>
            <w:tcBorders>
              <w:top w:val="nil"/>
              <w:left w:val="nil"/>
              <w:bottom w:val="single" w:sz="8" w:space="0" w:color="auto"/>
              <w:right w:val="single" w:sz="8" w:space="0" w:color="auto"/>
            </w:tcBorders>
            <w:noWrap/>
            <w:vAlign w:val="center"/>
          </w:tcPr>
          <w:p w:rsidR="0057787A" w:rsidRDefault="0057787A">
            <w:pPr>
              <w:widowControl/>
              <w:jc w:val="right"/>
              <w:rPr>
                <w:rFonts w:ascii="宋体" w:hAnsi="宋体" w:cs="宋体"/>
                <w:kern w:val="0"/>
                <w:szCs w:val="21"/>
              </w:rPr>
            </w:pPr>
            <w:r>
              <w:rPr>
                <w:rFonts w:ascii="宋体" w:hAnsi="宋体" w:cs="宋体" w:hint="eastAsia"/>
                <w:kern w:val="0"/>
                <w:szCs w:val="21"/>
              </w:rPr>
              <w:t xml:space="preserve">154.21　</w:t>
            </w:r>
          </w:p>
        </w:tc>
        <w:tc>
          <w:tcPr>
            <w:tcW w:w="1559" w:type="dxa"/>
            <w:tcBorders>
              <w:top w:val="nil"/>
              <w:left w:val="nil"/>
              <w:bottom w:val="single" w:sz="8" w:space="0" w:color="auto"/>
              <w:right w:val="single" w:sz="8" w:space="0" w:color="auto"/>
            </w:tcBorders>
            <w:noWrap/>
            <w:vAlign w:val="center"/>
          </w:tcPr>
          <w:p w:rsidR="0057787A" w:rsidRDefault="0057787A" w:rsidP="00EA64C6">
            <w:pPr>
              <w:widowControl/>
              <w:jc w:val="right"/>
              <w:rPr>
                <w:rFonts w:ascii="宋体" w:hAnsi="宋体" w:cs="宋体"/>
                <w:kern w:val="0"/>
                <w:szCs w:val="21"/>
              </w:rPr>
            </w:pPr>
            <w:r>
              <w:rPr>
                <w:rFonts w:ascii="宋体" w:hAnsi="宋体" w:cs="宋体" w:hint="eastAsia"/>
                <w:kern w:val="0"/>
                <w:szCs w:val="21"/>
              </w:rPr>
              <w:t xml:space="preserve">154.21　</w:t>
            </w:r>
          </w:p>
        </w:tc>
        <w:tc>
          <w:tcPr>
            <w:tcW w:w="1560" w:type="dxa"/>
            <w:tcBorders>
              <w:top w:val="nil"/>
              <w:left w:val="nil"/>
              <w:bottom w:val="single" w:sz="8" w:space="0" w:color="auto"/>
              <w:right w:val="single" w:sz="8" w:space="0" w:color="auto"/>
            </w:tcBorders>
            <w:noWrap/>
            <w:vAlign w:val="center"/>
          </w:tcPr>
          <w:p w:rsidR="0057787A" w:rsidRDefault="0057787A">
            <w:pPr>
              <w:widowControl/>
              <w:jc w:val="right"/>
              <w:rPr>
                <w:rFonts w:ascii="宋体" w:hAnsi="宋体" w:cs="宋体"/>
                <w:kern w:val="0"/>
                <w:szCs w:val="21"/>
              </w:rPr>
            </w:pPr>
            <w:r>
              <w:rPr>
                <w:rFonts w:ascii="宋体" w:hAnsi="宋体" w:cs="宋体" w:hint="eastAsia"/>
                <w:kern w:val="0"/>
                <w:szCs w:val="21"/>
              </w:rPr>
              <w:t xml:space="preserve">　</w:t>
            </w:r>
          </w:p>
        </w:tc>
        <w:tc>
          <w:tcPr>
            <w:tcW w:w="1417" w:type="dxa"/>
            <w:tcBorders>
              <w:top w:val="nil"/>
              <w:left w:val="nil"/>
              <w:bottom w:val="single" w:sz="8" w:space="0" w:color="auto"/>
              <w:right w:val="single" w:sz="8" w:space="0" w:color="auto"/>
            </w:tcBorders>
            <w:noWrap/>
            <w:vAlign w:val="center"/>
          </w:tcPr>
          <w:p w:rsidR="0057787A" w:rsidRDefault="0057787A">
            <w:pPr>
              <w:widowControl/>
              <w:jc w:val="right"/>
              <w:rPr>
                <w:rFonts w:ascii="宋体" w:hAnsi="宋体" w:cs="宋体"/>
                <w:kern w:val="0"/>
                <w:szCs w:val="21"/>
              </w:rPr>
            </w:pPr>
            <w:r>
              <w:rPr>
                <w:rFonts w:ascii="宋体" w:hAnsi="宋体" w:cs="宋体" w:hint="eastAsia"/>
                <w:kern w:val="0"/>
                <w:szCs w:val="21"/>
              </w:rPr>
              <w:t xml:space="preserve">　</w:t>
            </w:r>
          </w:p>
        </w:tc>
        <w:tc>
          <w:tcPr>
            <w:tcW w:w="1418" w:type="dxa"/>
            <w:tcBorders>
              <w:top w:val="nil"/>
              <w:left w:val="nil"/>
              <w:bottom w:val="single" w:sz="8" w:space="0" w:color="auto"/>
              <w:right w:val="single" w:sz="8" w:space="0" w:color="auto"/>
            </w:tcBorders>
            <w:noWrap/>
            <w:vAlign w:val="center"/>
          </w:tcPr>
          <w:p w:rsidR="0057787A" w:rsidRDefault="0057787A">
            <w:pPr>
              <w:widowControl/>
              <w:jc w:val="right"/>
              <w:rPr>
                <w:rFonts w:ascii="宋体" w:hAnsi="宋体" w:cs="宋体"/>
                <w:kern w:val="0"/>
                <w:szCs w:val="21"/>
              </w:rPr>
            </w:pPr>
            <w:r>
              <w:rPr>
                <w:rFonts w:ascii="宋体" w:hAnsi="宋体" w:cs="宋体" w:hint="eastAsia"/>
                <w:kern w:val="0"/>
                <w:szCs w:val="21"/>
              </w:rPr>
              <w:t xml:space="preserve">　</w:t>
            </w:r>
          </w:p>
        </w:tc>
        <w:tc>
          <w:tcPr>
            <w:tcW w:w="1248" w:type="dxa"/>
            <w:tcBorders>
              <w:top w:val="nil"/>
              <w:left w:val="nil"/>
              <w:bottom w:val="single" w:sz="8" w:space="0" w:color="auto"/>
              <w:right w:val="single" w:sz="8" w:space="0" w:color="auto"/>
            </w:tcBorders>
            <w:noWrap/>
            <w:vAlign w:val="center"/>
          </w:tcPr>
          <w:p w:rsidR="0057787A" w:rsidRDefault="0057787A">
            <w:pPr>
              <w:widowControl/>
              <w:jc w:val="right"/>
              <w:rPr>
                <w:rFonts w:ascii="宋体" w:hAnsi="宋体" w:cs="宋体"/>
                <w:kern w:val="0"/>
                <w:szCs w:val="21"/>
              </w:rPr>
            </w:pPr>
            <w:r>
              <w:rPr>
                <w:rFonts w:ascii="宋体" w:hAnsi="宋体" w:cs="宋体" w:hint="eastAsia"/>
                <w:kern w:val="0"/>
                <w:szCs w:val="21"/>
              </w:rPr>
              <w:t xml:space="preserve">　</w:t>
            </w:r>
          </w:p>
        </w:tc>
        <w:tc>
          <w:tcPr>
            <w:tcW w:w="1459" w:type="dxa"/>
            <w:tcBorders>
              <w:top w:val="nil"/>
              <w:left w:val="nil"/>
              <w:bottom w:val="single" w:sz="8" w:space="0" w:color="auto"/>
              <w:right w:val="single" w:sz="8" w:space="0" w:color="auto"/>
            </w:tcBorders>
            <w:noWrap/>
            <w:vAlign w:val="center"/>
          </w:tcPr>
          <w:p w:rsidR="0057787A" w:rsidRDefault="0057787A">
            <w:pPr>
              <w:widowControl/>
              <w:jc w:val="right"/>
              <w:rPr>
                <w:rFonts w:ascii="宋体" w:hAnsi="宋体" w:cs="宋体"/>
                <w:kern w:val="0"/>
                <w:szCs w:val="21"/>
              </w:rPr>
            </w:pPr>
            <w:r>
              <w:rPr>
                <w:rFonts w:ascii="宋体" w:hAnsi="宋体" w:cs="宋体" w:hint="eastAsia"/>
                <w:kern w:val="0"/>
                <w:szCs w:val="21"/>
              </w:rPr>
              <w:t xml:space="preserve">　</w:t>
            </w:r>
          </w:p>
        </w:tc>
      </w:tr>
      <w:tr w:rsidR="0057787A">
        <w:trPr>
          <w:trHeight w:val="450"/>
        </w:trPr>
        <w:tc>
          <w:tcPr>
            <w:tcW w:w="593" w:type="dxa"/>
            <w:tcBorders>
              <w:top w:val="nil"/>
              <w:left w:val="single" w:sz="8" w:space="0" w:color="auto"/>
              <w:bottom w:val="single" w:sz="8" w:space="0" w:color="auto"/>
              <w:right w:val="single" w:sz="8" w:space="0" w:color="auto"/>
            </w:tcBorders>
            <w:noWrap/>
            <w:vAlign w:val="center"/>
          </w:tcPr>
          <w:p w:rsidR="0057787A" w:rsidRDefault="0057787A" w:rsidP="00036BCC">
            <w:pPr>
              <w:widowControl/>
              <w:jc w:val="center"/>
              <w:rPr>
                <w:rFonts w:ascii="宋体" w:hAnsi="宋体" w:cs="宋体"/>
                <w:kern w:val="0"/>
                <w:szCs w:val="21"/>
              </w:rPr>
            </w:pPr>
            <w:r>
              <w:rPr>
                <w:rFonts w:ascii="宋体" w:hAnsi="宋体" w:cs="宋体" w:hint="eastAsia"/>
                <w:kern w:val="0"/>
                <w:szCs w:val="21"/>
              </w:rPr>
              <w:t>201</w:t>
            </w:r>
          </w:p>
        </w:tc>
        <w:tc>
          <w:tcPr>
            <w:tcW w:w="469" w:type="dxa"/>
            <w:tcBorders>
              <w:top w:val="nil"/>
              <w:left w:val="nil"/>
              <w:bottom w:val="single" w:sz="8" w:space="0" w:color="auto"/>
              <w:right w:val="single" w:sz="8" w:space="0" w:color="auto"/>
            </w:tcBorders>
            <w:noWrap/>
            <w:vAlign w:val="center"/>
          </w:tcPr>
          <w:p w:rsidR="0057787A" w:rsidRDefault="0057787A">
            <w:pPr>
              <w:widowControl/>
              <w:jc w:val="center"/>
              <w:rPr>
                <w:rFonts w:ascii="宋体" w:hAnsi="宋体" w:cs="宋体"/>
                <w:kern w:val="0"/>
                <w:szCs w:val="21"/>
              </w:rPr>
            </w:pPr>
            <w:r>
              <w:rPr>
                <w:rFonts w:ascii="宋体" w:hAnsi="宋体" w:cs="宋体" w:hint="eastAsia"/>
                <w:kern w:val="0"/>
                <w:szCs w:val="21"/>
              </w:rPr>
              <w:t xml:space="preserve">31　</w:t>
            </w:r>
          </w:p>
        </w:tc>
        <w:tc>
          <w:tcPr>
            <w:tcW w:w="469" w:type="dxa"/>
            <w:tcBorders>
              <w:top w:val="nil"/>
              <w:left w:val="nil"/>
              <w:bottom w:val="single" w:sz="8" w:space="0" w:color="auto"/>
              <w:right w:val="single" w:sz="8" w:space="0" w:color="auto"/>
            </w:tcBorders>
            <w:noWrap/>
            <w:vAlign w:val="center"/>
          </w:tcPr>
          <w:p w:rsidR="0057787A" w:rsidRDefault="0057787A">
            <w:pPr>
              <w:widowControl/>
              <w:jc w:val="center"/>
              <w:rPr>
                <w:rFonts w:ascii="宋体" w:hAnsi="宋体" w:cs="宋体"/>
                <w:kern w:val="0"/>
                <w:szCs w:val="21"/>
              </w:rPr>
            </w:pPr>
            <w:r>
              <w:rPr>
                <w:rFonts w:ascii="宋体" w:hAnsi="宋体" w:cs="宋体" w:hint="eastAsia"/>
                <w:kern w:val="0"/>
                <w:szCs w:val="21"/>
              </w:rPr>
              <w:t xml:space="preserve">50　</w:t>
            </w:r>
          </w:p>
        </w:tc>
        <w:tc>
          <w:tcPr>
            <w:tcW w:w="2744" w:type="dxa"/>
            <w:tcBorders>
              <w:top w:val="nil"/>
              <w:left w:val="nil"/>
              <w:bottom w:val="single" w:sz="8" w:space="0" w:color="auto"/>
              <w:right w:val="single" w:sz="8" w:space="0" w:color="auto"/>
            </w:tcBorders>
            <w:vAlign w:val="center"/>
          </w:tcPr>
          <w:p w:rsidR="0057787A" w:rsidRDefault="0057787A">
            <w:pPr>
              <w:widowControl/>
              <w:jc w:val="left"/>
              <w:rPr>
                <w:rFonts w:ascii="宋体" w:hAnsi="宋体" w:cs="宋体"/>
                <w:kern w:val="0"/>
                <w:szCs w:val="21"/>
              </w:rPr>
            </w:pPr>
            <w:r>
              <w:rPr>
                <w:rFonts w:ascii="宋体" w:hAnsi="宋体" w:cs="宋体" w:hint="eastAsia"/>
                <w:kern w:val="0"/>
                <w:szCs w:val="21"/>
              </w:rPr>
              <w:t xml:space="preserve">   事业运行</w:t>
            </w:r>
          </w:p>
        </w:tc>
        <w:tc>
          <w:tcPr>
            <w:tcW w:w="1552" w:type="dxa"/>
            <w:tcBorders>
              <w:top w:val="nil"/>
              <w:left w:val="nil"/>
              <w:bottom w:val="single" w:sz="8" w:space="0" w:color="auto"/>
              <w:right w:val="single" w:sz="8" w:space="0" w:color="auto"/>
            </w:tcBorders>
            <w:noWrap/>
            <w:vAlign w:val="center"/>
          </w:tcPr>
          <w:p w:rsidR="0057787A" w:rsidRDefault="0057787A">
            <w:pPr>
              <w:widowControl/>
              <w:jc w:val="right"/>
              <w:rPr>
                <w:rFonts w:ascii="宋体" w:hAnsi="宋体" w:cs="宋体"/>
                <w:kern w:val="0"/>
                <w:szCs w:val="21"/>
              </w:rPr>
            </w:pPr>
            <w:r>
              <w:rPr>
                <w:rFonts w:ascii="宋体" w:hAnsi="宋体" w:cs="宋体" w:hint="eastAsia"/>
                <w:kern w:val="0"/>
                <w:szCs w:val="21"/>
              </w:rPr>
              <w:t xml:space="preserve">154.21　</w:t>
            </w:r>
          </w:p>
        </w:tc>
        <w:tc>
          <w:tcPr>
            <w:tcW w:w="1559" w:type="dxa"/>
            <w:tcBorders>
              <w:top w:val="nil"/>
              <w:left w:val="nil"/>
              <w:bottom w:val="single" w:sz="8" w:space="0" w:color="auto"/>
              <w:right w:val="single" w:sz="8" w:space="0" w:color="auto"/>
            </w:tcBorders>
            <w:noWrap/>
            <w:vAlign w:val="center"/>
          </w:tcPr>
          <w:p w:rsidR="0057787A" w:rsidRDefault="0057787A" w:rsidP="00EA64C6">
            <w:pPr>
              <w:widowControl/>
              <w:jc w:val="right"/>
              <w:rPr>
                <w:rFonts w:ascii="宋体" w:hAnsi="宋体" w:cs="宋体"/>
                <w:kern w:val="0"/>
                <w:szCs w:val="21"/>
              </w:rPr>
            </w:pPr>
            <w:r>
              <w:rPr>
                <w:rFonts w:ascii="宋体" w:hAnsi="宋体" w:cs="宋体" w:hint="eastAsia"/>
                <w:kern w:val="0"/>
                <w:szCs w:val="21"/>
              </w:rPr>
              <w:t xml:space="preserve">154.21　</w:t>
            </w:r>
          </w:p>
        </w:tc>
        <w:tc>
          <w:tcPr>
            <w:tcW w:w="1560" w:type="dxa"/>
            <w:tcBorders>
              <w:top w:val="nil"/>
              <w:left w:val="nil"/>
              <w:bottom w:val="single" w:sz="8" w:space="0" w:color="auto"/>
              <w:right w:val="single" w:sz="8" w:space="0" w:color="auto"/>
            </w:tcBorders>
            <w:noWrap/>
            <w:vAlign w:val="center"/>
          </w:tcPr>
          <w:p w:rsidR="0057787A" w:rsidRDefault="0057787A">
            <w:pPr>
              <w:widowControl/>
              <w:jc w:val="right"/>
              <w:rPr>
                <w:rFonts w:ascii="宋体" w:hAnsi="宋体" w:cs="宋体"/>
                <w:kern w:val="0"/>
                <w:szCs w:val="21"/>
              </w:rPr>
            </w:pPr>
            <w:r>
              <w:rPr>
                <w:rFonts w:ascii="宋体" w:hAnsi="宋体" w:cs="宋体" w:hint="eastAsia"/>
                <w:kern w:val="0"/>
                <w:szCs w:val="21"/>
              </w:rPr>
              <w:t xml:space="preserve">　</w:t>
            </w:r>
          </w:p>
        </w:tc>
        <w:tc>
          <w:tcPr>
            <w:tcW w:w="1417" w:type="dxa"/>
            <w:tcBorders>
              <w:top w:val="nil"/>
              <w:left w:val="nil"/>
              <w:bottom w:val="single" w:sz="8" w:space="0" w:color="auto"/>
              <w:right w:val="single" w:sz="8" w:space="0" w:color="auto"/>
            </w:tcBorders>
            <w:noWrap/>
            <w:vAlign w:val="center"/>
          </w:tcPr>
          <w:p w:rsidR="0057787A" w:rsidRDefault="0057787A">
            <w:pPr>
              <w:widowControl/>
              <w:jc w:val="right"/>
              <w:rPr>
                <w:rFonts w:ascii="宋体" w:hAnsi="宋体" w:cs="宋体"/>
                <w:kern w:val="0"/>
                <w:szCs w:val="21"/>
              </w:rPr>
            </w:pPr>
            <w:r>
              <w:rPr>
                <w:rFonts w:ascii="宋体" w:hAnsi="宋体" w:cs="宋体" w:hint="eastAsia"/>
                <w:kern w:val="0"/>
                <w:szCs w:val="21"/>
              </w:rPr>
              <w:t xml:space="preserve">　</w:t>
            </w:r>
          </w:p>
        </w:tc>
        <w:tc>
          <w:tcPr>
            <w:tcW w:w="1418" w:type="dxa"/>
            <w:tcBorders>
              <w:top w:val="nil"/>
              <w:left w:val="nil"/>
              <w:bottom w:val="single" w:sz="8" w:space="0" w:color="auto"/>
              <w:right w:val="single" w:sz="8" w:space="0" w:color="auto"/>
            </w:tcBorders>
            <w:noWrap/>
            <w:vAlign w:val="center"/>
          </w:tcPr>
          <w:p w:rsidR="0057787A" w:rsidRDefault="0057787A">
            <w:pPr>
              <w:widowControl/>
              <w:jc w:val="right"/>
              <w:rPr>
                <w:rFonts w:ascii="宋体" w:hAnsi="宋体" w:cs="宋体"/>
                <w:kern w:val="0"/>
                <w:szCs w:val="21"/>
              </w:rPr>
            </w:pPr>
            <w:r>
              <w:rPr>
                <w:rFonts w:ascii="宋体" w:hAnsi="宋体" w:cs="宋体" w:hint="eastAsia"/>
                <w:kern w:val="0"/>
                <w:szCs w:val="21"/>
              </w:rPr>
              <w:t xml:space="preserve">　</w:t>
            </w:r>
          </w:p>
        </w:tc>
        <w:tc>
          <w:tcPr>
            <w:tcW w:w="1248" w:type="dxa"/>
            <w:tcBorders>
              <w:top w:val="nil"/>
              <w:left w:val="nil"/>
              <w:bottom w:val="single" w:sz="8" w:space="0" w:color="auto"/>
              <w:right w:val="single" w:sz="8" w:space="0" w:color="auto"/>
            </w:tcBorders>
            <w:noWrap/>
            <w:vAlign w:val="center"/>
          </w:tcPr>
          <w:p w:rsidR="0057787A" w:rsidRDefault="0057787A">
            <w:pPr>
              <w:widowControl/>
              <w:jc w:val="right"/>
              <w:rPr>
                <w:rFonts w:ascii="宋体" w:hAnsi="宋体" w:cs="宋体"/>
                <w:kern w:val="0"/>
                <w:szCs w:val="21"/>
              </w:rPr>
            </w:pPr>
            <w:r>
              <w:rPr>
                <w:rFonts w:ascii="宋体" w:hAnsi="宋体" w:cs="宋体" w:hint="eastAsia"/>
                <w:kern w:val="0"/>
                <w:szCs w:val="21"/>
              </w:rPr>
              <w:t xml:space="preserve">　</w:t>
            </w:r>
          </w:p>
        </w:tc>
        <w:tc>
          <w:tcPr>
            <w:tcW w:w="1459" w:type="dxa"/>
            <w:tcBorders>
              <w:top w:val="nil"/>
              <w:left w:val="nil"/>
              <w:bottom w:val="single" w:sz="8" w:space="0" w:color="auto"/>
              <w:right w:val="single" w:sz="8" w:space="0" w:color="auto"/>
            </w:tcBorders>
            <w:noWrap/>
            <w:vAlign w:val="center"/>
          </w:tcPr>
          <w:p w:rsidR="0057787A" w:rsidRDefault="0057787A">
            <w:pPr>
              <w:widowControl/>
              <w:jc w:val="right"/>
              <w:rPr>
                <w:rFonts w:ascii="宋体" w:hAnsi="宋体" w:cs="宋体"/>
                <w:kern w:val="0"/>
                <w:szCs w:val="21"/>
              </w:rPr>
            </w:pPr>
            <w:r>
              <w:rPr>
                <w:rFonts w:ascii="宋体" w:hAnsi="宋体" w:cs="宋体" w:hint="eastAsia"/>
                <w:kern w:val="0"/>
                <w:szCs w:val="21"/>
              </w:rPr>
              <w:t xml:space="preserve">　</w:t>
            </w:r>
          </w:p>
        </w:tc>
      </w:tr>
      <w:tr w:rsidR="0057787A">
        <w:trPr>
          <w:trHeight w:val="450"/>
        </w:trPr>
        <w:tc>
          <w:tcPr>
            <w:tcW w:w="593" w:type="dxa"/>
            <w:tcBorders>
              <w:top w:val="nil"/>
              <w:left w:val="single" w:sz="8" w:space="0" w:color="auto"/>
              <w:bottom w:val="single" w:sz="8" w:space="0" w:color="auto"/>
              <w:right w:val="single" w:sz="8" w:space="0" w:color="auto"/>
            </w:tcBorders>
            <w:noWrap/>
            <w:vAlign w:val="center"/>
          </w:tcPr>
          <w:p w:rsidR="0057787A" w:rsidRDefault="0057787A">
            <w:pPr>
              <w:widowControl/>
              <w:jc w:val="center"/>
              <w:rPr>
                <w:rFonts w:ascii="宋体" w:hAnsi="宋体" w:cs="宋体"/>
                <w:kern w:val="0"/>
                <w:szCs w:val="21"/>
              </w:rPr>
            </w:pPr>
            <w:r>
              <w:rPr>
                <w:rFonts w:ascii="宋体" w:hAnsi="宋体" w:cs="宋体" w:hint="eastAsia"/>
                <w:kern w:val="0"/>
                <w:szCs w:val="21"/>
              </w:rPr>
              <w:t>208</w:t>
            </w:r>
          </w:p>
        </w:tc>
        <w:tc>
          <w:tcPr>
            <w:tcW w:w="469" w:type="dxa"/>
            <w:tcBorders>
              <w:top w:val="nil"/>
              <w:left w:val="nil"/>
              <w:bottom w:val="single" w:sz="8" w:space="0" w:color="auto"/>
              <w:right w:val="single" w:sz="8" w:space="0" w:color="auto"/>
            </w:tcBorders>
            <w:noWrap/>
            <w:vAlign w:val="center"/>
          </w:tcPr>
          <w:p w:rsidR="0057787A" w:rsidRDefault="0057787A">
            <w:pPr>
              <w:widowControl/>
              <w:jc w:val="center"/>
              <w:rPr>
                <w:rFonts w:ascii="宋体" w:hAnsi="宋体" w:cs="宋体"/>
                <w:kern w:val="0"/>
                <w:szCs w:val="21"/>
              </w:rPr>
            </w:pPr>
          </w:p>
        </w:tc>
        <w:tc>
          <w:tcPr>
            <w:tcW w:w="469" w:type="dxa"/>
            <w:tcBorders>
              <w:top w:val="nil"/>
              <w:left w:val="nil"/>
              <w:bottom w:val="single" w:sz="8" w:space="0" w:color="auto"/>
              <w:right w:val="single" w:sz="8" w:space="0" w:color="auto"/>
            </w:tcBorders>
            <w:noWrap/>
            <w:vAlign w:val="center"/>
          </w:tcPr>
          <w:p w:rsidR="0057787A" w:rsidRDefault="0057787A">
            <w:pPr>
              <w:widowControl/>
              <w:jc w:val="center"/>
              <w:rPr>
                <w:rFonts w:ascii="宋体" w:hAnsi="宋体" w:cs="宋体"/>
                <w:kern w:val="0"/>
                <w:szCs w:val="21"/>
              </w:rPr>
            </w:pPr>
            <w:r>
              <w:rPr>
                <w:rFonts w:ascii="宋体" w:hAnsi="宋体" w:cs="宋体" w:hint="eastAsia"/>
                <w:kern w:val="0"/>
                <w:szCs w:val="21"/>
              </w:rPr>
              <w:t xml:space="preserve">　</w:t>
            </w:r>
          </w:p>
        </w:tc>
        <w:tc>
          <w:tcPr>
            <w:tcW w:w="2744" w:type="dxa"/>
            <w:tcBorders>
              <w:top w:val="nil"/>
              <w:left w:val="nil"/>
              <w:bottom w:val="single" w:sz="8" w:space="0" w:color="auto"/>
              <w:right w:val="single" w:sz="8" w:space="0" w:color="auto"/>
            </w:tcBorders>
            <w:vAlign w:val="center"/>
          </w:tcPr>
          <w:p w:rsidR="0057787A" w:rsidRDefault="0057787A" w:rsidP="00036BCC">
            <w:pPr>
              <w:widowControl/>
              <w:jc w:val="left"/>
              <w:rPr>
                <w:rFonts w:ascii="宋体" w:hAnsi="宋体" w:cs="宋体"/>
                <w:kern w:val="0"/>
                <w:szCs w:val="21"/>
              </w:rPr>
            </w:pPr>
            <w:r>
              <w:rPr>
                <w:rFonts w:ascii="宋体" w:hAnsi="宋体" w:cs="宋体" w:hint="eastAsia"/>
                <w:kern w:val="0"/>
                <w:szCs w:val="21"/>
              </w:rPr>
              <w:t>社会保障和就业支出</w:t>
            </w:r>
          </w:p>
        </w:tc>
        <w:tc>
          <w:tcPr>
            <w:tcW w:w="1552" w:type="dxa"/>
            <w:tcBorders>
              <w:top w:val="nil"/>
              <w:left w:val="nil"/>
              <w:bottom w:val="single" w:sz="8" w:space="0" w:color="auto"/>
              <w:right w:val="single" w:sz="8" w:space="0" w:color="auto"/>
            </w:tcBorders>
            <w:noWrap/>
            <w:vAlign w:val="center"/>
          </w:tcPr>
          <w:p w:rsidR="0057787A" w:rsidRDefault="0057787A">
            <w:pPr>
              <w:widowControl/>
              <w:jc w:val="right"/>
              <w:rPr>
                <w:rFonts w:ascii="宋体" w:hAnsi="宋体" w:cs="宋体"/>
                <w:kern w:val="0"/>
                <w:szCs w:val="21"/>
              </w:rPr>
            </w:pPr>
            <w:r>
              <w:rPr>
                <w:rFonts w:ascii="宋体" w:hAnsi="宋体" w:cs="宋体" w:hint="eastAsia"/>
                <w:kern w:val="0"/>
                <w:szCs w:val="21"/>
              </w:rPr>
              <w:t xml:space="preserve">15.58　</w:t>
            </w:r>
          </w:p>
        </w:tc>
        <w:tc>
          <w:tcPr>
            <w:tcW w:w="1559" w:type="dxa"/>
            <w:tcBorders>
              <w:top w:val="nil"/>
              <w:left w:val="nil"/>
              <w:bottom w:val="single" w:sz="8" w:space="0" w:color="auto"/>
              <w:right w:val="single" w:sz="8" w:space="0" w:color="auto"/>
            </w:tcBorders>
            <w:noWrap/>
            <w:vAlign w:val="center"/>
          </w:tcPr>
          <w:p w:rsidR="0057787A" w:rsidRDefault="0057787A" w:rsidP="00EA64C6">
            <w:pPr>
              <w:widowControl/>
              <w:jc w:val="right"/>
              <w:rPr>
                <w:rFonts w:ascii="宋体" w:hAnsi="宋体" w:cs="宋体"/>
                <w:kern w:val="0"/>
                <w:szCs w:val="21"/>
              </w:rPr>
            </w:pPr>
            <w:r>
              <w:rPr>
                <w:rFonts w:ascii="宋体" w:hAnsi="宋体" w:cs="宋体" w:hint="eastAsia"/>
                <w:kern w:val="0"/>
                <w:szCs w:val="21"/>
              </w:rPr>
              <w:t xml:space="preserve">15.58　</w:t>
            </w:r>
          </w:p>
        </w:tc>
        <w:tc>
          <w:tcPr>
            <w:tcW w:w="1560" w:type="dxa"/>
            <w:tcBorders>
              <w:top w:val="nil"/>
              <w:left w:val="nil"/>
              <w:bottom w:val="single" w:sz="8" w:space="0" w:color="auto"/>
              <w:right w:val="single" w:sz="8" w:space="0" w:color="auto"/>
            </w:tcBorders>
            <w:noWrap/>
            <w:vAlign w:val="center"/>
          </w:tcPr>
          <w:p w:rsidR="0057787A" w:rsidRDefault="0057787A">
            <w:pPr>
              <w:widowControl/>
              <w:jc w:val="right"/>
              <w:rPr>
                <w:rFonts w:ascii="宋体" w:hAnsi="宋体" w:cs="宋体"/>
                <w:kern w:val="0"/>
                <w:szCs w:val="21"/>
              </w:rPr>
            </w:pPr>
            <w:r>
              <w:rPr>
                <w:rFonts w:ascii="宋体" w:hAnsi="宋体" w:cs="宋体" w:hint="eastAsia"/>
                <w:kern w:val="0"/>
                <w:szCs w:val="21"/>
              </w:rPr>
              <w:t xml:space="preserve">　</w:t>
            </w:r>
          </w:p>
        </w:tc>
        <w:tc>
          <w:tcPr>
            <w:tcW w:w="1417" w:type="dxa"/>
            <w:tcBorders>
              <w:top w:val="nil"/>
              <w:left w:val="nil"/>
              <w:bottom w:val="single" w:sz="8" w:space="0" w:color="auto"/>
              <w:right w:val="single" w:sz="8" w:space="0" w:color="auto"/>
            </w:tcBorders>
            <w:noWrap/>
            <w:vAlign w:val="center"/>
          </w:tcPr>
          <w:p w:rsidR="0057787A" w:rsidRDefault="0057787A">
            <w:pPr>
              <w:widowControl/>
              <w:jc w:val="right"/>
              <w:rPr>
                <w:rFonts w:ascii="宋体" w:hAnsi="宋体" w:cs="宋体"/>
                <w:kern w:val="0"/>
                <w:szCs w:val="21"/>
              </w:rPr>
            </w:pPr>
            <w:r>
              <w:rPr>
                <w:rFonts w:ascii="宋体" w:hAnsi="宋体" w:cs="宋体" w:hint="eastAsia"/>
                <w:kern w:val="0"/>
                <w:szCs w:val="21"/>
              </w:rPr>
              <w:t xml:space="preserve">　</w:t>
            </w:r>
          </w:p>
        </w:tc>
        <w:tc>
          <w:tcPr>
            <w:tcW w:w="1418" w:type="dxa"/>
            <w:tcBorders>
              <w:top w:val="nil"/>
              <w:left w:val="nil"/>
              <w:bottom w:val="single" w:sz="8" w:space="0" w:color="auto"/>
              <w:right w:val="single" w:sz="8" w:space="0" w:color="auto"/>
            </w:tcBorders>
            <w:noWrap/>
            <w:vAlign w:val="center"/>
          </w:tcPr>
          <w:p w:rsidR="0057787A" w:rsidRDefault="0057787A">
            <w:pPr>
              <w:widowControl/>
              <w:jc w:val="right"/>
              <w:rPr>
                <w:rFonts w:ascii="宋体" w:hAnsi="宋体" w:cs="宋体"/>
                <w:kern w:val="0"/>
                <w:szCs w:val="21"/>
              </w:rPr>
            </w:pPr>
            <w:r>
              <w:rPr>
                <w:rFonts w:ascii="宋体" w:hAnsi="宋体" w:cs="宋体" w:hint="eastAsia"/>
                <w:kern w:val="0"/>
                <w:szCs w:val="21"/>
              </w:rPr>
              <w:t xml:space="preserve">　</w:t>
            </w:r>
          </w:p>
        </w:tc>
        <w:tc>
          <w:tcPr>
            <w:tcW w:w="1248" w:type="dxa"/>
            <w:tcBorders>
              <w:top w:val="nil"/>
              <w:left w:val="nil"/>
              <w:bottom w:val="single" w:sz="8" w:space="0" w:color="auto"/>
              <w:right w:val="single" w:sz="8" w:space="0" w:color="auto"/>
            </w:tcBorders>
            <w:noWrap/>
            <w:vAlign w:val="center"/>
          </w:tcPr>
          <w:p w:rsidR="0057787A" w:rsidRDefault="0057787A">
            <w:pPr>
              <w:widowControl/>
              <w:jc w:val="right"/>
              <w:rPr>
                <w:rFonts w:ascii="宋体" w:hAnsi="宋体" w:cs="宋体"/>
                <w:kern w:val="0"/>
                <w:szCs w:val="21"/>
              </w:rPr>
            </w:pPr>
            <w:r>
              <w:rPr>
                <w:rFonts w:ascii="宋体" w:hAnsi="宋体" w:cs="宋体" w:hint="eastAsia"/>
                <w:kern w:val="0"/>
                <w:szCs w:val="21"/>
              </w:rPr>
              <w:t xml:space="preserve">　</w:t>
            </w:r>
          </w:p>
        </w:tc>
        <w:tc>
          <w:tcPr>
            <w:tcW w:w="1459" w:type="dxa"/>
            <w:tcBorders>
              <w:top w:val="nil"/>
              <w:left w:val="nil"/>
              <w:bottom w:val="single" w:sz="8" w:space="0" w:color="auto"/>
              <w:right w:val="single" w:sz="8" w:space="0" w:color="auto"/>
            </w:tcBorders>
            <w:noWrap/>
            <w:vAlign w:val="center"/>
          </w:tcPr>
          <w:p w:rsidR="0057787A" w:rsidRDefault="0057787A">
            <w:pPr>
              <w:widowControl/>
              <w:jc w:val="right"/>
              <w:rPr>
                <w:rFonts w:ascii="宋体" w:hAnsi="宋体" w:cs="宋体"/>
                <w:kern w:val="0"/>
                <w:szCs w:val="21"/>
              </w:rPr>
            </w:pPr>
            <w:r>
              <w:rPr>
                <w:rFonts w:ascii="宋体" w:hAnsi="宋体" w:cs="宋体" w:hint="eastAsia"/>
                <w:kern w:val="0"/>
                <w:szCs w:val="21"/>
              </w:rPr>
              <w:t xml:space="preserve">　</w:t>
            </w:r>
          </w:p>
        </w:tc>
      </w:tr>
      <w:tr w:rsidR="0057787A">
        <w:trPr>
          <w:trHeight w:val="450"/>
        </w:trPr>
        <w:tc>
          <w:tcPr>
            <w:tcW w:w="593" w:type="dxa"/>
            <w:tcBorders>
              <w:top w:val="nil"/>
              <w:left w:val="single" w:sz="8" w:space="0" w:color="auto"/>
              <w:bottom w:val="single" w:sz="8" w:space="0" w:color="auto"/>
              <w:right w:val="single" w:sz="8" w:space="0" w:color="auto"/>
            </w:tcBorders>
            <w:noWrap/>
            <w:vAlign w:val="center"/>
          </w:tcPr>
          <w:p w:rsidR="0057787A" w:rsidRDefault="0057787A">
            <w:pPr>
              <w:widowControl/>
              <w:jc w:val="center"/>
              <w:rPr>
                <w:rFonts w:ascii="宋体" w:hAnsi="宋体" w:cs="宋体"/>
                <w:kern w:val="0"/>
                <w:szCs w:val="21"/>
              </w:rPr>
            </w:pPr>
            <w:r>
              <w:rPr>
                <w:rFonts w:ascii="宋体" w:hAnsi="宋体" w:cs="宋体" w:hint="eastAsia"/>
                <w:kern w:val="0"/>
                <w:szCs w:val="21"/>
              </w:rPr>
              <w:t>208</w:t>
            </w:r>
          </w:p>
        </w:tc>
        <w:tc>
          <w:tcPr>
            <w:tcW w:w="469" w:type="dxa"/>
            <w:tcBorders>
              <w:top w:val="nil"/>
              <w:left w:val="nil"/>
              <w:bottom w:val="single" w:sz="8" w:space="0" w:color="auto"/>
              <w:right w:val="single" w:sz="8" w:space="0" w:color="auto"/>
            </w:tcBorders>
            <w:noWrap/>
            <w:vAlign w:val="center"/>
          </w:tcPr>
          <w:p w:rsidR="0057787A" w:rsidRDefault="0057787A">
            <w:pPr>
              <w:widowControl/>
              <w:jc w:val="center"/>
              <w:rPr>
                <w:rFonts w:ascii="宋体" w:hAnsi="宋体" w:cs="宋体"/>
                <w:kern w:val="0"/>
                <w:szCs w:val="21"/>
              </w:rPr>
            </w:pPr>
            <w:r>
              <w:rPr>
                <w:rFonts w:ascii="宋体" w:hAnsi="宋体" w:cs="宋体" w:hint="eastAsia"/>
                <w:kern w:val="0"/>
                <w:szCs w:val="21"/>
              </w:rPr>
              <w:t>05</w:t>
            </w:r>
          </w:p>
        </w:tc>
        <w:tc>
          <w:tcPr>
            <w:tcW w:w="469" w:type="dxa"/>
            <w:tcBorders>
              <w:top w:val="nil"/>
              <w:left w:val="nil"/>
              <w:bottom w:val="single" w:sz="8" w:space="0" w:color="auto"/>
              <w:right w:val="single" w:sz="8" w:space="0" w:color="auto"/>
            </w:tcBorders>
            <w:noWrap/>
            <w:vAlign w:val="center"/>
          </w:tcPr>
          <w:p w:rsidR="0057787A" w:rsidRDefault="0057787A">
            <w:pPr>
              <w:widowControl/>
              <w:jc w:val="center"/>
              <w:rPr>
                <w:rFonts w:ascii="宋体" w:hAnsi="宋体" w:cs="宋体"/>
                <w:kern w:val="0"/>
                <w:szCs w:val="21"/>
              </w:rPr>
            </w:pPr>
          </w:p>
        </w:tc>
        <w:tc>
          <w:tcPr>
            <w:tcW w:w="2744" w:type="dxa"/>
            <w:tcBorders>
              <w:top w:val="nil"/>
              <w:left w:val="nil"/>
              <w:bottom w:val="single" w:sz="8" w:space="0" w:color="auto"/>
              <w:right w:val="single" w:sz="8" w:space="0" w:color="auto"/>
            </w:tcBorders>
            <w:vAlign w:val="center"/>
          </w:tcPr>
          <w:p w:rsidR="0057787A" w:rsidRDefault="0057787A">
            <w:pPr>
              <w:widowControl/>
              <w:jc w:val="left"/>
              <w:rPr>
                <w:rFonts w:ascii="宋体" w:hAnsi="宋体" w:cs="宋体"/>
                <w:kern w:val="0"/>
                <w:szCs w:val="21"/>
              </w:rPr>
            </w:pPr>
            <w:r>
              <w:rPr>
                <w:rFonts w:ascii="宋体" w:hAnsi="宋体" w:cs="宋体" w:hint="eastAsia"/>
                <w:kern w:val="0"/>
                <w:szCs w:val="21"/>
              </w:rPr>
              <w:t xml:space="preserve">  行政事业单位离退休</w:t>
            </w:r>
          </w:p>
        </w:tc>
        <w:tc>
          <w:tcPr>
            <w:tcW w:w="1552" w:type="dxa"/>
            <w:tcBorders>
              <w:top w:val="nil"/>
              <w:left w:val="nil"/>
              <w:bottom w:val="single" w:sz="8" w:space="0" w:color="auto"/>
              <w:right w:val="single" w:sz="8" w:space="0" w:color="auto"/>
            </w:tcBorders>
            <w:noWrap/>
            <w:vAlign w:val="center"/>
          </w:tcPr>
          <w:p w:rsidR="0057787A" w:rsidRDefault="0057787A">
            <w:pPr>
              <w:widowControl/>
              <w:jc w:val="right"/>
              <w:rPr>
                <w:rFonts w:ascii="宋体" w:hAnsi="宋体" w:cs="宋体"/>
                <w:kern w:val="0"/>
                <w:szCs w:val="21"/>
              </w:rPr>
            </w:pPr>
            <w:r>
              <w:rPr>
                <w:rFonts w:ascii="宋体" w:hAnsi="宋体" w:cs="宋体" w:hint="eastAsia"/>
                <w:kern w:val="0"/>
                <w:szCs w:val="21"/>
              </w:rPr>
              <w:t>15.58</w:t>
            </w:r>
          </w:p>
        </w:tc>
        <w:tc>
          <w:tcPr>
            <w:tcW w:w="1559" w:type="dxa"/>
            <w:tcBorders>
              <w:top w:val="nil"/>
              <w:left w:val="nil"/>
              <w:bottom w:val="single" w:sz="8" w:space="0" w:color="auto"/>
              <w:right w:val="single" w:sz="8" w:space="0" w:color="auto"/>
            </w:tcBorders>
            <w:noWrap/>
            <w:vAlign w:val="center"/>
          </w:tcPr>
          <w:p w:rsidR="0057787A" w:rsidRDefault="0057787A" w:rsidP="00EA64C6">
            <w:pPr>
              <w:widowControl/>
              <w:jc w:val="right"/>
              <w:rPr>
                <w:rFonts w:ascii="宋体" w:hAnsi="宋体" w:cs="宋体"/>
                <w:kern w:val="0"/>
                <w:szCs w:val="21"/>
              </w:rPr>
            </w:pPr>
            <w:r>
              <w:rPr>
                <w:rFonts w:ascii="宋体" w:hAnsi="宋体" w:cs="宋体" w:hint="eastAsia"/>
                <w:kern w:val="0"/>
                <w:szCs w:val="21"/>
              </w:rPr>
              <w:t>15.58</w:t>
            </w:r>
          </w:p>
        </w:tc>
        <w:tc>
          <w:tcPr>
            <w:tcW w:w="1560" w:type="dxa"/>
            <w:tcBorders>
              <w:top w:val="nil"/>
              <w:left w:val="nil"/>
              <w:bottom w:val="single" w:sz="8" w:space="0" w:color="auto"/>
              <w:right w:val="single" w:sz="8" w:space="0" w:color="auto"/>
            </w:tcBorders>
            <w:noWrap/>
            <w:vAlign w:val="center"/>
          </w:tcPr>
          <w:p w:rsidR="0057787A" w:rsidRDefault="0057787A">
            <w:pPr>
              <w:widowControl/>
              <w:jc w:val="right"/>
              <w:rPr>
                <w:rFonts w:ascii="宋体" w:hAnsi="宋体" w:cs="宋体"/>
                <w:kern w:val="0"/>
                <w:szCs w:val="21"/>
              </w:rPr>
            </w:pPr>
          </w:p>
        </w:tc>
        <w:tc>
          <w:tcPr>
            <w:tcW w:w="1417" w:type="dxa"/>
            <w:tcBorders>
              <w:top w:val="nil"/>
              <w:left w:val="nil"/>
              <w:bottom w:val="single" w:sz="8" w:space="0" w:color="auto"/>
              <w:right w:val="single" w:sz="8" w:space="0" w:color="auto"/>
            </w:tcBorders>
            <w:noWrap/>
            <w:vAlign w:val="center"/>
          </w:tcPr>
          <w:p w:rsidR="0057787A" w:rsidRDefault="0057787A">
            <w:pPr>
              <w:widowControl/>
              <w:jc w:val="right"/>
              <w:rPr>
                <w:rFonts w:ascii="宋体" w:hAnsi="宋体" w:cs="宋体"/>
                <w:kern w:val="0"/>
                <w:szCs w:val="21"/>
              </w:rPr>
            </w:pPr>
          </w:p>
        </w:tc>
        <w:tc>
          <w:tcPr>
            <w:tcW w:w="1418" w:type="dxa"/>
            <w:tcBorders>
              <w:top w:val="nil"/>
              <w:left w:val="nil"/>
              <w:bottom w:val="single" w:sz="8" w:space="0" w:color="auto"/>
              <w:right w:val="single" w:sz="8" w:space="0" w:color="auto"/>
            </w:tcBorders>
            <w:noWrap/>
            <w:vAlign w:val="center"/>
          </w:tcPr>
          <w:p w:rsidR="0057787A" w:rsidRDefault="0057787A">
            <w:pPr>
              <w:widowControl/>
              <w:jc w:val="right"/>
              <w:rPr>
                <w:rFonts w:ascii="宋体" w:hAnsi="宋体" w:cs="宋体"/>
                <w:kern w:val="0"/>
                <w:szCs w:val="21"/>
              </w:rPr>
            </w:pPr>
          </w:p>
        </w:tc>
        <w:tc>
          <w:tcPr>
            <w:tcW w:w="1248" w:type="dxa"/>
            <w:tcBorders>
              <w:top w:val="nil"/>
              <w:left w:val="nil"/>
              <w:bottom w:val="single" w:sz="8" w:space="0" w:color="auto"/>
              <w:right w:val="single" w:sz="8" w:space="0" w:color="auto"/>
            </w:tcBorders>
            <w:noWrap/>
            <w:vAlign w:val="center"/>
          </w:tcPr>
          <w:p w:rsidR="0057787A" w:rsidRDefault="0057787A">
            <w:pPr>
              <w:widowControl/>
              <w:jc w:val="right"/>
              <w:rPr>
                <w:rFonts w:ascii="宋体" w:hAnsi="宋体" w:cs="宋体"/>
                <w:kern w:val="0"/>
                <w:szCs w:val="21"/>
              </w:rPr>
            </w:pPr>
          </w:p>
        </w:tc>
        <w:tc>
          <w:tcPr>
            <w:tcW w:w="1459" w:type="dxa"/>
            <w:tcBorders>
              <w:top w:val="nil"/>
              <w:left w:val="nil"/>
              <w:bottom w:val="single" w:sz="8" w:space="0" w:color="auto"/>
              <w:right w:val="single" w:sz="8" w:space="0" w:color="auto"/>
            </w:tcBorders>
            <w:noWrap/>
            <w:vAlign w:val="center"/>
          </w:tcPr>
          <w:p w:rsidR="0057787A" w:rsidRDefault="0057787A">
            <w:pPr>
              <w:widowControl/>
              <w:jc w:val="right"/>
              <w:rPr>
                <w:rFonts w:ascii="宋体" w:hAnsi="宋体" w:cs="宋体"/>
                <w:kern w:val="0"/>
                <w:szCs w:val="21"/>
              </w:rPr>
            </w:pPr>
          </w:p>
        </w:tc>
      </w:tr>
      <w:tr w:rsidR="0057787A">
        <w:trPr>
          <w:trHeight w:val="450"/>
        </w:trPr>
        <w:tc>
          <w:tcPr>
            <w:tcW w:w="593" w:type="dxa"/>
            <w:tcBorders>
              <w:top w:val="nil"/>
              <w:left w:val="single" w:sz="8" w:space="0" w:color="auto"/>
              <w:bottom w:val="single" w:sz="8" w:space="0" w:color="auto"/>
              <w:right w:val="single" w:sz="8" w:space="0" w:color="auto"/>
            </w:tcBorders>
            <w:noWrap/>
            <w:vAlign w:val="center"/>
          </w:tcPr>
          <w:p w:rsidR="0057787A" w:rsidRDefault="0057787A">
            <w:pPr>
              <w:widowControl/>
              <w:jc w:val="center"/>
              <w:rPr>
                <w:rFonts w:ascii="宋体" w:hAnsi="宋体" w:cs="宋体"/>
                <w:kern w:val="0"/>
                <w:szCs w:val="21"/>
              </w:rPr>
            </w:pPr>
            <w:r>
              <w:rPr>
                <w:rFonts w:ascii="宋体" w:hAnsi="宋体" w:cs="宋体" w:hint="eastAsia"/>
                <w:kern w:val="0"/>
                <w:szCs w:val="21"/>
              </w:rPr>
              <w:t>208</w:t>
            </w:r>
          </w:p>
        </w:tc>
        <w:tc>
          <w:tcPr>
            <w:tcW w:w="469" w:type="dxa"/>
            <w:tcBorders>
              <w:top w:val="nil"/>
              <w:left w:val="nil"/>
              <w:bottom w:val="single" w:sz="8" w:space="0" w:color="auto"/>
              <w:right w:val="single" w:sz="8" w:space="0" w:color="auto"/>
            </w:tcBorders>
            <w:noWrap/>
            <w:vAlign w:val="center"/>
          </w:tcPr>
          <w:p w:rsidR="0057787A" w:rsidRDefault="0057787A">
            <w:pPr>
              <w:widowControl/>
              <w:jc w:val="center"/>
              <w:rPr>
                <w:rFonts w:ascii="宋体" w:hAnsi="宋体" w:cs="宋体"/>
                <w:kern w:val="0"/>
                <w:szCs w:val="21"/>
              </w:rPr>
            </w:pPr>
            <w:r>
              <w:rPr>
                <w:rFonts w:ascii="宋体" w:hAnsi="宋体" w:cs="宋体" w:hint="eastAsia"/>
                <w:kern w:val="0"/>
                <w:szCs w:val="21"/>
              </w:rPr>
              <w:t xml:space="preserve">05　</w:t>
            </w:r>
          </w:p>
        </w:tc>
        <w:tc>
          <w:tcPr>
            <w:tcW w:w="469" w:type="dxa"/>
            <w:tcBorders>
              <w:top w:val="nil"/>
              <w:left w:val="nil"/>
              <w:bottom w:val="single" w:sz="8" w:space="0" w:color="auto"/>
              <w:right w:val="single" w:sz="8" w:space="0" w:color="auto"/>
            </w:tcBorders>
            <w:noWrap/>
            <w:vAlign w:val="center"/>
          </w:tcPr>
          <w:p w:rsidR="0057787A" w:rsidRDefault="0057787A">
            <w:pPr>
              <w:widowControl/>
              <w:jc w:val="center"/>
              <w:rPr>
                <w:rFonts w:ascii="宋体" w:hAnsi="宋体" w:cs="宋体"/>
                <w:kern w:val="0"/>
                <w:szCs w:val="21"/>
              </w:rPr>
            </w:pPr>
            <w:r>
              <w:rPr>
                <w:rFonts w:ascii="宋体" w:hAnsi="宋体" w:cs="宋体" w:hint="eastAsia"/>
                <w:kern w:val="0"/>
                <w:szCs w:val="21"/>
              </w:rPr>
              <w:t xml:space="preserve">02　</w:t>
            </w:r>
          </w:p>
        </w:tc>
        <w:tc>
          <w:tcPr>
            <w:tcW w:w="2744" w:type="dxa"/>
            <w:tcBorders>
              <w:top w:val="nil"/>
              <w:left w:val="nil"/>
              <w:bottom w:val="single" w:sz="8" w:space="0" w:color="auto"/>
              <w:right w:val="single" w:sz="8" w:space="0" w:color="auto"/>
            </w:tcBorders>
            <w:vAlign w:val="center"/>
          </w:tcPr>
          <w:p w:rsidR="0057787A" w:rsidRDefault="0057787A">
            <w:pPr>
              <w:widowControl/>
              <w:jc w:val="left"/>
              <w:rPr>
                <w:rFonts w:ascii="宋体" w:hAnsi="宋体" w:cs="宋体"/>
                <w:kern w:val="0"/>
                <w:szCs w:val="21"/>
              </w:rPr>
            </w:pPr>
            <w:r>
              <w:rPr>
                <w:rFonts w:ascii="宋体" w:hAnsi="宋体" w:cs="宋体" w:hint="eastAsia"/>
                <w:kern w:val="0"/>
                <w:szCs w:val="21"/>
              </w:rPr>
              <w:t xml:space="preserve">   事业单位离退休</w:t>
            </w:r>
          </w:p>
        </w:tc>
        <w:tc>
          <w:tcPr>
            <w:tcW w:w="1552" w:type="dxa"/>
            <w:tcBorders>
              <w:top w:val="nil"/>
              <w:left w:val="nil"/>
              <w:bottom w:val="single" w:sz="8" w:space="0" w:color="auto"/>
              <w:right w:val="single" w:sz="8" w:space="0" w:color="auto"/>
            </w:tcBorders>
            <w:noWrap/>
            <w:vAlign w:val="center"/>
          </w:tcPr>
          <w:p w:rsidR="0057787A" w:rsidRDefault="0057787A">
            <w:pPr>
              <w:widowControl/>
              <w:jc w:val="right"/>
              <w:rPr>
                <w:rFonts w:ascii="宋体" w:hAnsi="宋体" w:cs="宋体"/>
                <w:kern w:val="0"/>
                <w:szCs w:val="21"/>
              </w:rPr>
            </w:pPr>
            <w:r>
              <w:rPr>
                <w:rFonts w:ascii="宋体" w:hAnsi="宋体" w:cs="宋体" w:hint="eastAsia"/>
                <w:kern w:val="0"/>
                <w:szCs w:val="21"/>
              </w:rPr>
              <w:t xml:space="preserve">0.1　</w:t>
            </w:r>
          </w:p>
        </w:tc>
        <w:tc>
          <w:tcPr>
            <w:tcW w:w="1559" w:type="dxa"/>
            <w:tcBorders>
              <w:top w:val="nil"/>
              <w:left w:val="nil"/>
              <w:bottom w:val="single" w:sz="8" w:space="0" w:color="auto"/>
              <w:right w:val="single" w:sz="8" w:space="0" w:color="auto"/>
            </w:tcBorders>
            <w:noWrap/>
            <w:vAlign w:val="center"/>
          </w:tcPr>
          <w:p w:rsidR="0057787A" w:rsidRDefault="0057787A" w:rsidP="00EA64C6">
            <w:pPr>
              <w:widowControl/>
              <w:jc w:val="right"/>
              <w:rPr>
                <w:rFonts w:ascii="宋体" w:hAnsi="宋体" w:cs="宋体"/>
                <w:kern w:val="0"/>
                <w:szCs w:val="21"/>
              </w:rPr>
            </w:pPr>
            <w:r>
              <w:rPr>
                <w:rFonts w:ascii="宋体" w:hAnsi="宋体" w:cs="宋体" w:hint="eastAsia"/>
                <w:kern w:val="0"/>
                <w:szCs w:val="21"/>
              </w:rPr>
              <w:t xml:space="preserve">0.1　</w:t>
            </w:r>
          </w:p>
        </w:tc>
        <w:tc>
          <w:tcPr>
            <w:tcW w:w="1560" w:type="dxa"/>
            <w:tcBorders>
              <w:top w:val="nil"/>
              <w:left w:val="nil"/>
              <w:bottom w:val="single" w:sz="8" w:space="0" w:color="auto"/>
              <w:right w:val="single" w:sz="8" w:space="0" w:color="auto"/>
            </w:tcBorders>
            <w:noWrap/>
            <w:vAlign w:val="center"/>
          </w:tcPr>
          <w:p w:rsidR="0057787A" w:rsidRDefault="0057787A">
            <w:pPr>
              <w:widowControl/>
              <w:jc w:val="right"/>
              <w:rPr>
                <w:rFonts w:ascii="宋体" w:hAnsi="宋体" w:cs="宋体"/>
                <w:kern w:val="0"/>
                <w:szCs w:val="21"/>
              </w:rPr>
            </w:pPr>
            <w:r>
              <w:rPr>
                <w:rFonts w:ascii="宋体" w:hAnsi="宋体" w:cs="宋体" w:hint="eastAsia"/>
                <w:kern w:val="0"/>
                <w:szCs w:val="21"/>
              </w:rPr>
              <w:t xml:space="preserve">　</w:t>
            </w:r>
          </w:p>
        </w:tc>
        <w:tc>
          <w:tcPr>
            <w:tcW w:w="1417" w:type="dxa"/>
            <w:tcBorders>
              <w:top w:val="nil"/>
              <w:left w:val="nil"/>
              <w:bottom w:val="single" w:sz="8" w:space="0" w:color="auto"/>
              <w:right w:val="single" w:sz="8" w:space="0" w:color="auto"/>
            </w:tcBorders>
            <w:noWrap/>
            <w:vAlign w:val="center"/>
          </w:tcPr>
          <w:p w:rsidR="0057787A" w:rsidRDefault="0057787A">
            <w:pPr>
              <w:widowControl/>
              <w:jc w:val="right"/>
              <w:rPr>
                <w:rFonts w:ascii="宋体" w:hAnsi="宋体" w:cs="宋体"/>
                <w:kern w:val="0"/>
                <w:szCs w:val="21"/>
              </w:rPr>
            </w:pPr>
            <w:r>
              <w:rPr>
                <w:rFonts w:ascii="宋体" w:hAnsi="宋体" w:cs="宋体" w:hint="eastAsia"/>
                <w:kern w:val="0"/>
                <w:szCs w:val="21"/>
              </w:rPr>
              <w:t xml:space="preserve">　</w:t>
            </w:r>
          </w:p>
        </w:tc>
        <w:tc>
          <w:tcPr>
            <w:tcW w:w="1418" w:type="dxa"/>
            <w:tcBorders>
              <w:top w:val="nil"/>
              <w:left w:val="nil"/>
              <w:bottom w:val="single" w:sz="8" w:space="0" w:color="auto"/>
              <w:right w:val="single" w:sz="8" w:space="0" w:color="auto"/>
            </w:tcBorders>
            <w:noWrap/>
            <w:vAlign w:val="center"/>
          </w:tcPr>
          <w:p w:rsidR="0057787A" w:rsidRDefault="0057787A">
            <w:pPr>
              <w:widowControl/>
              <w:jc w:val="right"/>
              <w:rPr>
                <w:rFonts w:ascii="宋体" w:hAnsi="宋体" w:cs="宋体"/>
                <w:kern w:val="0"/>
                <w:szCs w:val="21"/>
              </w:rPr>
            </w:pPr>
            <w:r>
              <w:rPr>
                <w:rFonts w:ascii="宋体" w:hAnsi="宋体" w:cs="宋体" w:hint="eastAsia"/>
                <w:kern w:val="0"/>
                <w:szCs w:val="21"/>
              </w:rPr>
              <w:t xml:space="preserve">　</w:t>
            </w:r>
          </w:p>
        </w:tc>
        <w:tc>
          <w:tcPr>
            <w:tcW w:w="1248" w:type="dxa"/>
            <w:tcBorders>
              <w:top w:val="nil"/>
              <w:left w:val="nil"/>
              <w:bottom w:val="single" w:sz="8" w:space="0" w:color="auto"/>
              <w:right w:val="single" w:sz="8" w:space="0" w:color="auto"/>
            </w:tcBorders>
            <w:noWrap/>
            <w:vAlign w:val="center"/>
          </w:tcPr>
          <w:p w:rsidR="0057787A" w:rsidRDefault="0057787A">
            <w:pPr>
              <w:widowControl/>
              <w:jc w:val="right"/>
              <w:rPr>
                <w:rFonts w:ascii="宋体" w:hAnsi="宋体" w:cs="宋体"/>
                <w:kern w:val="0"/>
                <w:szCs w:val="21"/>
              </w:rPr>
            </w:pPr>
            <w:r>
              <w:rPr>
                <w:rFonts w:ascii="宋体" w:hAnsi="宋体" w:cs="宋体" w:hint="eastAsia"/>
                <w:kern w:val="0"/>
                <w:szCs w:val="21"/>
              </w:rPr>
              <w:t xml:space="preserve">　</w:t>
            </w:r>
          </w:p>
        </w:tc>
        <w:tc>
          <w:tcPr>
            <w:tcW w:w="1459" w:type="dxa"/>
            <w:tcBorders>
              <w:top w:val="nil"/>
              <w:left w:val="nil"/>
              <w:bottom w:val="single" w:sz="8" w:space="0" w:color="auto"/>
              <w:right w:val="single" w:sz="8" w:space="0" w:color="auto"/>
            </w:tcBorders>
            <w:noWrap/>
            <w:vAlign w:val="center"/>
          </w:tcPr>
          <w:p w:rsidR="0057787A" w:rsidRDefault="0057787A">
            <w:pPr>
              <w:widowControl/>
              <w:jc w:val="right"/>
              <w:rPr>
                <w:rFonts w:ascii="宋体" w:hAnsi="宋体" w:cs="宋体"/>
                <w:kern w:val="0"/>
                <w:szCs w:val="21"/>
              </w:rPr>
            </w:pPr>
            <w:r>
              <w:rPr>
                <w:rFonts w:ascii="宋体" w:hAnsi="宋体" w:cs="宋体" w:hint="eastAsia"/>
                <w:kern w:val="0"/>
                <w:szCs w:val="21"/>
              </w:rPr>
              <w:t xml:space="preserve">　</w:t>
            </w:r>
          </w:p>
        </w:tc>
      </w:tr>
      <w:tr w:rsidR="0057787A" w:rsidTr="00036BCC">
        <w:trPr>
          <w:trHeight w:val="450"/>
        </w:trPr>
        <w:tc>
          <w:tcPr>
            <w:tcW w:w="593" w:type="dxa"/>
            <w:tcBorders>
              <w:top w:val="nil"/>
              <w:left w:val="single" w:sz="8" w:space="0" w:color="auto"/>
              <w:bottom w:val="single" w:sz="8" w:space="0" w:color="auto"/>
              <w:right w:val="single" w:sz="8" w:space="0" w:color="auto"/>
            </w:tcBorders>
            <w:noWrap/>
            <w:vAlign w:val="center"/>
          </w:tcPr>
          <w:p w:rsidR="0057787A" w:rsidRDefault="0057787A" w:rsidP="00EA64C6">
            <w:pPr>
              <w:widowControl/>
              <w:jc w:val="center"/>
              <w:rPr>
                <w:rFonts w:ascii="宋体" w:hAnsi="宋体" w:cs="宋体"/>
                <w:kern w:val="0"/>
                <w:szCs w:val="21"/>
              </w:rPr>
            </w:pPr>
            <w:r>
              <w:rPr>
                <w:rFonts w:ascii="宋体" w:hAnsi="宋体" w:cs="宋体" w:hint="eastAsia"/>
                <w:kern w:val="0"/>
                <w:szCs w:val="21"/>
              </w:rPr>
              <w:t>208</w:t>
            </w:r>
          </w:p>
        </w:tc>
        <w:tc>
          <w:tcPr>
            <w:tcW w:w="469" w:type="dxa"/>
            <w:tcBorders>
              <w:top w:val="nil"/>
              <w:left w:val="nil"/>
              <w:bottom w:val="single" w:sz="8" w:space="0" w:color="auto"/>
              <w:right w:val="single" w:sz="8" w:space="0" w:color="auto"/>
            </w:tcBorders>
            <w:noWrap/>
            <w:vAlign w:val="center"/>
          </w:tcPr>
          <w:p w:rsidR="0057787A" w:rsidRDefault="0057787A" w:rsidP="00EA64C6">
            <w:pPr>
              <w:widowControl/>
              <w:jc w:val="center"/>
              <w:rPr>
                <w:rFonts w:ascii="宋体" w:hAnsi="宋体" w:cs="宋体"/>
                <w:kern w:val="0"/>
                <w:szCs w:val="21"/>
              </w:rPr>
            </w:pPr>
            <w:r>
              <w:rPr>
                <w:rFonts w:ascii="宋体" w:hAnsi="宋体" w:cs="宋体" w:hint="eastAsia"/>
                <w:kern w:val="0"/>
                <w:szCs w:val="21"/>
              </w:rPr>
              <w:t xml:space="preserve">05　</w:t>
            </w:r>
          </w:p>
        </w:tc>
        <w:tc>
          <w:tcPr>
            <w:tcW w:w="469" w:type="dxa"/>
            <w:tcBorders>
              <w:top w:val="nil"/>
              <w:left w:val="nil"/>
              <w:bottom w:val="single" w:sz="8" w:space="0" w:color="auto"/>
              <w:right w:val="single" w:sz="8" w:space="0" w:color="auto"/>
            </w:tcBorders>
            <w:noWrap/>
            <w:vAlign w:val="center"/>
          </w:tcPr>
          <w:p w:rsidR="0057787A" w:rsidRDefault="0057787A" w:rsidP="00EA64C6">
            <w:pPr>
              <w:widowControl/>
              <w:jc w:val="center"/>
              <w:rPr>
                <w:rFonts w:ascii="宋体" w:hAnsi="宋体" w:cs="宋体"/>
                <w:kern w:val="0"/>
                <w:szCs w:val="21"/>
              </w:rPr>
            </w:pPr>
            <w:r>
              <w:rPr>
                <w:rFonts w:ascii="宋体" w:hAnsi="宋体" w:cs="宋体" w:hint="eastAsia"/>
                <w:kern w:val="0"/>
                <w:szCs w:val="21"/>
              </w:rPr>
              <w:t>05</w:t>
            </w:r>
          </w:p>
        </w:tc>
        <w:tc>
          <w:tcPr>
            <w:tcW w:w="2744" w:type="dxa"/>
            <w:tcBorders>
              <w:top w:val="nil"/>
              <w:left w:val="nil"/>
              <w:bottom w:val="single" w:sz="8" w:space="0" w:color="auto"/>
              <w:right w:val="single" w:sz="8" w:space="0" w:color="auto"/>
            </w:tcBorders>
            <w:vAlign w:val="center"/>
          </w:tcPr>
          <w:p w:rsidR="0057787A" w:rsidRDefault="0057787A" w:rsidP="00EA64C6">
            <w:pPr>
              <w:widowControl/>
              <w:jc w:val="left"/>
              <w:rPr>
                <w:rFonts w:ascii="宋体" w:hAnsi="宋体" w:cs="宋体"/>
                <w:kern w:val="0"/>
                <w:szCs w:val="21"/>
              </w:rPr>
            </w:pPr>
            <w:r>
              <w:rPr>
                <w:rFonts w:ascii="宋体" w:hAnsi="宋体" w:cs="宋体" w:hint="eastAsia"/>
                <w:kern w:val="0"/>
                <w:szCs w:val="21"/>
              </w:rPr>
              <w:t xml:space="preserve">   机关事业单位基本养老保险缴费支出</w:t>
            </w:r>
          </w:p>
        </w:tc>
        <w:tc>
          <w:tcPr>
            <w:tcW w:w="1552" w:type="dxa"/>
            <w:tcBorders>
              <w:top w:val="nil"/>
              <w:left w:val="nil"/>
              <w:bottom w:val="single" w:sz="8" w:space="0" w:color="auto"/>
              <w:right w:val="single" w:sz="8" w:space="0" w:color="auto"/>
            </w:tcBorders>
            <w:noWrap/>
            <w:vAlign w:val="center"/>
          </w:tcPr>
          <w:p w:rsidR="0057787A" w:rsidRDefault="0057787A" w:rsidP="0057787A">
            <w:pPr>
              <w:widowControl/>
              <w:jc w:val="right"/>
              <w:rPr>
                <w:rFonts w:ascii="宋体" w:hAnsi="宋体" w:cs="宋体"/>
                <w:kern w:val="0"/>
                <w:szCs w:val="21"/>
              </w:rPr>
            </w:pPr>
            <w:r>
              <w:rPr>
                <w:rFonts w:ascii="宋体" w:hAnsi="宋体" w:cs="宋体" w:hint="eastAsia"/>
                <w:kern w:val="0"/>
                <w:szCs w:val="21"/>
              </w:rPr>
              <w:t xml:space="preserve">15.48　</w:t>
            </w:r>
          </w:p>
        </w:tc>
        <w:tc>
          <w:tcPr>
            <w:tcW w:w="1559" w:type="dxa"/>
            <w:tcBorders>
              <w:top w:val="nil"/>
              <w:left w:val="nil"/>
              <w:bottom w:val="single" w:sz="8" w:space="0" w:color="auto"/>
              <w:right w:val="single" w:sz="8" w:space="0" w:color="auto"/>
            </w:tcBorders>
            <w:noWrap/>
            <w:vAlign w:val="center"/>
          </w:tcPr>
          <w:p w:rsidR="0057787A" w:rsidRDefault="0057787A" w:rsidP="00EA64C6">
            <w:pPr>
              <w:widowControl/>
              <w:jc w:val="right"/>
              <w:rPr>
                <w:rFonts w:ascii="宋体" w:hAnsi="宋体" w:cs="宋体"/>
                <w:kern w:val="0"/>
                <w:szCs w:val="21"/>
              </w:rPr>
            </w:pPr>
            <w:r>
              <w:rPr>
                <w:rFonts w:ascii="宋体" w:hAnsi="宋体" w:cs="宋体" w:hint="eastAsia"/>
                <w:kern w:val="0"/>
                <w:szCs w:val="21"/>
              </w:rPr>
              <w:t xml:space="preserve">15.48　</w:t>
            </w:r>
          </w:p>
        </w:tc>
        <w:tc>
          <w:tcPr>
            <w:tcW w:w="1560" w:type="dxa"/>
            <w:tcBorders>
              <w:top w:val="nil"/>
              <w:left w:val="nil"/>
              <w:bottom w:val="single" w:sz="8" w:space="0" w:color="auto"/>
              <w:right w:val="single" w:sz="8" w:space="0" w:color="auto"/>
            </w:tcBorders>
            <w:noWrap/>
            <w:vAlign w:val="center"/>
          </w:tcPr>
          <w:p w:rsidR="0057787A" w:rsidRDefault="0057787A" w:rsidP="00EA64C6">
            <w:pPr>
              <w:widowControl/>
              <w:jc w:val="right"/>
              <w:rPr>
                <w:rFonts w:ascii="宋体" w:hAnsi="宋体" w:cs="宋体"/>
                <w:kern w:val="0"/>
                <w:szCs w:val="21"/>
              </w:rPr>
            </w:pPr>
            <w:r>
              <w:rPr>
                <w:rFonts w:ascii="宋体" w:hAnsi="宋体" w:cs="宋体" w:hint="eastAsia"/>
                <w:kern w:val="0"/>
                <w:szCs w:val="21"/>
              </w:rPr>
              <w:t xml:space="preserve">　</w:t>
            </w:r>
          </w:p>
        </w:tc>
        <w:tc>
          <w:tcPr>
            <w:tcW w:w="1417" w:type="dxa"/>
            <w:tcBorders>
              <w:top w:val="nil"/>
              <w:left w:val="nil"/>
              <w:bottom w:val="single" w:sz="8" w:space="0" w:color="auto"/>
              <w:right w:val="single" w:sz="8" w:space="0" w:color="auto"/>
            </w:tcBorders>
            <w:noWrap/>
            <w:vAlign w:val="center"/>
          </w:tcPr>
          <w:p w:rsidR="0057787A" w:rsidRDefault="0057787A" w:rsidP="00EA64C6">
            <w:pPr>
              <w:widowControl/>
              <w:jc w:val="right"/>
              <w:rPr>
                <w:rFonts w:ascii="宋体" w:hAnsi="宋体" w:cs="宋体"/>
                <w:kern w:val="0"/>
                <w:szCs w:val="21"/>
              </w:rPr>
            </w:pPr>
            <w:r>
              <w:rPr>
                <w:rFonts w:ascii="宋体" w:hAnsi="宋体" w:cs="宋体" w:hint="eastAsia"/>
                <w:kern w:val="0"/>
                <w:szCs w:val="21"/>
              </w:rPr>
              <w:t xml:space="preserve">　</w:t>
            </w:r>
          </w:p>
        </w:tc>
        <w:tc>
          <w:tcPr>
            <w:tcW w:w="1418" w:type="dxa"/>
            <w:tcBorders>
              <w:top w:val="nil"/>
              <w:left w:val="nil"/>
              <w:bottom w:val="single" w:sz="8" w:space="0" w:color="auto"/>
              <w:right w:val="single" w:sz="8" w:space="0" w:color="auto"/>
            </w:tcBorders>
            <w:noWrap/>
            <w:vAlign w:val="center"/>
          </w:tcPr>
          <w:p w:rsidR="0057787A" w:rsidRDefault="0057787A" w:rsidP="00EA64C6">
            <w:pPr>
              <w:widowControl/>
              <w:jc w:val="right"/>
              <w:rPr>
                <w:rFonts w:ascii="宋体" w:hAnsi="宋体" w:cs="宋体"/>
                <w:kern w:val="0"/>
                <w:szCs w:val="21"/>
              </w:rPr>
            </w:pPr>
            <w:r>
              <w:rPr>
                <w:rFonts w:ascii="宋体" w:hAnsi="宋体" w:cs="宋体" w:hint="eastAsia"/>
                <w:kern w:val="0"/>
                <w:szCs w:val="21"/>
              </w:rPr>
              <w:t xml:space="preserve">　</w:t>
            </w:r>
          </w:p>
        </w:tc>
        <w:tc>
          <w:tcPr>
            <w:tcW w:w="1248" w:type="dxa"/>
            <w:tcBorders>
              <w:top w:val="nil"/>
              <w:left w:val="nil"/>
              <w:bottom w:val="single" w:sz="8" w:space="0" w:color="auto"/>
              <w:right w:val="single" w:sz="8" w:space="0" w:color="auto"/>
            </w:tcBorders>
            <w:noWrap/>
            <w:vAlign w:val="center"/>
          </w:tcPr>
          <w:p w:rsidR="0057787A" w:rsidRDefault="0057787A" w:rsidP="00EA64C6">
            <w:pPr>
              <w:widowControl/>
              <w:jc w:val="right"/>
              <w:rPr>
                <w:rFonts w:ascii="宋体" w:hAnsi="宋体" w:cs="宋体"/>
                <w:kern w:val="0"/>
                <w:szCs w:val="21"/>
              </w:rPr>
            </w:pPr>
            <w:r>
              <w:rPr>
                <w:rFonts w:ascii="宋体" w:hAnsi="宋体" w:cs="宋体" w:hint="eastAsia"/>
                <w:kern w:val="0"/>
                <w:szCs w:val="21"/>
              </w:rPr>
              <w:t xml:space="preserve">　</w:t>
            </w:r>
          </w:p>
        </w:tc>
        <w:tc>
          <w:tcPr>
            <w:tcW w:w="1459" w:type="dxa"/>
            <w:tcBorders>
              <w:top w:val="nil"/>
              <w:left w:val="nil"/>
              <w:bottom w:val="single" w:sz="8" w:space="0" w:color="auto"/>
              <w:right w:val="single" w:sz="8" w:space="0" w:color="auto"/>
            </w:tcBorders>
            <w:noWrap/>
            <w:vAlign w:val="center"/>
          </w:tcPr>
          <w:p w:rsidR="0057787A" w:rsidRDefault="0057787A" w:rsidP="00EA64C6">
            <w:pPr>
              <w:widowControl/>
              <w:jc w:val="right"/>
              <w:rPr>
                <w:rFonts w:ascii="宋体" w:hAnsi="宋体" w:cs="宋体"/>
                <w:kern w:val="0"/>
                <w:szCs w:val="21"/>
              </w:rPr>
            </w:pPr>
            <w:r>
              <w:rPr>
                <w:rFonts w:ascii="宋体" w:hAnsi="宋体" w:cs="宋体" w:hint="eastAsia"/>
                <w:kern w:val="0"/>
                <w:szCs w:val="21"/>
              </w:rPr>
              <w:t xml:space="preserve">　</w:t>
            </w:r>
          </w:p>
        </w:tc>
      </w:tr>
      <w:tr w:rsidR="0057787A" w:rsidTr="00036BCC">
        <w:trPr>
          <w:trHeight w:val="450"/>
        </w:trPr>
        <w:tc>
          <w:tcPr>
            <w:tcW w:w="593" w:type="dxa"/>
            <w:tcBorders>
              <w:top w:val="nil"/>
              <w:left w:val="single" w:sz="8" w:space="0" w:color="auto"/>
              <w:bottom w:val="single" w:sz="8" w:space="0" w:color="auto"/>
              <w:right w:val="single" w:sz="8" w:space="0" w:color="auto"/>
            </w:tcBorders>
            <w:noWrap/>
            <w:vAlign w:val="center"/>
          </w:tcPr>
          <w:p w:rsidR="0057787A" w:rsidRDefault="0057787A" w:rsidP="00EA64C6">
            <w:pPr>
              <w:widowControl/>
              <w:jc w:val="center"/>
              <w:rPr>
                <w:rFonts w:ascii="宋体" w:hAnsi="宋体" w:cs="宋体"/>
                <w:kern w:val="0"/>
                <w:szCs w:val="21"/>
              </w:rPr>
            </w:pPr>
            <w:r>
              <w:rPr>
                <w:rFonts w:ascii="宋体" w:hAnsi="宋体" w:cs="宋体" w:hint="eastAsia"/>
                <w:kern w:val="0"/>
                <w:szCs w:val="21"/>
              </w:rPr>
              <w:t>210</w:t>
            </w:r>
          </w:p>
        </w:tc>
        <w:tc>
          <w:tcPr>
            <w:tcW w:w="469" w:type="dxa"/>
            <w:tcBorders>
              <w:top w:val="nil"/>
              <w:left w:val="nil"/>
              <w:bottom w:val="single" w:sz="8" w:space="0" w:color="auto"/>
              <w:right w:val="single" w:sz="8" w:space="0" w:color="auto"/>
            </w:tcBorders>
            <w:noWrap/>
            <w:vAlign w:val="center"/>
          </w:tcPr>
          <w:p w:rsidR="0057787A" w:rsidRDefault="0057787A" w:rsidP="00EA64C6">
            <w:pPr>
              <w:widowControl/>
              <w:jc w:val="center"/>
              <w:rPr>
                <w:rFonts w:ascii="宋体" w:hAnsi="宋体" w:cs="宋体"/>
                <w:kern w:val="0"/>
                <w:szCs w:val="21"/>
              </w:rPr>
            </w:pPr>
            <w:r>
              <w:rPr>
                <w:rFonts w:ascii="宋体" w:hAnsi="宋体" w:cs="宋体" w:hint="eastAsia"/>
                <w:kern w:val="0"/>
                <w:szCs w:val="21"/>
              </w:rPr>
              <w:t xml:space="preserve">　</w:t>
            </w:r>
          </w:p>
        </w:tc>
        <w:tc>
          <w:tcPr>
            <w:tcW w:w="469" w:type="dxa"/>
            <w:tcBorders>
              <w:top w:val="nil"/>
              <w:left w:val="nil"/>
              <w:bottom w:val="single" w:sz="8" w:space="0" w:color="auto"/>
              <w:right w:val="single" w:sz="8" w:space="0" w:color="auto"/>
            </w:tcBorders>
            <w:noWrap/>
            <w:vAlign w:val="center"/>
          </w:tcPr>
          <w:p w:rsidR="0057787A" w:rsidRDefault="0057787A" w:rsidP="00EA64C6">
            <w:pPr>
              <w:widowControl/>
              <w:jc w:val="center"/>
              <w:rPr>
                <w:rFonts w:ascii="宋体" w:hAnsi="宋体" w:cs="宋体"/>
                <w:kern w:val="0"/>
                <w:szCs w:val="21"/>
              </w:rPr>
            </w:pPr>
            <w:r>
              <w:rPr>
                <w:rFonts w:ascii="宋体" w:hAnsi="宋体" w:cs="宋体" w:hint="eastAsia"/>
                <w:kern w:val="0"/>
                <w:szCs w:val="21"/>
              </w:rPr>
              <w:t xml:space="preserve">　</w:t>
            </w:r>
          </w:p>
        </w:tc>
        <w:tc>
          <w:tcPr>
            <w:tcW w:w="2744" w:type="dxa"/>
            <w:tcBorders>
              <w:top w:val="nil"/>
              <w:left w:val="nil"/>
              <w:bottom w:val="single" w:sz="8" w:space="0" w:color="auto"/>
              <w:right w:val="single" w:sz="8" w:space="0" w:color="auto"/>
            </w:tcBorders>
            <w:vAlign w:val="center"/>
          </w:tcPr>
          <w:p w:rsidR="0057787A" w:rsidRDefault="0057787A" w:rsidP="00EA64C6">
            <w:pPr>
              <w:widowControl/>
              <w:jc w:val="left"/>
              <w:rPr>
                <w:rFonts w:ascii="宋体" w:hAnsi="宋体" w:cs="宋体"/>
                <w:kern w:val="0"/>
                <w:szCs w:val="21"/>
              </w:rPr>
            </w:pPr>
            <w:r>
              <w:rPr>
                <w:rFonts w:ascii="宋体" w:hAnsi="宋体" w:cs="宋体" w:hint="eastAsia"/>
                <w:kern w:val="0"/>
                <w:szCs w:val="21"/>
              </w:rPr>
              <w:t>卫生健康支出</w:t>
            </w:r>
          </w:p>
        </w:tc>
        <w:tc>
          <w:tcPr>
            <w:tcW w:w="1552" w:type="dxa"/>
            <w:tcBorders>
              <w:top w:val="nil"/>
              <w:left w:val="nil"/>
              <w:bottom w:val="single" w:sz="8" w:space="0" w:color="auto"/>
              <w:right w:val="single" w:sz="8" w:space="0" w:color="auto"/>
            </w:tcBorders>
            <w:noWrap/>
            <w:vAlign w:val="center"/>
          </w:tcPr>
          <w:p w:rsidR="0057787A" w:rsidRDefault="0057787A" w:rsidP="00EA64C6">
            <w:pPr>
              <w:widowControl/>
              <w:jc w:val="right"/>
              <w:rPr>
                <w:rFonts w:ascii="宋体" w:hAnsi="宋体" w:cs="宋体"/>
                <w:kern w:val="0"/>
                <w:szCs w:val="21"/>
              </w:rPr>
            </w:pPr>
            <w:r>
              <w:rPr>
                <w:rFonts w:ascii="宋体" w:hAnsi="宋体" w:cs="宋体" w:hint="eastAsia"/>
                <w:kern w:val="0"/>
                <w:szCs w:val="21"/>
              </w:rPr>
              <w:t xml:space="preserve">13.38　</w:t>
            </w:r>
          </w:p>
        </w:tc>
        <w:tc>
          <w:tcPr>
            <w:tcW w:w="1559" w:type="dxa"/>
            <w:tcBorders>
              <w:top w:val="nil"/>
              <w:left w:val="nil"/>
              <w:bottom w:val="single" w:sz="8" w:space="0" w:color="auto"/>
              <w:right w:val="single" w:sz="8" w:space="0" w:color="auto"/>
            </w:tcBorders>
            <w:noWrap/>
            <w:vAlign w:val="center"/>
          </w:tcPr>
          <w:p w:rsidR="0057787A" w:rsidRDefault="0057787A" w:rsidP="00EA64C6">
            <w:pPr>
              <w:widowControl/>
              <w:jc w:val="right"/>
              <w:rPr>
                <w:rFonts w:ascii="宋体" w:hAnsi="宋体" w:cs="宋体"/>
                <w:kern w:val="0"/>
                <w:szCs w:val="21"/>
              </w:rPr>
            </w:pPr>
            <w:r>
              <w:rPr>
                <w:rFonts w:ascii="宋体" w:hAnsi="宋体" w:cs="宋体" w:hint="eastAsia"/>
                <w:kern w:val="0"/>
                <w:szCs w:val="21"/>
              </w:rPr>
              <w:t xml:space="preserve">13.38　</w:t>
            </w:r>
          </w:p>
        </w:tc>
        <w:tc>
          <w:tcPr>
            <w:tcW w:w="1560" w:type="dxa"/>
            <w:tcBorders>
              <w:top w:val="nil"/>
              <w:left w:val="nil"/>
              <w:bottom w:val="single" w:sz="8" w:space="0" w:color="auto"/>
              <w:right w:val="single" w:sz="8" w:space="0" w:color="auto"/>
            </w:tcBorders>
            <w:noWrap/>
            <w:vAlign w:val="center"/>
          </w:tcPr>
          <w:p w:rsidR="0057787A" w:rsidRDefault="0057787A" w:rsidP="00EA64C6">
            <w:pPr>
              <w:widowControl/>
              <w:jc w:val="right"/>
              <w:rPr>
                <w:rFonts w:ascii="宋体" w:hAnsi="宋体" w:cs="宋体"/>
                <w:kern w:val="0"/>
                <w:szCs w:val="21"/>
              </w:rPr>
            </w:pPr>
            <w:r>
              <w:rPr>
                <w:rFonts w:ascii="宋体" w:hAnsi="宋体" w:cs="宋体" w:hint="eastAsia"/>
                <w:kern w:val="0"/>
                <w:szCs w:val="21"/>
              </w:rPr>
              <w:t xml:space="preserve">　</w:t>
            </w:r>
          </w:p>
        </w:tc>
        <w:tc>
          <w:tcPr>
            <w:tcW w:w="1417" w:type="dxa"/>
            <w:tcBorders>
              <w:top w:val="nil"/>
              <w:left w:val="nil"/>
              <w:bottom w:val="single" w:sz="8" w:space="0" w:color="auto"/>
              <w:right w:val="single" w:sz="8" w:space="0" w:color="auto"/>
            </w:tcBorders>
            <w:noWrap/>
            <w:vAlign w:val="center"/>
          </w:tcPr>
          <w:p w:rsidR="0057787A" w:rsidRDefault="0057787A" w:rsidP="00EA64C6">
            <w:pPr>
              <w:widowControl/>
              <w:jc w:val="right"/>
              <w:rPr>
                <w:rFonts w:ascii="宋体" w:hAnsi="宋体" w:cs="宋体"/>
                <w:kern w:val="0"/>
                <w:szCs w:val="21"/>
              </w:rPr>
            </w:pPr>
            <w:r>
              <w:rPr>
                <w:rFonts w:ascii="宋体" w:hAnsi="宋体" w:cs="宋体" w:hint="eastAsia"/>
                <w:kern w:val="0"/>
                <w:szCs w:val="21"/>
              </w:rPr>
              <w:t xml:space="preserve">　</w:t>
            </w:r>
          </w:p>
        </w:tc>
        <w:tc>
          <w:tcPr>
            <w:tcW w:w="1418" w:type="dxa"/>
            <w:tcBorders>
              <w:top w:val="nil"/>
              <w:left w:val="nil"/>
              <w:bottom w:val="single" w:sz="8" w:space="0" w:color="auto"/>
              <w:right w:val="single" w:sz="8" w:space="0" w:color="auto"/>
            </w:tcBorders>
            <w:noWrap/>
            <w:vAlign w:val="center"/>
          </w:tcPr>
          <w:p w:rsidR="0057787A" w:rsidRDefault="0057787A" w:rsidP="00EA64C6">
            <w:pPr>
              <w:widowControl/>
              <w:jc w:val="right"/>
              <w:rPr>
                <w:rFonts w:ascii="宋体" w:hAnsi="宋体" w:cs="宋体"/>
                <w:kern w:val="0"/>
                <w:szCs w:val="21"/>
              </w:rPr>
            </w:pPr>
            <w:r>
              <w:rPr>
                <w:rFonts w:ascii="宋体" w:hAnsi="宋体" w:cs="宋体" w:hint="eastAsia"/>
                <w:kern w:val="0"/>
                <w:szCs w:val="21"/>
              </w:rPr>
              <w:t xml:space="preserve">　</w:t>
            </w:r>
          </w:p>
        </w:tc>
        <w:tc>
          <w:tcPr>
            <w:tcW w:w="1248" w:type="dxa"/>
            <w:tcBorders>
              <w:top w:val="nil"/>
              <w:left w:val="nil"/>
              <w:bottom w:val="single" w:sz="8" w:space="0" w:color="auto"/>
              <w:right w:val="single" w:sz="8" w:space="0" w:color="auto"/>
            </w:tcBorders>
            <w:noWrap/>
            <w:vAlign w:val="center"/>
          </w:tcPr>
          <w:p w:rsidR="0057787A" w:rsidRDefault="0057787A" w:rsidP="00EA64C6">
            <w:pPr>
              <w:widowControl/>
              <w:jc w:val="right"/>
              <w:rPr>
                <w:rFonts w:ascii="宋体" w:hAnsi="宋体" w:cs="宋体"/>
                <w:kern w:val="0"/>
                <w:szCs w:val="21"/>
              </w:rPr>
            </w:pPr>
            <w:r>
              <w:rPr>
                <w:rFonts w:ascii="宋体" w:hAnsi="宋体" w:cs="宋体" w:hint="eastAsia"/>
                <w:kern w:val="0"/>
                <w:szCs w:val="21"/>
              </w:rPr>
              <w:t xml:space="preserve">　</w:t>
            </w:r>
          </w:p>
        </w:tc>
        <w:tc>
          <w:tcPr>
            <w:tcW w:w="1459" w:type="dxa"/>
            <w:tcBorders>
              <w:top w:val="nil"/>
              <w:left w:val="nil"/>
              <w:bottom w:val="single" w:sz="8" w:space="0" w:color="auto"/>
              <w:right w:val="single" w:sz="8" w:space="0" w:color="auto"/>
            </w:tcBorders>
            <w:noWrap/>
            <w:vAlign w:val="center"/>
          </w:tcPr>
          <w:p w:rsidR="0057787A" w:rsidRDefault="0057787A" w:rsidP="00EA64C6">
            <w:pPr>
              <w:widowControl/>
              <w:jc w:val="right"/>
              <w:rPr>
                <w:rFonts w:ascii="宋体" w:hAnsi="宋体" w:cs="宋体"/>
                <w:kern w:val="0"/>
                <w:szCs w:val="21"/>
              </w:rPr>
            </w:pPr>
            <w:r>
              <w:rPr>
                <w:rFonts w:ascii="宋体" w:hAnsi="宋体" w:cs="宋体" w:hint="eastAsia"/>
                <w:kern w:val="0"/>
                <w:szCs w:val="21"/>
              </w:rPr>
              <w:t xml:space="preserve">　</w:t>
            </w:r>
          </w:p>
        </w:tc>
      </w:tr>
      <w:tr w:rsidR="0057787A" w:rsidTr="00036BCC">
        <w:trPr>
          <w:trHeight w:val="450"/>
        </w:trPr>
        <w:tc>
          <w:tcPr>
            <w:tcW w:w="593" w:type="dxa"/>
            <w:tcBorders>
              <w:top w:val="nil"/>
              <w:left w:val="single" w:sz="8" w:space="0" w:color="auto"/>
              <w:bottom w:val="single" w:sz="8" w:space="0" w:color="auto"/>
              <w:right w:val="single" w:sz="8" w:space="0" w:color="auto"/>
            </w:tcBorders>
            <w:noWrap/>
            <w:vAlign w:val="center"/>
          </w:tcPr>
          <w:p w:rsidR="0057787A" w:rsidRDefault="0057787A" w:rsidP="00EA64C6">
            <w:pPr>
              <w:widowControl/>
              <w:jc w:val="center"/>
              <w:rPr>
                <w:rFonts w:ascii="宋体" w:hAnsi="宋体" w:cs="宋体"/>
                <w:kern w:val="0"/>
                <w:szCs w:val="21"/>
              </w:rPr>
            </w:pPr>
            <w:r>
              <w:rPr>
                <w:rFonts w:ascii="宋体" w:hAnsi="宋体" w:cs="宋体" w:hint="eastAsia"/>
                <w:kern w:val="0"/>
                <w:szCs w:val="21"/>
              </w:rPr>
              <w:t>210</w:t>
            </w:r>
          </w:p>
        </w:tc>
        <w:tc>
          <w:tcPr>
            <w:tcW w:w="469" w:type="dxa"/>
            <w:tcBorders>
              <w:top w:val="nil"/>
              <w:left w:val="nil"/>
              <w:bottom w:val="single" w:sz="8" w:space="0" w:color="auto"/>
              <w:right w:val="single" w:sz="8" w:space="0" w:color="auto"/>
            </w:tcBorders>
            <w:noWrap/>
            <w:vAlign w:val="center"/>
          </w:tcPr>
          <w:p w:rsidR="0057787A" w:rsidRDefault="0057787A" w:rsidP="00EA64C6">
            <w:pPr>
              <w:widowControl/>
              <w:jc w:val="center"/>
              <w:rPr>
                <w:rFonts w:ascii="宋体" w:hAnsi="宋体" w:cs="宋体"/>
                <w:kern w:val="0"/>
                <w:szCs w:val="21"/>
              </w:rPr>
            </w:pPr>
            <w:r>
              <w:rPr>
                <w:rFonts w:ascii="宋体" w:hAnsi="宋体" w:cs="宋体" w:hint="eastAsia"/>
                <w:kern w:val="0"/>
                <w:szCs w:val="21"/>
              </w:rPr>
              <w:t xml:space="preserve">11　</w:t>
            </w:r>
          </w:p>
        </w:tc>
        <w:tc>
          <w:tcPr>
            <w:tcW w:w="469" w:type="dxa"/>
            <w:tcBorders>
              <w:top w:val="nil"/>
              <w:left w:val="nil"/>
              <w:bottom w:val="single" w:sz="8" w:space="0" w:color="auto"/>
              <w:right w:val="single" w:sz="8" w:space="0" w:color="auto"/>
            </w:tcBorders>
            <w:noWrap/>
            <w:vAlign w:val="center"/>
          </w:tcPr>
          <w:p w:rsidR="0057787A" w:rsidRDefault="0057787A" w:rsidP="00EA64C6">
            <w:pPr>
              <w:widowControl/>
              <w:jc w:val="center"/>
              <w:rPr>
                <w:rFonts w:ascii="宋体" w:hAnsi="宋体" w:cs="宋体"/>
                <w:kern w:val="0"/>
                <w:szCs w:val="21"/>
              </w:rPr>
            </w:pPr>
            <w:r>
              <w:rPr>
                <w:rFonts w:ascii="宋体" w:hAnsi="宋体" w:cs="宋体" w:hint="eastAsia"/>
                <w:kern w:val="0"/>
                <w:szCs w:val="21"/>
              </w:rPr>
              <w:t xml:space="preserve">　</w:t>
            </w:r>
          </w:p>
        </w:tc>
        <w:tc>
          <w:tcPr>
            <w:tcW w:w="2744" w:type="dxa"/>
            <w:tcBorders>
              <w:top w:val="nil"/>
              <w:left w:val="nil"/>
              <w:bottom w:val="single" w:sz="8" w:space="0" w:color="auto"/>
              <w:right w:val="single" w:sz="8" w:space="0" w:color="auto"/>
            </w:tcBorders>
            <w:vAlign w:val="center"/>
          </w:tcPr>
          <w:p w:rsidR="0057787A" w:rsidRDefault="0057787A" w:rsidP="00EA64C6">
            <w:pPr>
              <w:widowControl/>
              <w:jc w:val="left"/>
              <w:rPr>
                <w:rFonts w:ascii="宋体" w:hAnsi="宋体" w:cs="宋体"/>
                <w:kern w:val="0"/>
                <w:szCs w:val="21"/>
              </w:rPr>
            </w:pPr>
            <w:r>
              <w:rPr>
                <w:rFonts w:ascii="宋体" w:hAnsi="宋体" w:cs="宋体" w:hint="eastAsia"/>
                <w:kern w:val="0"/>
                <w:szCs w:val="21"/>
              </w:rPr>
              <w:t>行政事业单位医疗</w:t>
            </w:r>
          </w:p>
        </w:tc>
        <w:tc>
          <w:tcPr>
            <w:tcW w:w="1552" w:type="dxa"/>
            <w:tcBorders>
              <w:top w:val="nil"/>
              <w:left w:val="nil"/>
              <w:bottom w:val="single" w:sz="8" w:space="0" w:color="auto"/>
              <w:right w:val="single" w:sz="8" w:space="0" w:color="auto"/>
            </w:tcBorders>
            <w:noWrap/>
            <w:vAlign w:val="center"/>
          </w:tcPr>
          <w:p w:rsidR="0057787A" w:rsidRDefault="0057787A" w:rsidP="00EA64C6">
            <w:pPr>
              <w:widowControl/>
              <w:jc w:val="right"/>
              <w:rPr>
                <w:rFonts w:ascii="宋体" w:hAnsi="宋体" w:cs="宋体"/>
                <w:kern w:val="0"/>
                <w:szCs w:val="21"/>
              </w:rPr>
            </w:pPr>
            <w:r>
              <w:rPr>
                <w:rFonts w:ascii="宋体" w:hAnsi="宋体" w:cs="宋体" w:hint="eastAsia"/>
                <w:kern w:val="0"/>
                <w:szCs w:val="21"/>
              </w:rPr>
              <w:t xml:space="preserve">13.38　</w:t>
            </w:r>
          </w:p>
        </w:tc>
        <w:tc>
          <w:tcPr>
            <w:tcW w:w="1559" w:type="dxa"/>
            <w:tcBorders>
              <w:top w:val="nil"/>
              <w:left w:val="nil"/>
              <w:bottom w:val="single" w:sz="8" w:space="0" w:color="auto"/>
              <w:right w:val="single" w:sz="8" w:space="0" w:color="auto"/>
            </w:tcBorders>
            <w:noWrap/>
            <w:vAlign w:val="center"/>
          </w:tcPr>
          <w:p w:rsidR="0057787A" w:rsidRDefault="0057787A" w:rsidP="00EA64C6">
            <w:pPr>
              <w:widowControl/>
              <w:jc w:val="right"/>
              <w:rPr>
                <w:rFonts w:ascii="宋体" w:hAnsi="宋体" w:cs="宋体"/>
                <w:kern w:val="0"/>
                <w:szCs w:val="21"/>
              </w:rPr>
            </w:pPr>
            <w:r>
              <w:rPr>
                <w:rFonts w:ascii="宋体" w:hAnsi="宋体" w:cs="宋体" w:hint="eastAsia"/>
                <w:kern w:val="0"/>
                <w:szCs w:val="21"/>
              </w:rPr>
              <w:t xml:space="preserve">13.38　</w:t>
            </w:r>
          </w:p>
        </w:tc>
        <w:tc>
          <w:tcPr>
            <w:tcW w:w="1560" w:type="dxa"/>
            <w:tcBorders>
              <w:top w:val="nil"/>
              <w:left w:val="nil"/>
              <w:bottom w:val="single" w:sz="8" w:space="0" w:color="auto"/>
              <w:right w:val="single" w:sz="8" w:space="0" w:color="auto"/>
            </w:tcBorders>
            <w:noWrap/>
            <w:vAlign w:val="center"/>
          </w:tcPr>
          <w:p w:rsidR="0057787A" w:rsidRDefault="0057787A" w:rsidP="00EA64C6">
            <w:pPr>
              <w:widowControl/>
              <w:jc w:val="right"/>
              <w:rPr>
                <w:rFonts w:ascii="宋体" w:hAnsi="宋体" w:cs="宋体"/>
                <w:kern w:val="0"/>
                <w:szCs w:val="21"/>
              </w:rPr>
            </w:pPr>
            <w:r>
              <w:rPr>
                <w:rFonts w:ascii="宋体" w:hAnsi="宋体" w:cs="宋体" w:hint="eastAsia"/>
                <w:kern w:val="0"/>
                <w:szCs w:val="21"/>
              </w:rPr>
              <w:t xml:space="preserve">　</w:t>
            </w:r>
          </w:p>
        </w:tc>
        <w:tc>
          <w:tcPr>
            <w:tcW w:w="1417" w:type="dxa"/>
            <w:tcBorders>
              <w:top w:val="nil"/>
              <w:left w:val="nil"/>
              <w:bottom w:val="single" w:sz="8" w:space="0" w:color="auto"/>
              <w:right w:val="single" w:sz="8" w:space="0" w:color="auto"/>
            </w:tcBorders>
            <w:noWrap/>
            <w:vAlign w:val="center"/>
          </w:tcPr>
          <w:p w:rsidR="0057787A" w:rsidRDefault="0057787A" w:rsidP="00EA64C6">
            <w:pPr>
              <w:widowControl/>
              <w:jc w:val="right"/>
              <w:rPr>
                <w:rFonts w:ascii="宋体" w:hAnsi="宋体" w:cs="宋体"/>
                <w:kern w:val="0"/>
                <w:szCs w:val="21"/>
              </w:rPr>
            </w:pPr>
            <w:r>
              <w:rPr>
                <w:rFonts w:ascii="宋体" w:hAnsi="宋体" w:cs="宋体" w:hint="eastAsia"/>
                <w:kern w:val="0"/>
                <w:szCs w:val="21"/>
              </w:rPr>
              <w:t xml:space="preserve">　</w:t>
            </w:r>
          </w:p>
        </w:tc>
        <w:tc>
          <w:tcPr>
            <w:tcW w:w="1418" w:type="dxa"/>
            <w:tcBorders>
              <w:top w:val="nil"/>
              <w:left w:val="nil"/>
              <w:bottom w:val="single" w:sz="8" w:space="0" w:color="auto"/>
              <w:right w:val="single" w:sz="8" w:space="0" w:color="auto"/>
            </w:tcBorders>
            <w:noWrap/>
            <w:vAlign w:val="center"/>
          </w:tcPr>
          <w:p w:rsidR="0057787A" w:rsidRDefault="0057787A" w:rsidP="00EA64C6">
            <w:pPr>
              <w:widowControl/>
              <w:jc w:val="right"/>
              <w:rPr>
                <w:rFonts w:ascii="宋体" w:hAnsi="宋体" w:cs="宋体"/>
                <w:kern w:val="0"/>
                <w:szCs w:val="21"/>
              </w:rPr>
            </w:pPr>
            <w:r>
              <w:rPr>
                <w:rFonts w:ascii="宋体" w:hAnsi="宋体" w:cs="宋体" w:hint="eastAsia"/>
                <w:kern w:val="0"/>
                <w:szCs w:val="21"/>
              </w:rPr>
              <w:t xml:space="preserve">　</w:t>
            </w:r>
          </w:p>
        </w:tc>
        <w:tc>
          <w:tcPr>
            <w:tcW w:w="1248" w:type="dxa"/>
            <w:tcBorders>
              <w:top w:val="nil"/>
              <w:left w:val="nil"/>
              <w:bottom w:val="single" w:sz="8" w:space="0" w:color="auto"/>
              <w:right w:val="single" w:sz="8" w:space="0" w:color="auto"/>
            </w:tcBorders>
            <w:noWrap/>
            <w:vAlign w:val="center"/>
          </w:tcPr>
          <w:p w:rsidR="0057787A" w:rsidRDefault="0057787A" w:rsidP="00EA64C6">
            <w:pPr>
              <w:widowControl/>
              <w:jc w:val="right"/>
              <w:rPr>
                <w:rFonts w:ascii="宋体" w:hAnsi="宋体" w:cs="宋体"/>
                <w:kern w:val="0"/>
                <w:szCs w:val="21"/>
              </w:rPr>
            </w:pPr>
            <w:r>
              <w:rPr>
                <w:rFonts w:ascii="宋体" w:hAnsi="宋体" w:cs="宋体" w:hint="eastAsia"/>
                <w:kern w:val="0"/>
                <w:szCs w:val="21"/>
              </w:rPr>
              <w:t xml:space="preserve">　</w:t>
            </w:r>
          </w:p>
        </w:tc>
        <w:tc>
          <w:tcPr>
            <w:tcW w:w="1459" w:type="dxa"/>
            <w:tcBorders>
              <w:top w:val="nil"/>
              <w:left w:val="nil"/>
              <w:bottom w:val="single" w:sz="8" w:space="0" w:color="auto"/>
              <w:right w:val="single" w:sz="8" w:space="0" w:color="auto"/>
            </w:tcBorders>
            <w:noWrap/>
            <w:vAlign w:val="center"/>
          </w:tcPr>
          <w:p w:rsidR="0057787A" w:rsidRDefault="0057787A" w:rsidP="00EA64C6">
            <w:pPr>
              <w:widowControl/>
              <w:jc w:val="right"/>
              <w:rPr>
                <w:rFonts w:ascii="宋体" w:hAnsi="宋体" w:cs="宋体"/>
                <w:kern w:val="0"/>
                <w:szCs w:val="21"/>
              </w:rPr>
            </w:pPr>
            <w:r>
              <w:rPr>
                <w:rFonts w:ascii="宋体" w:hAnsi="宋体" w:cs="宋体" w:hint="eastAsia"/>
                <w:kern w:val="0"/>
                <w:szCs w:val="21"/>
              </w:rPr>
              <w:t xml:space="preserve">　</w:t>
            </w:r>
          </w:p>
        </w:tc>
      </w:tr>
      <w:tr w:rsidR="0057787A" w:rsidTr="00036BCC">
        <w:trPr>
          <w:trHeight w:val="450"/>
        </w:trPr>
        <w:tc>
          <w:tcPr>
            <w:tcW w:w="593" w:type="dxa"/>
            <w:tcBorders>
              <w:top w:val="nil"/>
              <w:left w:val="single" w:sz="8" w:space="0" w:color="auto"/>
              <w:bottom w:val="single" w:sz="8" w:space="0" w:color="auto"/>
              <w:right w:val="single" w:sz="8" w:space="0" w:color="auto"/>
            </w:tcBorders>
            <w:noWrap/>
            <w:vAlign w:val="center"/>
          </w:tcPr>
          <w:p w:rsidR="0057787A" w:rsidRDefault="0057787A" w:rsidP="00EA64C6">
            <w:pPr>
              <w:widowControl/>
              <w:jc w:val="center"/>
              <w:rPr>
                <w:rFonts w:ascii="宋体" w:hAnsi="宋体" w:cs="宋体"/>
                <w:kern w:val="0"/>
                <w:szCs w:val="21"/>
              </w:rPr>
            </w:pPr>
            <w:r>
              <w:rPr>
                <w:rFonts w:ascii="宋体" w:hAnsi="宋体" w:cs="宋体" w:hint="eastAsia"/>
                <w:kern w:val="0"/>
                <w:szCs w:val="21"/>
              </w:rPr>
              <w:lastRenderedPageBreak/>
              <w:t>210</w:t>
            </w:r>
          </w:p>
        </w:tc>
        <w:tc>
          <w:tcPr>
            <w:tcW w:w="469" w:type="dxa"/>
            <w:tcBorders>
              <w:top w:val="nil"/>
              <w:left w:val="nil"/>
              <w:bottom w:val="single" w:sz="8" w:space="0" w:color="auto"/>
              <w:right w:val="single" w:sz="8" w:space="0" w:color="auto"/>
            </w:tcBorders>
            <w:noWrap/>
            <w:vAlign w:val="center"/>
          </w:tcPr>
          <w:p w:rsidR="0057787A" w:rsidRDefault="0057787A" w:rsidP="00EA64C6">
            <w:pPr>
              <w:widowControl/>
              <w:jc w:val="center"/>
              <w:rPr>
                <w:rFonts w:ascii="宋体" w:hAnsi="宋体" w:cs="宋体"/>
                <w:kern w:val="0"/>
                <w:szCs w:val="21"/>
              </w:rPr>
            </w:pPr>
            <w:r>
              <w:rPr>
                <w:rFonts w:ascii="宋体" w:hAnsi="宋体" w:cs="宋体" w:hint="eastAsia"/>
                <w:kern w:val="0"/>
                <w:szCs w:val="21"/>
              </w:rPr>
              <w:t xml:space="preserve">11　</w:t>
            </w:r>
          </w:p>
        </w:tc>
        <w:tc>
          <w:tcPr>
            <w:tcW w:w="469" w:type="dxa"/>
            <w:tcBorders>
              <w:top w:val="nil"/>
              <w:left w:val="nil"/>
              <w:bottom w:val="single" w:sz="8" w:space="0" w:color="auto"/>
              <w:right w:val="single" w:sz="8" w:space="0" w:color="auto"/>
            </w:tcBorders>
            <w:noWrap/>
            <w:vAlign w:val="center"/>
          </w:tcPr>
          <w:p w:rsidR="0057787A" w:rsidRDefault="0057787A" w:rsidP="00EA64C6">
            <w:pPr>
              <w:widowControl/>
              <w:jc w:val="center"/>
              <w:rPr>
                <w:rFonts w:ascii="宋体" w:hAnsi="宋体" w:cs="宋体"/>
                <w:kern w:val="0"/>
                <w:szCs w:val="21"/>
              </w:rPr>
            </w:pPr>
            <w:r>
              <w:rPr>
                <w:rFonts w:ascii="宋体" w:hAnsi="宋体" w:cs="宋体" w:hint="eastAsia"/>
                <w:kern w:val="0"/>
                <w:szCs w:val="21"/>
              </w:rPr>
              <w:t xml:space="preserve">02　</w:t>
            </w:r>
          </w:p>
        </w:tc>
        <w:tc>
          <w:tcPr>
            <w:tcW w:w="2744" w:type="dxa"/>
            <w:tcBorders>
              <w:top w:val="nil"/>
              <w:left w:val="nil"/>
              <w:bottom w:val="single" w:sz="8" w:space="0" w:color="auto"/>
              <w:right w:val="single" w:sz="8" w:space="0" w:color="auto"/>
            </w:tcBorders>
            <w:vAlign w:val="center"/>
          </w:tcPr>
          <w:p w:rsidR="0057787A" w:rsidRDefault="0057787A" w:rsidP="00EA64C6">
            <w:pPr>
              <w:widowControl/>
              <w:jc w:val="left"/>
              <w:rPr>
                <w:rFonts w:ascii="宋体" w:hAnsi="宋体" w:cs="宋体"/>
                <w:kern w:val="0"/>
                <w:szCs w:val="21"/>
              </w:rPr>
            </w:pPr>
            <w:r>
              <w:rPr>
                <w:rFonts w:ascii="宋体" w:hAnsi="宋体" w:cs="宋体" w:hint="eastAsia"/>
                <w:kern w:val="0"/>
                <w:szCs w:val="21"/>
              </w:rPr>
              <w:t xml:space="preserve">  事业单位医疗</w:t>
            </w:r>
          </w:p>
        </w:tc>
        <w:tc>
          <w:tcPr>
            <w:tcW w:w="1552" w:type="dxa"/>
            <w:tcBorders>
              <w:top w:val="nil"/>
              <w:left w:val="nil"/>
              <w:bottom w:val="single" w:sz="8" w:space="0" w:color="auto"/>
              <w:right w:val="single" w:sz="8" w:space="0" w:color="auto"/>
            </w:tcBorders>
            <w:noWrap/>
            <w:vAlign w:val="center"/>
          </w:tcPr>
          <w:p w:rsidR="0057787A" w:rsidRDefault="0057787A" w:rsidP="00EA64C6">
            <w:pPr>
              <w:widowControl/>
              <w:jc w:val="right"/>
              <w:rPr>
                <w:rFonts w:ascii="宋体" w:hAnsi="宋体" w:cs="宋体"/>
                <w:kern w:val="0"/>
                <w:szCs w:val="21"/>
              </w:rPr>
            </w:pPr>
            <w:r>
              <w:rPr>
                <w:rFonts w:ascii="宋体" w:hAnsi="宋体" w:cs="宋体" w:hint="eastAsia"/>
                <w:kern w:val="0"/>
                <w:szCs w:val="21"/>
              </w:rPr>
              <w:t xml:space="preserve">7.1　</w:t>
            </w:r>
          </w:p>
        </w:tc>
        <w:tc>
          <w:tcPr>
            <w:tcW w:w="1559" w:type="dxa"/>
            <w:tcBorders>
              <w:top w:val="nil"/>
              <w:left w:val="nil"/>
              <w:bottom w:val="single" w:sz="8" w:space="0" w:color="auto"/>
              <w:right w:val="single" w:sz="8" w:space="0" w:color="auto"/>
            </w:tcBorders>
            <w:noWrap/>
            <w:vAlign w:val="center"/>
          </w:tcPr>
          <w:p w:rsidR="0057787A" w:rsidRDefault="0057787A" w:rsidP="00EA64C6">
            <w:pPr>
              <w:widowControl/>
              <w:jc w:val="right"/>
              <w:rPr>
                <w:rFonts w:ascii="宋体" w:hAnsi="宋体" w:cs="宋体"/>
                <w:kern w:val="0"/>
                <w:szCs w:val="21"/>
              </w:rPr>
            </w:pPr>
            <w:r>
              <w:rPr>
                <w:rFonts w:ascii="宋体" w:hAnsi="宋体" w:cs="宋体" w:hint="eastAsia"/>
                <w:kern w:val="0"/>
                <w:szCs w:val="21"/>
              </w:rPr>
              <w:t xml:space="preserve">7.1　</w:t>
            </w:r>
          </w:p>
        </w:tc>
        <w:tc>
          <w:tcPr>
            <w:tcW w:w="1560" w:type="dxa"/>
            <w:tcBorders>
              <w:top w:val="nil"/>
              <w:left w:val="nil"/>
              <w:bottom w:val="single" w:sz="8" w:space="0" w:color="auto"/>
              <w:right w:val="single" w:sz="8" w:space="0" w:color="auto"/>
            </w:tcBorders>
            <w:noWrap/>
            <w:vAlign w:val="center"/>
          </w:tcPr>
          <w:p w:rsidR="0057787A" w:rsidRDefault="0057787A" w:rsidP="00EA64C6">
            <w:pPr>
              <w:widowControl/>
              <w:jc w:val="right"/>
              <w:rPr>
                <w:rFonts w:ascii="宋体" w:hAnsi="宋体" w:cs="宋体"/>
                <w:kern w:val="0"/>
                <w:szCs w:val="21"/>
              </w:rPr>
            </w:pPr>
            <w:r>
              <w:rPr>
                <w:rFonts w:ascii="宋体" w:hAnsi="宋体" w:cs="宋体" w:hint="eastAsia"/>
                <w:kern w:val="0"/>
                <w:szCs w:val="21"/>
              </w:rPr>
              <w:t xml:space="preserve">　</w:t>
            </w:r>
          </w:p>
        </w:tc>
        <w:tc>
          <w:tcPr>
            <w:tcW w:w="1417" w:type="dxa"/>
            <w:tcBorders>
              <w:top w:val="nil"/>
              <w:left w:val="nil"/>
              <w:bottom w:val="single" w:sz="8" w:space="0" w:color="auto"/>
              <w:right w:val="single" w:sz="8" w:space="0" w:color="auto"/>
            </w:tcBorders>
            <w:noWrap/>
            <w:vAlign w:val="center"/>
          </w:tcPr>
          <w:p w:rsidR="0057787A" w:rsidRDefault="0057787A" w:rsidP="00EA64C6">
            <w:pPr>
              <w:widowControl/>
              <w:jc w:val="right"/>
              <w:rPr>
                <w:rFonts w:ascii="宋体" w:hAnsi="宋体" w:cs="宋体"/>
                <w:kern w:val="0"/>
                <w:szCs w:val="21"/>
              </w:rPr>
            </w:pPr>
            <w:r>
              <w:rPr>
                <w:rFonts w:ascii="宋体" w:hAnsi="宋体" w:cs="宋体" w:hint="eastAsia"/>
                <w:kern w:val="0"/>
                <w:szCs w:val="21"/>
              </w:rPr>
              <w:t xml:space="preserve">　</w:t>
            </w:r>
          </w:p>
        </w:tc>
        <w:tc>
          <w:tcPr>
            <w:tcW w:w="1418" w:type="dxa"/>
            <w:tcBorders>
              <w:top w:val="nil"/>
              <w:left w:val="nil"/>
              <w:bottom w:val="single" w:sz="8" w:space="0" w:color="auto"/>
              <w:right w:val="single" w:sz="8" w:space="0" w:color="auto"/>
            </w:tcBorders>
            <w:noWrap/>
            <w:vAlign w:val="center"/>
          </w:tcPr>
          <w:p w:rsidR="0057787A" w:rsidRDefault="0057787A" w:rsidP="00EA64C6">
            <w:pPr>
              <w:widowControl/>
              <w:jc w:val="right"/>
              <w:rPr>
                <w:rFonts w:ascii="宋体" w:hAnsi="宋体" w:cs="宋体"/>
                <w:kern w:val="0"/>
                <w:szCs w:val="21"/>
              </w:rPr>
            </w:pPr>
            <w:r>
              <w:rPr>
                <w:rFonts w:ascii="宋体" w:hAnsi="宋体" w:cs="宋体" w:hint="eastAsia"/>
                <w:kern w:val="0"/>
                <w:szCs w:val="21"/>
              </w:rPr>
              <w:t xml:space="preserve">　</w:t>
            </w:r>
          </w:p>
        </w:tc>
        <w:tc>
          <w:tcPr>
            <w:tcW w:w="1248" w:type="dxa"/>
            <w:tcBorders>
              <w:top w:val="nil"/>
              <w:left w:val="nil"/>
              <w:bottom w:val="single" w:sz="8" w:space="0" w:color="auto"/>
              <w:right w:val="single" w:sz="8" w:space="0" w:color="auto"/>
            </w:tcBorders>
            <w:noWrap/>
            <w:vAlign w:val="center"/>
          </w:tcPr>
          <w:p w:rsidR="0057787A" w:rsidRDefault="0057787A" w:rsidP="00EA64C6">
            <w:pPr>
              <w:widowControl/>
              <w:jc w:val="right"/>
              <w:rPr>
                <w:rFonts w:ascii="宋体" w:hAnsi="宋体" w:cs="宋体"/>
                <w:kern w:val="0"/>
                <w:szCs w:val="21"/>
              </w:rPr>
            </w:pPr>
            <w:r>
              <w:rPr>
                <w:rFonts w:ascii="宋体" w:hAnsi="宋体" w:cs="宋体" w:hint="eastAsia"/>
                <w:kern w:val="0"/>
                <w:szCs w:val="21"/>
              </w:rPr>
              <w:t xml:space="preserve">　</w:t>
            </w:r>
          </w:p>
        </w:tc>
        <w:tc>
          <w:tcPr>
            <w:tcW w:w="1459" w:type="dxa"/>
            <w:tcBorders>
              <w:top w:val="nil"/>
              <w:left w:val="nil"/>
              <w:bottom w:val="single" w:sz="8" w:space="0" w:color="auto"/>
              <w:right w:val="single" w:sz="8" w:space="0" w:color="auto"/>
            </w:tcBorders>
            <w:noWrap/>
            <w:vAlign w:val="center"/>
          </w:tcPr>
          <w:p w:rsidR="0057787A" w:rsidRDefault="0057787A" w:rsidP="00EA64C6">
            <w:pPr>
              <w:widowControl/>
              <w:jc w:val="right"/>
              <w:rPr>
                <w:rFonts w:ascii="宋体" w:hAnsi="宋体" w:cs="宋体"/>
                <w:kern w:val="0"/>
                <w:szCs w:val="21"/>
              </w:rPr>
            </w:pPr>
            <w:r>
              <w:rPr>
                <w:rFonts w:ascii="宋体" w:hAnsi="宋体" w:cs="宋体" w:hint="eastAsia"/>
                <w:kern w:val="0"/>
                <w:szCs w:val="21"/>
              </w:rPr>
              <w:t xml:space="preserve">　</w:t>
            </w:r>
          </w:p>
        </w:tc>
      </w:tr>
      <w:tr w:rsidR="0057787A" w:rsidTr="00036BCC">
        <w:trPr>
          <w:trHeight w:val="450"/>
        </w:trPr>
        <w:tc>
          <w:tcPr>
            <w:tcW w:w="593" w:type="dxa"/>
            <w:tcBorders>
              <w:top w:val="nil"/>
              <w:left w:val="single" w:sz="8" w:space="0" w:color="auto"/>
              <w:bottom w:val="single" w:sz="8" w:space="0" w:color="auto"/>
              <w:right w:val="single" w:sz="8" w:space="0" w:color="auto"/>
            </w:tcBorders>
            <w:noWrap/>
            <w:vAlign w:val="center"/>
          </w:tcPr>
          <w:p w:rsidR="0057787A" w:rsidRDefault="0057787A" w:rsidP="00EA64C6">
            <w:pPr>
              <w:widowControl/>
              <w:jc w:val="center"/>
              <w:rPr>
                <w:rFonts w:ascii="宋体" w:hAnsi="宋体" w:cs="宋体"/>
                <w:kern w:val="0"/>
                <w:szCs w:val="21"/>
              </w:rPr>
            </w:pPr>
            <w:r>
              <w:rPr>
                <w:rFonts w:ascii="宋体" w:hAnsi="宋体" w:cs="宋体" w:hint="eastAsia"/>
                <w:kern w:val="0"/>
                <w:szCs w:val="21"/>
              </w:rPr>
              <w:t>210</w:t>
            </w:r>
          </w:p>
        </w:tc>
        <w:tc>
          <w:tcPr>
            <w:tcW w:w="469" w:type="dxa"/>
            <w:tcBorders>
              <w:top w:val="nil"/>
              <w:left w:val="nil"/>
              <w:bottom w:val="single" w:sz="8" w:space="0" w:color="auto"/>
              <w:right w:val="single" w:sz="8" w:space="0" w:color="auto"/>
            </w:tcBorders>
            <w:noWrap/>
            <w:vAlign w:val="center"/>
          </w:tcPr>
          <w:p w:rsidR="0057787A" w:rsidRDefault="0057787A" w:rsidP="00EA64C6">
            <w:pPr>
              <w:widowControl/>
              <w:jc w:val="center"/>
              <w:rPr>
                <w:rFonts w:ascii="宋体" w:hAnsi="宋体" w:cs="宋体"/>
                <w:kern w:val="0"/>
                <w:szCs w:val="21"/>
              </w:rPr>
            </w:pPr>
            <w:r>
              <w:rPr>
                <w:rFonts w:ascii="宋体" w:hAnsi="宋体" w:cs="宋体" w:hint="eastAsia"/>
                <w:kern w:val="0"/>
                <w:szCs w:val="21"/>
              </w:rPr>
              <w:t xml:space="preserve">11　</w:t>
            </w:r>
          </w:p>
        </w:tc>
        <w:tc>
          <w:tcPr>
            <w:tcW w:w="469" w:type="dxa"/>
            <w:tcBorders>
              <w:top w:val="nil"/>
              <w:left w:val="nil"/>
              <w:bottom w:val="single" w:sz="8" w:space="0" w:color="auto"/>
              <w:right w:val="single" w:sz="8" w:space="0" w:color="auto"/>
            </w:tcBorders>
            <w:noWrap/>
            <w:vAlign w:val="center"/>
          </w:tcPr>
          <w:p w:rsidR="0057787A" w:rsidRDefault="0057787A" w:rsidP="00EA64C6">
            <w:pPr>
              <w:widowControl/>
              <w:jc w:val="center"/>
              <w:rPr>
                <w:rFonts w:ascii="宋体" w:hAnsi="宋体" w:cs="宋体"/>
                <w:kern w:val="0"/>
                <w:szCs w:val="21"/>
              </w:rPr>
            </w:pPr>
            <w:r>
              <w:rPr>
                <w:rFonts w:ascii="宋体" w:hAnsi="宋体" w:cs="宋体" w:hint="eastAsia"/>
                <w:kern w:val="0"/>
                <w:szCs w:val="21"/>
              </w:rPr>
              <w:t xml:space="preserve">　03</w:t>
            </w:r>
          </w:p>
        </w:tc>
        <w:tc>
          <w:tcPr>
            <w:tcW w:w="2744" w:type="dxa"/>
            <w:tcBorders>
              <w:top w:val="nil"/>
              <w:left w:val="nil"/>
              <w:bottom w:val="single" w:sz="8" w:space="0" w:color="auto"/>
              <w:right w:val="single" w:sz="8" w:space="0" w:color="auto"/>
            </w:tcBorders>
            <w:vAlign w:val="center"/>
          </w:tcPr>
          <w:p w:rsidR="0057787A" w:rsidRDefault="0057787A" w:rsidP="0057787A">
            <w:pPr>
              <w:widowControl/>
              <w:ind w:firstLineChars="100" w:firstLine="210"/>
              <w:jc w:val="left"/>
              <w:rPr>
                <w:rFonts w:ascii="宋体" w:hAnsi="宋体" w:cs="宋体"/>
                <w:kern w:val="0"/>
                <w:szCs w:val="21"/>
              </w:rPr>
            </w:pPr>
            <w:r>
              <w:rPr>
                <w:rFonts w:ascii="宋体" w:hAnsi="宋体" w:cs="宋体" w:hint="eastAsia"/>
                <w:kern w:val="0"/>
                <w:szCs w:val="21"/>
              </w:rPr>
              <w:t>公务员医疗补助</w:t>
            </w:r>
          </w:p>
        </w:tc>
        <w:tc>
          <w:tcPr>
            <w:tcW w:w="1552" w:type="dxa"/>
            <w:tcBorders>
              <w:top w:val="nil"/>
              <w:left w:val="nil"/>
              <w:bottom w:val="single" w:sz="8" w:space="0" w:color="auto"/>
              <w:right w:val="single" w:sz="8" w:space="0" w:color="auto"/>
            </w:tcBorders>
            <w:noWrap/>
            <w:vAlign w:val="center"/>
          </w:tcPr>
          <w:p w:rsidR="0057787A" w:rsidRDefault="0057787A" w:rsidP="0057787A">
            <w:pPr>
              <w:widowControl/>
              <w:jc w:val="right"/>
              <w:rPr>
                <w:rFonts w:ascii="宋体" w:hAnsi="宋体" w:cs="宋体"/>
                <w:kern w:val="0"/>
                <w:szCs w:val="21"/>
              </w:rPr>
            </w:pPr>
            <w:r>
              <w:rPr>
                <w:rFonts w:ascii="宋体" w:hAnsi="宋体" w:cs="宋体" w:hint="eastAsia"/>
                <w:kern w:val="0"/>
                <w:szCs w:val="21"/>
              </w:rPr>
              <w:t xml:space="preserve">6.28　</w:t>
            </w:r>
          </w:p>
        </w:tc>
        <w:tc>
          <w:tcPr>
            <w:tcW w:w="1559" w:type="dxa"/>
            <w:tcBorders>
              <w:top w:val="nil"/>
              <w:left w:val="nil"/>
              <w:bottom w:val="single" w:sz="8" w:space="0" w:color="auto"/>
              <w:right w:val="single" w:sz="8" w:space="0" w:color="auto"/>
            </w:tcBorders>
            <w:noWrap/>
            <w:vAlign w:val="center"/>
          </w:tcPr>
          <w:p w:rsidR="0057787A" w:rsidRDefault="0057787A" w:rsidP="00EA64C6">
            <w:pPr>
              <w:widowControl/>
              <w:jc w:val="right"/>
              <w:rPr>
                <w:rFonts w:ascii="宋体" w:hAnsi="宋体" w:cs="宋体"/>
                <w:kern w:val="0"/>
                <w:szCs w:val="21"/>
              </w:rPr>
            </w:pPr>
            <w:r>
              <w:rPr>
                <w:rFonts w:ascii="宋体" w:hAnsi="宋体" w:cs="宋体" w:hint="eastAsia"/>
                <w:kern w:val="0"/>
                <w:szCs w:val="21"/>
              </w:rPr>
              <w:t xml:space="preserve">6.28　</w:t>
            </w:r>
          </w:p>
        </w:tc>
        <w:tc>
          <w:tcPr>
            <w:tcW w:w="1560" w:type="dxa"/>
            <w:tcBorders>
              <w:top w:val="nil"/>
              <w:left w:val="nil"/>
              <w:bottom w:val="single" w:sz="8" w:space="0" w:color="auto"/>
              <w:right w:val="single" w:sz="8" w:space="0" w:color="auto"/>
            </w:tcBorders>
            <w:noWrap/>
            <w:vAlign w:val="center"/>
          </w:tcPr>
          <w:p w:rsidR="0057787A" w:rsidRDefault="0057787A" w:rsidP="00EA64C6">
            <w:pPr>
              <w:widowControl/>
              <w:jc w:val="right"/>
              <w:rPr>
                <w:rFonts w:ascii="宋体" w:hAnsi="宋体" w:cs="宋体"/>
                <w:kern w:val="0"/>
                <w:szCs w:val="21"/>
              </w:rPr>
            </w:pPr>
            <w:r>
              <w:rPr>
                <w:rFonts w:ascii="宋体" w:hAnsi="宋体" w:cs="宋体" w:hint="eastAsia"/>
                <w:kern w:val="0"/>
                <w:szCs w:val="21"/>
              </w:rPr>
              <w:t xml:space="preserve">　</w:t>
            </w:r>
          </w:p>
        </w:tc>
        <w:tc>
          <w:tcPr>
            <w:tcW w:w="1417" w:type="dxa"/>
            <w:tcBorders>
              <w:top w:val="nil"/>
              <w:left w:val="nil"/>
              <w:bottom w:val="single" w:sz="8" w:space="0" w:color="auto"/>
              <w:right w:val="single" w:sz="8" w:space="0" w:color="auto"/>
            </w:tcBorders>
            <w:noWrap/>
            <w:vAlign w:val="center"/>
          </w:tcPr>
          <w:p w:rsidR="0057787A" w:rsidRDefault="0057787A" w:rsidP="00EA64C6">
            <w:pPr>
              <w:widowControl/>
              <w:jc w:val="right"/>
              <w:rPr>
                <w:rFonts w:ascii="宋体" w:hAnsi="宋体" w:cs="宋体"/>
                <w:kern w:val="0"/>
                <w:szCs w:val="21"/>
              </w:rPr>
            </w:pPr>
            <w:r>
              <w:rPr>
                <w:rFonts w:ascii="宋体" w:hAnsi="宋体" w:cs="宋体" w:hint="eastAsia"/>
                <w:kern w:val="0"/>
                <w:szCs w:val="21"/>
              </w:rPr>
              <w:t xml:space="preserve">　</w:t>
            </w:r>
          </w:p>
        </w:tc>
        <w:tc>
          <w:tcPr>
            <w:tcW w:w="1418" w:type="dxa"/>
            <w:tcBorders>
              <w:top w:val="nil"/>
              <w:left w:val="nil"/>
              <w:bottom w:val="single" w:sz="8" w:space="0" w:color="auto"/>
              <w:right w:val="single" w:sz="8" w:space="0" w:color="auto"/>
            </w:tcBorders>
            <w:noWrap/>
            <w:vAlign w:val="center"/>
          </w:tcPr>
          <w:p w:rsidR="0057787A" w:rsidRDefault="0057787A" w:rsidP="00EA64C6">
            <w:pPr>
              <w:widowControl/>
              <w:jc w:val="right"/>
              <w:rPr>
                <w:rFonts w:ascii="宋体" w:hAnsi="宋体" w:cs="宋体"/>
                <w:kern w:val="0"/>
                <w:szCs w:val="21"/>
              </w:rPr>
            </w:pPr>
            <w:r>
              <w:rPr>
                <w:rFonts w:ascii="宋体" w:hAnsi="宋体" w:cs="宋体" w:hint="eastAsia"/>
                <w:kern w:val="0"/>
                <w:szCs w:val="21"/>
              </w:rPr>
              <w:t xml:space="preserve">　</w:t>
            </w:r>
          </w:p>
        </w:tc>
        <w:tc>
          <w:tcPr>
            <w:tcW w:w="1248" w:type="dxa"/>
            <w:tcBorders>
              <w:top w:val="nil"/>
              <w:left w:val="nil"/>
              <w:bottom w:val="single" w:sz="8" w:space="0" w:color="auto"/>
              <w:right w:val="single" w:sz="8" w:space="0" w:color="auto"/>
            </w:tcBorders>
            <w:noWrap/>
            <w:vAlign w:val="center"/>
          </w:tcPr>
          <w:p w:rsidR="0057787A" w:rsidRDefault="0057787A" w:rsidP="00EA64C6">
            <w:pPr>
              <w:widowControl/>
              <w:jc w:val="right"/>
              <w:rPr>
                <w:rFonts w:ascii="宋体" w:hAnsi="宋体" w:cs="宋体"/>
                <w:kern w:val="0"/>
                <w:szCs w:val="21"/>
              </w:rPr>
            </w:pPr>
            <w:r>
              <w:rPr>
                <w:rFonts w:ascii="宋体" w:hAnsi="宋体" w:cs="宋体" w:hint="eastAsia"/>
                <w:kern w:val="0"/>
                <w:szCs w:val="21"/>
              </w:rPr>
              <w:t xml:space="preserve">　</w:t>
            </w:r>
          </w:p>
        </w:tc>
        <w:tc>
          <w:tcPr>
            <w:tcW w:w="1459" w:type="dxa"/>
            <w:tcBorders>
              <w:top w:val="nil"/>
              <w:left w:val="nil"/>
              <w:bottom w:val="single" w:sz="8" w:space="0" w:color="auto"/>
              <w:right w:val="single" w:sz="8" w:space="0" w:color="auto"/>
            </w:tcBorders>
            <w:noWrap/>
            <w:vAlign w:val="center"/>
          </w:tcPr>
          <w:p w:rsidR="0057787A" w:rsidRDefault="0057787A" w:rsidP="00EA64C6">
            <w:pPr>
              <w:widowControl/>
              <w:jc w:val="right"/>
              <w:rPr>
                <w:rFonts w:ascii="宋体" w:hAnsi="宋体" w:cs="宋体"/>
                <w:kern w:val="0"/>
                <w:szCs w:val="21"/>
              </w:rPr>
            </w:pPr>
            <w:r>
              <w:rPr>
                <w:rFonts w:ascii="宋体" w:hAnsi="宋体" w:cs="宋体" w:hint="eastAsia"/>
                <w:kern w:val="0"/>
                <w:szCs w:val="21"/>
              </w:rPr>
              <w:t xml:space="preserve">　</w:t>
            </w:r>
          </w:p>
        </w:tc>
      </w:tr>
      <w:tr w:rsidR="0057787A" w:rsidTr="00036BCC">
        <w:trPr>
          <w:trHeight w:val="450"/>
        </w:trPr>
        <w:tc>
          <w:tcPr>
            <w:tcW w:w="593" w:type="dxa"/>
            <w:tcBorders>
              <w:top w:val="nil"/>
              <w:left w:val="single" w:sz="8" w:space="0" w:color="auto"/>
              <w:bottom w:val="single" w:sz="8" w:space="0" w:color="auto"/>
              <w:right w:val="single" w:sz="8" w:space="0" w:color="auto"/>
            </w:tcBorders>
            <w:noWrap/>
            <w:vAlign w:val="center"/>
          </w:tcPr>
          <w:p w:rsidR="0057787A" w:rsidRDefault="0057787A" w:rsidP="00EA64C6">
            <w:pPr>
              <w:widowControl/>
              <w:jc w:val="center"/>
              <w:rPr>
                <w:rFonts w:ascii="宋体" w:hAnsi="宋体" w:cs="宋体"/>
                <w:kern w:val="0"/>
                <w:szCs w:val="21"/>
              </w:rPr>
            </w:pPr>
            <w:r>
              <w:rPr>
                <w:rFonts w:ascii="宋体" w:hAnsi="宋体" w:cs="宋体" w:hint="eastAsia"/>
                <w:kern w:val="0"/>
                <w:szCs w:val="21"/>
              </w:rPr>
              <w:t>221</w:t>
            </w:r>
          </w:p>
        </w:tc>
        <w:tc>
          <w:tcPr>
            <w:tcW w:w="469" w:type="dxa"/>
            <w:tcBorders>
              <w:top w:val="nil"/>
              <w:left w:val="nil"/>
              <w:bottom w:val="single" w:sz="8" w:space="0" w:color="auto"/>
              <w:right w:val="single" w:sz="8" w:space="0" w:color="auto"/>
            </w:tcBorders>
            <w:noWrap/>
            <w:vAlign w:val="center"/>
          </w:tcPr>
          <w:p w:rsidR="0057787A" w:rsidRDefault="0057787A" w:rsidP="00EA64C6">
            <w:pPr>
              <w:widowControl/>
              <w:jc w:val="center"/>
              <w:rPr>
                <w:rFonts w:ascii="宋体" w:hAnsi="宋体" w:cs="宋体"/>
                <w:kern w:val="0"/>
                <w:szCs w:val="21"/>
              </w:rPr>
            </w:pPr>
            <w:r>
              <w:rPr>
                <w:rFonts w:ascii="宋体" w:hAnsi="宋体" w:cs="宋体" w:hint="eastAsia"/>
                <w:kern w:val="0"/>
                <w:szCs w:val="21"/>
              </w:rPr>
              <w:t xml:space="preserve">　</w:t>
            </w:r>
          </w:p>
        </w:tc>
        <w:tc>
          <w:tcPr>
            <w:tcW w:w="469" w:type="dxa"/>
            <w:tcBorders>
              <w:top w:val="nil"/>
              <w:left w:val="nil"/>
              <w:bottom w:val="single" w:sz="8" w:space="0" w:color="auto"/>
              <w:right w:val="single" w:sz="8" w:space="0" w:color="auto"/>
            </w:tcBorders>
            <w:noWrap/>
            <w:vAlign w:val="center"/>
          </w:tcPr>
          <w:p w:rsidR="0057787A" w:rsidRDefault="0057787A" w:rsidP="00EA64C6">
            <w:pPr>
              <w:widowControl/>
              <w:jc w:val="center"/>
              <w:rPr>
                <w:rFonts w:ascii="宋体" w:hAnsi="宋体" w:cs="宋体"/>
                <w:kern w:val="0"/>
                <w:szCs w:val="21"/>
              </w:rPr>
            </w:pPr>
            <w:r>
              <w:rPr>
                <w:rFonts w:ascii="宋体" w:hAnsi="宋体" w:cs="宋体" w:hint="eastAsia"/>
                <w:kern w:val="0"/>
                <w:szCs w:val="21"/>
              </w:rPr>
              <w:t xml:space="preserve">　</w:t>
            </w:r>
          </w:p>
        </w:tc>
        <w:tc>
          <w:tcPr>
            <w:tcW w:w="2744" w:type="dxa"/>
            <w:tcBorders>
              <w:top w:val="nil"/>
              <w:left w:val="nil"/>
              <w:bottom w:val="single" w:sz="8" w:space="0" w:color="auto"/>
              <w:right w:val="single" w:sz="8" w:space="0" w:color="auto"/>
            </w:tcBorders>
            <w:vAlign w:val="center"/>
          </w:tcPr>
          <w:p w:rsidR="0057787A" w:rsidRDefault="0057787A" w:rsidP="00EA64C6">
            <w:pPr>
              <w:widowControl/>
              <w:jc w:val="left"/>
              <w:rPr>
                <w:rFonts w:ascii="宋体" w:hAnsi="宋体" w:cs="宋体"/>
                <w:kern w:val="0"/>
                <w:szCs w:val="21"/>
              </w:rPr>
            </w:pPr>
            <w:r>
              <w:rPr>
                <w:rFonts w:ascii="宋体" w:hAnsi="宋体" w:cs="宋体" w:hint="eastAsia"/>
                <w:kern w:val="0"/>
                <w:szCs w:val="21"/>
              </w:rPr>
              <w:t>住房保障支出</w:t>
            </w:r>
          </w:p>
        </w:tc>
        <w:tc>
          <w:tcPr>
            <w:tcW w:w="1552" w:type="dxa"/>
            <w:tcBorders>
              <w:top w:val="nil"/>
              <w:left w:val="nil"/>
              <w:bottom w:val="single" w:sz="8" w:space="0" w:color="auto"/>
              <w:right w:val="single" w:sz="8" w:space="0" w:color="auto"/>
            </w:tcBorders>
            <w:noWrap/>
            <w:vAlign w:val="center"/>
          </w:tcPr>
          <w:p w:rsidR="0057787A" w:rsidRDefault="0057787A" w:rsidP="00EA64C6">
            <w:pPr>
              <w:widowControl/>
              <w:jc w:val="right"/>
              <w:rPr>
                <w:rFonts w:ascii="宋体" w:hAnsi="宋体" w:cs="宋体"/>
                <w:kern w:val="0"/>
                <w:szCs w:val="21"/>
              </w:rPr>
            </w:pPr>
            <w:r>
              <w:rPr>
                <w:rFonts w:ascii="宋体" w:hAnsi="宋体" w:cs="宋体" w:hint="eastAsia"/>
                <w:kern w:val="0"/>
                <w:szCs w:val="21"/>
              </w:rPr>
              <w:t xml:space="preserve">22.88　</w:t>
            </w:r>
          </w:p>
        </w:tc>
        <w:tc>
          <w:tcPr>
            <w:tcW w:w="1559" w:type="dxa"/>
            <w:tcBorders>
              <w:top w:val="nil"/>
              <w:left w:val="nil"/>
              <w:bottom w:val="single" w:sz="8" w:space="0" w:color="auto"/>
              <w:right w:val="single" w:sz="8" w:space="0" w:color="auto"/>
            </w:tcBorders>
            <w:noWrap/>
            <w:vAlign w:val="center"/>
          </w:tcPr>
          <w:p w:rsidR="0057787A" w:rsidRDefault="0057787A" w:rsidP="00EA64C6">
            <w:pPr>
              <w:widowControl/>
              <w:jc w:val="right"/>
              <w:rPr>
                <w:rFonts w:ascii="宋体" w:hAnsi="宋体" w:cs="宋体"/>
                <w:kern w:val="0"/>
                <w:szCs w:val="21"/>
              </w:rPr>
            </w:pPr>
            <w:r>
              <w:rPr>
                <w:rFonts w:ascii="宋体" w:hAnsi="宋体" w:cs="宋体" w:hint="eastAsia"/>
                <w:kern w:val="0"/>
                <w:szCs w:val="21"/>
              </w:rPr>
              <w:t xml:space="preserve">22.88　</w:t>
            </w:r>
          </w:p>
        </w:tc>
        <w:tc>
          <w:tcPr>
            <w:tcW w:w="1560" w:type="dxa"/>
            <w:tcBorders>
              <w:top w:val="nil"/>
              <w:left w:val="nil"/>
              <w:bottom w:val="single" w:sz="8" w:space="0" w:color="auto"/>
              <w:right w:val="single" w:sz="8" w:space="0" w:color="auto"/>
            </w:tcBorders>
            <w:noWrap/>
            <w:vAlign w:val="center"/>
          </w:tcPr>
          <w:p w:rsidR="0057787A" w:rsidRDefault="0057787A" w:rsidP="00EA64C6">
            <w:pPr>
              <w:widowControl/>
              <w:jc w:val="right"/>
              <w:rPr>
                <w:rFonts w:ascii="宋体" w:hAnsi="宋体" w:cs="宋体"/>
                <w:kern w:val="0"/>
                <w:szCs w:val="21"/>
              </w:rPr>
            </w:pPr>
            <w:r>
              <w:rPr>
                <w:rFonts w:ascii="宋体" w:hAnsi="宋体" w:cs="宋体" w:hint="eastAsia"/>
                <w:kern w:val="0"/>
                <w:szCs w:val="21"/>
              </w:rPr>
              <w:t xml:space="preserve">　</w:t>
            </w:r>
          </w:p>
        </w:tc>
        <w:tc>
          <w:tcPr>
            <w:tcW w:w="1417" w:type="dxa"/>
            <w:tcBorders>
              <w:top w:val="nil"/>
              <w:left w:val="nil"/>
              <w:bottom w:val="single" w:sz="8" w:space="0" w:color="auto"/>
              <w:right w:val="single" w:sz="8" w:space="0" w:color="auto"/>
            </w:tcBorders>
            <w:noWrap/>
            <w:vAlign w:val="center"/>
          </w:tcPr>
          <w:p w:rsidR="0057787A" w:rsidRDefault="0057787A" w:rsidP="00EA64C6">
            <w:pPr>
              <w:widowControl/>
              <w:jc w:val="right"/>
              <w:rPr>
                <w:rFonts w:ascii="宋体" w:hAnsi="宋体" w:cs="宋体"/>
                <w:kern w:val="0"/>
                <w:szCs w:val="21"/>
              </w:rPr>
            </w:pPr>
            <w:r>
              <w:rPr>
                <w:rFonts w:ascii="宋体" w:hAnsi="宋体" w:cs="宋体" w:hint="eastAsia"/>
                <w:kern w:val="0"/>
                <w:szCs w:val="21"/>
              </w:rPr>
              <w:t xml:space="preserve">　</w:t>
            </w:r>
          </w:p>
        </w:tc>
        <w:tc>
          <w:tcPr>
            <w:tcW w:w="1418" w:type="dxa"/>
            <w:tcBorders>
              <w:top w:val="nil"/>
              <w:left w:val="nil"/>
              <w:bottom w:val="single" w:sz="8" w:space="0" w:color="auto"/>
              <w:right w:val="single" w:sz="8" w:space="0" w:color="auto"/>
            </w:tcBorders>
            <w:noWrap/>
            <w:vAlign w:val="center"/>
          </w:tcPr>
          <w:p w:rsidR="0057787A" w:rsidRDefault="0057787A" w:rsidP="00EA64C6">
            <w:pPr>
              <w:widowControl/>
              <w:jc w:val="right"/>
              <w:rPr>
                <w:rFonts w:ascii="宋体" w:hAnsi="宋体" w:cs="宋体"/>
                <w:kern w:val="0"/>
                <w:szCs w:val="21"/>
              </w:rPr>
            </w:pPr>
            <w:r>
              <w:rPr>
                <w:rFonts w:ascii="宋体" w:hAnsi="宋体" w:cs="宋体" w:hint="eastAsia"/>
                <w:kern w:val="0"/>
                <w:szCs w:val="21"/>
              </w:rPr>
              <w:t xml:space="preserve">　</w:t>
            </w:r>
          </w:p>
        </w:tc>
        <w:tc>
          <w:tcPr>
            <w:tcW w:w="1248" w:type="dxa"/>
            <w:tcBorders>
              <w:top w:val="nil"/>
              <w:left w:val="nil"/>
              <w:bottom w:val="single" w:sz="8" w:space="0" w:color="auto"/>
              <w:right w:val="single" w:sz="8" w:space="0" w:color="auto"/>
            </w:tcBorders>
            <w:noWrap/>
            <w:vAlign w:val="center"/>
          </w:tcPr>
          <w:p w:rsidR="0057787A" w:rsidRDefault="0057787A" w:rsidP="00EA64C6">
            <w:pPr>
              <w:widowControl/>
              <w:jc w:val="right"/>
              <w:rPr>
                <w:rFonts w:ascii="宋体" w:hAnsi="宋体" w:cs="宋体"/>
                <w:kern w:val="0"/>
                <w:szCs w:val="21"/>
              </w:rPr>
            </w:pPr>
            <w:r>
              <w:rPr>
                <w:rFonts w:ascii="宋体" w:hAnsi="宋体" w:cs="宋体" w:hint="eastAsia"/>
                <w:kern w:val="0"/>
                <w:szCs w:val="21"/>
              </w:rPr>
              <w:t xml:space="preserve">　</w:t>
            </w:r>
          </w:p>
        </w:tc>
        <w:tc>
          <w:tcPr>
            <w:tcW w:w="1459" w:type="dxa"/>
            <w:tcBorders>
              <w:top w:val="nil"/>
              <w:left w:val="nil"/>
              <w:bottom w:val="single" w:sz="8" w:space="0" w:color="auto"/>
              <w:right w:val="single" w:sz="8" w:space="0" w:color="auto"/>
            </w:tcBorders>
            <w:noWrap/>
            <w:vAlign w:val="center"/>
          </w:tcPr>
          <w:p w:rsidR="0057787A" w:rsidRDefault="0057787A" w:rsidP="00EA64C6">
            <w:pPr>
              <w:widowControl/>
              <w:jc w:val="right"/>
              <w:rPr>
                <w:rFonts w:ascii="宋体" w:hAnsi="宋体" w:cs="宋体"/>
                <w:kern w:val="0"/>
                <w:szCs w:val="21"/>
              </w:rPr>
            </w:pPr>
            <w:r>
              <w:rPr>
                <w:rFonts w:ascii="宋体" w:hAnsi="宋体" w:cs="宋体" w:hint="eastAsia"/>
                <w:kern w:val="0"/>
                <w:szCs w:val="21"/>
              </w:rPr>
              <w:t xml:space="preserve">　</w:t>
            </w:r>
          </w:p>
        </w:tc>
      </w:tr>
      <w:tr w:rsidR="0057787A" w:rsidTr="0057787A">
        <w:trPr>
          <w:trHeight w:val="450"/>
        </w:trPr>
        <w:tc>
          <w:tcPr>
            <w:tcW w:w="593" w:type="dxa"/>
            <w:tcBorders>
              <w:top w:val="nil"/>
              <w:left w:val="single" w:sz="8" w:space="0" w:color="auto"/>
              <w:bottom w:val="single" w:sz="8" w:space="0" w:color="auto"/>
              <w:right w:val="single" w:sz="8" w:space="0" w:color="auto"/>
            </w:tcBorders>
            <w:noWrap/>
            <w:vAlign w:val="center"/>
          </w:tcPr>
          <w:p w:rsidR="0057787A" w:rsidRDefault="0057787A" w:rsidP="00EA64C6">
            <w:pPr>
              <w:widowControl/>
              <w:jc w:val="center"/>
              <w:rPr>
                <w:rFonts w:ascii="宋体" w:hAnsi="宋体" w:cs="宋体"/>
                <w:kern w:val="0"/>
                <w:szCs w:val="21"/>
              </w:rPr>
            </w:pPr>
            <w:r>
              <w:rPr>
                <w:rFonts w:ascii="宋体" w:hAnsi="宋体" w:cs="宋体" w:hint="eastAsia"/>
                <w:kern w:val="0"/>
                <w:szCs w:val="21"/>
              </w:rPr>
              <w:t>221</w:t>
            </w:r>
          </w:p>
        </w:tc>
        <w:tc>
          <w:tcPr>
            <w:tcW w:w="469" w:type="dxa"/>
            <w:tcBorders>
              <w:top w:val="nil"/>
              <w:left w:val="nil"/>
              <w:bottom w:val="single" w:sz="8" w:space="0" w:color="auto"/>
              <w:right w:val="single" w:sz="8" w:space="0" w:color="auto"/>
            </w:tcBorders>
            <w:noWrap/>
            <w:vAlign w:val="center"/>
          </w:tcPr>
          <w:p w:rsidR="0057787A" w:rsidRDefault="0057787A" w:rsidP="00EA64C6">
            <w:pPr>
              <w:widowControl/>
              <w:jc w:val="center"/>
              <w:rPr>
                <w:rFonts w:ascii="宋体" w:hAnsi="宋体" w:cs="宋体"/>
                <w:kern w:val="0"/>
                <w:szCs w:val="21"/>
              </w:rPr>
            </w:pPr>
            <w:r>
              <w:rPr>
                <w:rFonts w:ascii="宋体" w:hAnsi="宋体" w:cs="宋体" w:hint="eastAsia"/>
                <w:kern w:val="0"/>
                <w:szCs w:val="21"/>
              </w:rPr>
              <w:t xml:space="preserve">02　</w:t>
            </w:r>
          </w:p>
        </w:tc>
        <w:tc>
          <w:tcPr>
            <w:tcW w:w="469" w:type="dxa"/>
            <w:tcBorders>
              <w:top w:val="nil"/>
              <w:left w:val="nil"/>
              <w:bottom w:val="single" w:sz="8" w:space="0" w:color="auto"/>
              <w:right w:val="single" w:sz="8" w:space="0" w:color="auto"/>
            </w:tcBorders>
            <w:noWrap/>
            <w:vAlign w:val="center"/>
          </w:tcPr>
          <w:p w:rsidR="0057787A" w:rsidRDefault="0057787A" w:rsidP="00EA64C6">
            <w:pPr>
              <w:widowControl/>
              <w:jc w:val="center"/>
              <w:rPr>
                <w:rFonts w:ascii="宋体" w:hAnsi="宋体" w:cs="宋体"/>
                <w:kern w:val="0"/>
                <w:szCs w:val="21"/>
              </w:rPr>
            </w:pPr>
            <w:r>
              <w:rPr>
                <w:rFonts w:ascii="宋体" w:hAnsi="宋体" w:cs="宋体" w:hint="eastAsia"/>
                <w:kern w:val="0"/>
                <w:szCs w:val="21"/>
              </w:rPr>
              <w:t xml:space="preserve">　</w:t>
            </w:r>
          </w:p>
        </w:tc>
        <w:tc>
          <w:tcPr>
            <w:tcW w:w="2744" w:type="dxa"/>
            <w:tcBorders>
              <w:top w:val="nil"/>
              <w:left w:val="nil"/>
              <w:bottom w:val="single" w:sz="8" w:space="0" w:color="auto"/>
              <w:right w:val="single" w:sz="8" w:space="0" w:color="auto"/>
            </w:tcBorders>
            <w:vAlign w:val="center"/>
          </w:tcPr>
          <w:p w:rsidR="0057787A" w:rsidRDefault="0057787A" w:rsidP="0057787A">
            <w:pPr>
              <w:widowControl/>
              <w:ind w:firstLineChars="50" w:firstLine="105"/>
              <w:jc w:val="left"/>
              <w:rPr>
                <w:rFonts w:ascii="宋体" w:hAnsi="宋体" w:cs="宋体"/>
                <w:kern w:val="0"/>
                <w:szCs w:val="21"/>
              </w:rPr>
            </w:pPr>
            <w:r>
              <w:rPr>
                <w:rFonts w:ascii="宋体" w:hAnsi="宋体" w:cs="宋体" w:hint="eastAsia"/>
                <w:kern w:val="0"/>
                <w:szCs w:val="21"/>
              </w:rPr>
              <w:t>住房改革支出</w:t>
            </w:r>
          </w:p>
        </w:tc>
        <w:tc>
          <w:tcPr>
            <w:tcW w:w="1552" w:type="dxa"/>
            <w:tcBorders>
              <w:top w:val="nil"/>
              <w:left w:val="nil"/>
              <w:bottom w:val="single" w:sz="8" w:space="0" w:color="auto"/>
              <w:right w:val="single" w:sz="8" w:space="0" w:color="auto"/>
            </w:tcBorders>
            <w:noWrap/>
            <w:vAlign w:val="center"/>
          </w:tcPr>
          <w:p w:rsidR="0057787A" w:rsidRDefault="0057787A" w:rsidP="00EA64C6">
            <w:pPr>
              <w:widowControl/>
              <w:jc w:val="right"/>
              <w:rPr>
                <w:rFonts w:ascii="宋体" w:hAnsi="宋体" w:cs="宋体"/>
                <w:kern w:val="0"/>
                <w:szCs w:val="21"/>
              </w:rPr>
            </w:pPr>
            <w:r>
              <w:rPr>
                <w:rFonts w:ascii="宋体" w:hAnsi="宋体" w:cs="宋体" w:hint="eastAsia"/>
                <w:kern w:val="0"/>
                <w:szCs w:val="21"/>
              </w:rPr>
              <w:t xml:space="preserve">22.88　</w:t>
            </w:r>
          </w:p>
        </w:tc>
        <w:tc>
          <w:tcPr>
            <w:tcW w:w="1559" w:type="dxa"/>
            <w:tcBorders>
              <w:top w:val="nil"/>
              <w:left w:val="nil"/>
              <w:bottom w:val="single" w:sz="8" w:space="0" w:color="auto"/>
              <w:right w:val="single" w:sz="8" w:space="0" w:color="auto"/>
            </w:tcBorders>
            <w:noWrap/>
            <w:vAlign w:val="center"/>
          </w:tcPr>
          <w:p w:rsidR="0057787A" w:rsidRDefault="0057787A" w:rsidP="00EA64C6">
            <w:pPr>
              <w:widowControl/>
              <w:jc w:val="right"/>
              <w:rPr>
                <w:rFonts w:ascii="宋体" w:hAnsi="宋体" w:cs="宋体"/>
                <w:kern w:val="0"/>
                <w:szCs w:val="21"/>
              </w:rPr>
            </w:pPr>
            <w:r>
              <w:rPr>
                <w:rFonts w:ascii="宋体" w:hAnsi="宋体" w:cs="宋体" w:hint="eastAsia"/>
                <w:kern w:val="0"/>
                <w:szCs w:val="21"/>
              </w:rPr>
              <w:t xml:space="preserve">22.88　</w:t>
            </w:r>
          </w:p>
        </w:tc>
        <w:tc>
          <w:tcPr>
            <w:tcW w:w="1560" w:type="dxa"/>
            <w:tcBorders>
              <w:top w:val="nil"/>
              <w:left w:val="nil"/>
              <w:bottom w:val="single" w:sz="8" w:space="0" w:color="auto"/>
              <w:right w:val="single" w:sz="8" w:space="0" w:color="auto"/>
            </w:tcBorders>
            <w:noWrap/>
            <w:vAlign w:val="center"/>
          </w:tcPr>
          <w:p w:rsidR="0057787A" w:rsidRDefault="0057787A" w:rsidP="00EA64C6">
            <w:pPr>
              <w:widowControl/>
              <w:jc w:val="right"/>
              <w:rPr>
                <w:rFonts w:ascii="宋体" w:hAnsi="宋体" w:cs="宋体"/>
                <w:kern w:val="0"/>
                <w:szCs w:val="21"/>
              </w:rPr>
            </w:pPr>
            <w:r>
              <w:rPr>
                <w:rFonts w:ascii="宋体" w:hAnsi="宋体" w:cs="宋体" w:hint="eastAsia"/>
                <w:kern w:val="0"/>
                <w:szCs w:val="21"/>
              </w:rPr>
              <w:t xml:space="preserve">　</w:t>
            </w:r>
          </w:p>
        </w:tc>
        <w:tc>
          <w:tcPr>
            <w:tcW w:w="1417" w:type="dxa"/>
            <w:tcBorders>
              <w:top w:val="nil"/>
              <w:left w:val="nil"/>
              <w:bottom w:val="single" w:sz="8" w:space="0" w:color="auto"/>
              <w:right w:val="single" w:sz="8" w:space="0" w:color="auto"/>
            </w:tcBorders>
            <w:noWrap/>
            <w:vAlign w:val="center"/>
          </w:tcPr>
          <w:p w:rsidR="0057787A" w:rsidRDefault="0057787A" w:rsidP="00EA64C6">
            <w:pPr>
              <w:widowControl/>
              <w:jc w:val="right"/>
              <w:rPr>
                <w:rFonts w:ascii="宋体" w:hAnsi="宋体" w:cs="宋体"/>
                <w:kern w:val="0"/>
                <w:szCs w:val="21"/>
              </w:rPr>
            </w:pPr>
            <w:r>
              <w:rPr>
                <w:rFonts w:ascii="宋体" w:hAnsi="宋体" w:cs="宋体" w:hint="eastAsia"/>
                <w:kern w:val="0"/>
                <w:szCs w:val="21"/>
              </w:rPr>
              <w:t xml:space="preserve">　</w:t>
            </w:r>
          </w:p>
        </w:tc>
        <w:tc>
          <w:tcPr>
            <w:tcW w:w="1418" w:type="dxa"/>
            <w:tcBorders>
              <w:top w:val="nil"/>
              <w:left w:val="nil"/>
              <w:bottom w:val="single" w:sz="8" w:space="0" w:color="auto"/>
              <w:right w:val="single" w:sz="8" w:space="0" w:color="auto"/>
            </w:tcBorders>
            <w:noWrap/>
            <w:vAlign w:val="center"/>
          </w:tcPr>
          <w:p w:rsidR="0057787A" w:rsidRDefault="0057787A" w:rsidP="00EA64C6">
            <w:pPr>
              <w:widowControl/>
              <w:jc w:val="right"/>
              <w:rPr>
                <w:rFonts w:ascii="宋体" w:hAnsi="宋体" w:cs="宋体"/>
                <w:kern w:val="0"/>
                <w:szCs w:val="21"/>
              </w:rPr>
            </w:pPr>
            <w:r>
              <w:rPr>
                <w:rFonts w:ascii="宋体" w:hAnsi="宋体" w:cs="宋体" w:hint="eastAsia"/>
                <w:kern w:val="0"/>
                <w:szCs w:val="21"/>
              </w:rPr>
              <w:t xml:space="preserve">　</w:t>
            </w:r>
          </w:p>
        </w:tc>
        <w:tc>
          <w:tcPr>
            <w:tcW w:w="1248" w:type="dxa"/>
            <w:tcBorders>
              <w:top w:val="nil"/>
              <w:left w:val="nil"/>
              <w:bottom w:val="single" w:sz="8" w:space="0" w:color="auto"/>
              <w:right w:val="single" w:sz="8" w:space="0" w:color="auto"/>
            </w:tcBorders>
            <w:noWrap/>
            <w:vAlign w:val="center"/>
          </w:tcPr>
          <w:p w:rsidR="0057787A" w:rsidRDefault="0057787A" w:rsidP="00EA64C6">
            <w:pPr>
              <w:widowControl/>
              <w:jc w:val="right"/>
              <w:rPr>
                <w:rFonts w:ascii="宋体" w:hAnsi="宋体" w:cs="宋体"/>
                <w:kern w:val="0"/>
                <w:szCs w:val="21"/>
              </w:rPr>
            </w:pPr>
            <w:r>
              <w:rPr>
                <w:rFonts w:ascii="宋体" w:hAnsi="宋体" w:cs="宋体" w:hint="eastAsia"/>
                <w:kern w:val="0"/>
                <w:szCs w:val="21"/>
              </w:rPr>
              <w:t xml:space="preserve">　</w:t>
            </w:r>
          </w:p>
        </w:tc>
        <w:tc>
          <w:tcPr>
            <w:tcW w:w="1459" w:type="dxa"/>
            <w:tcBorders>
              <w:top w:val="nil"/>
              <w:left w:val="nil"/>
              <w:bottom w:val="single" w:sz="8" w:space="0" w:color="auto"/>
              <w:right w:val="single" w:sz="8" w:space="0" w:color="auto"/>
            </w:tcBorders>
            <w:noWrap/>
            <w:vAlign w:val="center"/>
          </w:tcPr>
          <w:p w:rsidR="0057787A" w:rsidRDefault="0057787A" w:rsidP="00EA64C6">
            <w:pPr>
              <w:widowControl/>
              <w:jc w:val="right"/>
              <w:rPr>
                <w:rFonts w:ascii="宋体" w:hAnsi="宋体" w:cs="宋体"/>
                <w:kern w:val="0"/>
                <w:szCs w:val="21"/>
              </w:rPr>
            </w:pPr>
            <w:r>
              <w:rPr>
                <w:rFonts w:ascii="宋体" w:hAnsi="宋体" w:cs="宋体" w:hint="eastAsia"/>
                <w:kern w:val="0"/>
                <w:szCs w:val="21"/>
              </w:rPr>
              <w:t xml:space="preserve">　</w:t>
            </w:r>
          </w:p>
        </w:tc>
      </w:tr>
      <w:tr w:rsidR="0057787A" w:rsidTr="0057787A">
        <w:trPr>
          <w:trHeight w:val="450"/>
        </w:trPr>
        <w:tc>
          <w:tcPr>
            <w:tcW w:w="593" w:type="dxa"/>
            <w:tcBorders>
              <w:top w:val="nil"/>
              <w:left w:val="single" w:sz="8" w:space="0" w:color="auto"/>
              <w:bottom w:val="single" w:sz="8" w:space="0" w:color="auto"/>
              <w:right w:val="single" w:sz="8" w:space="0" w:color="auto"/>
            </w:tcBorders>
            <w:noWrap/>
            <w:vAlign w:val="center"/>
          </w:tcPr>
          <w:p w:rsidR="0057787A" w:rsidRDefault="0057787A" w:rsidP="00EA64C6">
            <w:pPr>
              <w:widowControl/>
              <w:jc w:val="center"/>
              <w:rPr>
                <w:rFonts w:ascii="宋体" w:hAnsi="宋体" w:cs="宋体"/>
                <w:kern w:val="0"/>
                <w:szCs w:val="21"/>
              </w:rPr>
            </w:pPr>
            <w:r>
              <w:rPr>
                <w:rFonts w:ascii="宋体" w:hAnsi="宋体" w:cs="宋体" w:hint="eastAsia"/>
                <w:kern w:val="0"/>
                <w:szCs w:val="21"/>
              </w:rPr>
              <w:t>221</w:t>
            </w:r>
          </w:p>
        </w:tc>
        <w:tc>
          <w:tcPr>
            <w:tcW w:w="469" w:type="dxa"/>
            <w:tcBorders>
              <w:top w:val="nil"/>
              <w:left w:val="nil"/>
              <w:bottom w:val="single" w:sz="8" w:space="0" w:color="auto"/>
              <w:right w:val="single" w:sz="8" w:space="0" w:color="auto"/>
            </w:tcBorders>
            <w:noWrap/>
            <w:vAlign w:val="center"/>
          </w:tcPr>
          <w:p w:rsidR="0057787A" w:rsidRDefault="0057787A" w:rsidP="00EA64C6">
            <w:pPr>
              <w:widowControl/>
              <w:jc w:val="center"/>
              <w:rPr>
                <w:rFonts w:ascii="宋体" w:hAnsi="宋体" w:cs="宋体"/>
                <w:kern w:val="0"/>
                <w:szCs w:val="21"/>
              </w:rPr>
            </w:pPr>
            <w:r>
              <w:rPr>
                <w:rFonts w:ascii="宋体" w:hAnsi="宋体" w:cs="宋体" w:hint="eastAsia"/>
                <w:kern w:val="0"/>
                <w:szCs w:val="21"/>
              </w:rPr>
              <w:t>02</w:t>
            </w:r>
          </w:p>
        </w:tc>
        <w:tc>
          <w:tcPr>
            <w:tcW w:w="469" w:type="dxa"/>
            <w:tcBorders>
              <w:top w:val="nil"/>
              <w:left w:val="nil"/>
              <w:bottom w:val="single" w:sz="8" w:space="0" w:color="auto"/>
              <w:right w:val="single" w:sz="8" w:space="0" w:color="auto"/>
            </w:tcBorders>
            <w:noWrap/>
            <w:vAlign w:val="center"/>
          </w:tcPr>
          <w:p w:rsidR="0057787A" w:rsidRDefault="0057787A" w:rsidP="00EA64C6">
            <w:pPr>
              <w:widowControl/>
              <w:jc w:val="center"/>
              <w:rPr>
                <w:rFonts w:ascii="宋体" w:hAnsi="宋体" w:cs="宋体"/>
                <w:kern w:val="0"/>
                <w:szCs w:val="21"/>
              </w:rPr>
            </w:pPr>
            <w:r>
              <w:rPr>
                <w:rFonts w:ascii="宋体" w:hAnsi="宋体" w:cs="宋体" w:hint="eastAsia"/>
                <w:kern w:val="0"/>
                <w:szCs w:val="21"/>
              </w:rPr>
              <w:t xml:space="preserve">01　</w:t>
            </w:r>
          </w:p>
        </w:tc>
        <w:tc>
          <w:tcPr>
            <w:tcW w:w="2744" w:type="dxa"/>
            <w:tcBorders>
              <w:top w:val="nil"/>
              <w:left w:val="nil"/>
              <w:bottom w:val="single" w:sz="8" w:space="0" w:color="auto"/>
              <w:right w:val="single" w:sz="8" w:space="0" w:color="auto"/>
            </w:tcBorders>
            <w:vAlign w:val="center"/>
          </w:tcPr>
          <w:p w:rsidR="0057787A" w:rsidRDefault="0057787A" w:rsidP="00EA64C6">
            <w:pPr>
              <w:widowControl/>
              <w:jc w:val="left"/>
              <w:rPr>
                <w:rFonts w:ascii="宋体" w:hAnsi="宋体" w:cs="宋体"/>
                <w:kern w:val="0"/>
                <w:szCs w:val="21"/>
              </w:rPr>
            </w:pPr>
            <w:r>
              <w:rPr>
                <w:rFonts w:ascii="宋体" w:hAnsi="宋体" w:cs="宋体" w:hint="eastAsia"/>
                <w:kern w:val="0"/>
                <w:szCs w:val="21"/>
              </w:rPr>
              <w:t xml:space="preserve">  住房公积金</w:t>
            </w:r>
          </w:p>
        </w:tc>
        <w:tc>
          <w:tcPr>
            <w:tcW w:w="1552" w:type="dxa"/>
            <w:tcBorders>
              <w:top w:val="nil"/>
              <w:left w:val="nil"/>
              <w:bottom w:val="single" w:sz="8" w:space="0" w:color="auto"/>
              <w:right w:val="single" w:sz="8" w:space="0" w:color="auto"/>
            </w:tcBorders>
            <w:noWrap/>
            <w:vAlign w:val="center"/>
          </w:tcPr>
          <w:p w:rsidR="0057787A" w:rsidRDefault="0057787A" w:rsidP="00EA64C6">
            <w:pPr>
              <w:widowControl/>
              <w:jc w:val="right"/>
              <w:rPr>
                <w:rFonts w:ascii="宋体" w:hAnsi="宋体" w:cs="宋体"/>
                <w:kern w:val="0"/>
                <w:szCs w:val="21"/>
              </w:rPr>
            </w:pPr>
            <w:r>
              <w:rPr>
                <w:rFonts w:ascii="宋体" w:hAnsi="宋体" w:cs="宋体" w:hint="eastAsia"/>
                <w:kern w:val="0"/>
                <w:szCs w:val="21"/>
              </w:rPr>
              <w:t xml:space="preserve">11.46　</w:t>
            </w:r>
          </w:p>
        </w:tc>
        <w:tc>
          <w:tcPr>
            <w:tcW w:w="1559" w:type="dxa"/>
            <w:tcBorders>
              <w:top w:val="nil"/>
              <w:left w:val="nil"/>
              <w:bottom w:val="single" w:sz="8" w:space="0" w:color="auto"/>
              <w:right w:val="single" w:sz="8" w:space="0" w:color="auto"/>
            </w:tcBorders>
            <w:noWrap/>
            <w:vAlign w:val="center"/>
          </w:tcPr>
          <w:p w:rsidR="0057787A" w:rsidRDefault="0057787A" w:rsidP="00EA64C6">
            <w:pPr>
              <w:widowControl/>
              <w:jc w:val="right"/>
              <w:rPr>
                <w:rFonts w:ascii="宋体" w:hAnsi="宋体" w:cs="宋体"/>
                <w:kern w:val="0"/>
                <w:szCs w:val="21"/>
              </w:rPr>
            </w:pPr>
            <w:r>
              <w:rPr>
                <w:rFonts w:ascii="宋体" w:hAnsi="宋体" w:cs="宋体" w:hint="eastAsia"/>
                <w:kern w:val="0"/>
                <w:szCs w:val="21"/>
              </w:rPr>
              <w:t xml:space="preserve">11.46　</w:t>
            </w:r>
          </w:p>
        </w:tc>
        <w:tc>
          <w:tcPr>
            <w:tcW w:w="1560" w:type="dxa"/>
            <w:tcBorders>
              <w:top w:val="nil"/>
              <w:left w:val="nil"/>
              <w:bottom w:val="single" w:sz="8" w:space="0" w:color="auto"/>
              <w:right w:val="single" w:sz="8" w:space="0" w:color="auto"/>
            </w:tcBorders>
            <w:noWrap/>
            <w:vAlign w:val="center"/>
          </w:tcPr>
          <w:p w:rsidR="0057787A" w:rsidRDefault="0057787A" w:rsidP="00EA64C6">
            <w:pPr>
              <w:widowControl/>
              <w:jc w:val="right"/>
              <w:rPr>
                <w:rFonts w:ascii="宋体" w:hAnsi="宋体" w:cs="宋体"/>
                <w:kern w:val="0"/>
                <w:szCs w:val="21"/>
              </w:rPr>
            </w:pPr>
            <w:r>
              <w:rPr>
                <w:rFonts w:ascii="宋体" w:hAnsi="宋体" w:cs="宋体" w:hint="eastAsia"/>
                <w:kern w:val="0"/>
                <w:szCs w:val="21"/>
              </w:rPr>
              <w:t xml:space="preserve">　</w:t>
            </w:r>
          </w:p>
        </w:tc>
        <w:tc>
          <w:tcPr>
            <w:tcW w:w="1417" w:type="dxa"/>
            <w:tcBorders>
              <w:top w:val="nil"/>
              <w:left w:val="nil"/>
              <w:bottom w:val="single" w:sz="8" w:space="0" w:color="auto"/>
              <w:right w:val="single" w:sz="8" w:space="0" w:color="auto"/>
            </w:tcBorders>
            <w:noWrap/>
            <w:vAlign w:val="center"/>
          </w:tcPr>
          <w:p w:rsidR="0057787A" w:rsidRDefault="0057787A" w:rsidP="00EA64C6">
            <w:pPr>
              <w:widowControl/>
              <w:jc w:val="right"/>
              <w:rPr>
                <w:rFonts w:ascii="宋体" w:hAnsi="宋体" w:cs="宋体"/>
                <w:kern w:val="0"/>
                <w:szCs w:val="21"/>
              </w:rPr>
            </w:pPr>
            <w:r>
              <w:rPr>
                <w:rFonts w:ascii="宋体" w:hAnsi="宋体" w:cs="宋体" w:hint="eastAsia"/>
                <w:kern w:val="0"/>
                <w:szCs w:val="21"/>
              </w:rPr>
              <w:t xml:space="preserve">　</w:t>
            </w:r>
          </w:p>
        </w:tc>
        <w:tc>
          <w:tcPr>
            <w:tcW w:w="1418" w:type="dxa"/>
            <w:tcBorders>
              <w:top w:val="nil"/>
              <w:left w:val="nil"/>
              <w:bottom w:val="single" w:sz="8" w:space="0" w:color="auto"/>
              <w:right w:val="single" w:sz="8" w:space="0" w:color="auto"/>
            </w:tcBorders>
            <w:noWrap/>
            <w:vAlign w:val="center"/>
          </w:tcPr>
          <w:p w:rsidR="0057787A" w:rsidRDefault="0057787A" w:rsidP="00EA64C6">
            <w:pPr>
              <w:widowControl/>
              <w:jc w:val="right"/>
              <w:rPr>
                <w:rFonts w:ascii="宋体" w:hAnsi="宋体" w:cs="宋体"/>
                <w:kern w:val="0"/>
                <w:szCs w:val="21"/>
              </w:rPr>
            </w:pPr>
            <w:r>
              <w:rPr>
                <w:rFonts w:ascii="宋体" w:hAnsi="宋体" w:cs="宋体" w:hint="eastAsia"/>
                <w:kern w:val="0"/>
                <w:szCs w:val="21"/>
              </w:rPr>
              <w:t xml:space="preserve">　</w:t>
            </w:r>
          </w:p>
        </w:tc>
        <w:tc>
          <w:tcPr>
            <w:tcW w:w="1248" w:type="dxa"/>
            <w:tcBorders>
              <w:top w:val="nil"/>
              <w:left w:val="nil"/>
              <w:bottom w:val="single" w:sz="8" w:space="0" w:color="auto"/>
              <w:right w:val="single" w:sz="8" w:space="0" w:color="auto"/>
            </w:tcBorders>
            <w:noWrap/>
            <w:vAlign w:val="center"/>
          </w:tcPr>
          <w:p w:rsidR="0057787A" w:rsidRDefault="0057787A" w:rsidP="00EA64C6">
            <w:pPr>
              <w:widowControl/>
              <w:jc w:val="right"/>
              <w:rPr>
                <w:rFonts w:ascii="宋体" w:hAnsi="宋体" w:cs="宋体"/>
                <w:kern w:val="0"/>
                <w:szCs w:val="21"/>
              </w:rPr>
            </w:pPr>
            <w:r>
              <w:rPr>
                <w:rFonts w:ascii="宋体" w:hAnsi="宋体" w:cs="宋体" w:hint="eastAsia"/>
                <w:kern w:val="0"/>
                <w:szCs w:val="21"/>
              </w:rPr>
              <w:t xml:space="preserve">　</w:t>
            </w:r>
          </w:p>
        </w:tc>
        <w:tc>
          <w:tcPr>
            <w:tcW w:w="1459" w:type="dxa"/>
            <w:tcBorders>
              <w:top w:val="nil"/>
              <w:left w:val="nil"/>
              <w:bottom w:val="single" w:sz="8" w:space="0" w:color="auto"/>
              <w:right w:val="single" w:sz="8" w:space="0" w:color="auto"/>
            </w:tcBorders>
            <w:noWrap/>
            <w:vAlign w:val="center"/>
          </w:tcPr>
          <w:p w:rsidR="0057787A" w:rsidRDefault="0057787A" w:rsidP="00EA64C6">
            <w:pPr>
              <w:widowControl/>
              <w:jc w:val="right"/>
              <w:rPr>
                <w:rFonts w:ascii="宋体" w:hAnsi="宋体" w:cs="宋体"/>
                <w:kern w:val="0"/>
                <w:szCs w:val="21"/>
              </w:rPr>
            </w:pPr>
            <w:r>
              <w:rPr>
                <w:rFonts w:ascii="宋体" w:hAnsi="宋体" w:cs="宋体" w:hint="eastAsia"/>
                <w:kern w:val="0"/>
                <w:szCs w:val="21"/>
              </w:rPr>
              <w:t xml:space="preserve">　</w:t>
            </w:r>
          </w:p>
        </w:tc>
      </w:tr>
      <w:tr w:rsidR="0057787A" w:rsidTr="0057787A">
        <w:trPr>
          <w:trHeight w:val="450"/>
        </w:trPr>
        <w:tc>
          <w:tcPr>
            <w:tcW w:w="593" w:type="dxa"/>
            <w:tcBorders>
              <w:top w:val="nil"/>
              <w:left w:val="single" w:sz="8" w:space="0" w:color="auto"/>
              <w:bottom w:val="single" w:sz="8" w:space="0" w:color="auto"/>
              <w:right w:val="single" w:sz="8" w:space="0" w:color="auto"/>
            </w:tcBorders>
            <w:noWrap/>
            <w:vAlign w:val="center"/>
          </w:tcPr>
          <w:p w:rsidR="0057787A" w:rsidRDefault="0057787A" w:rsidP="00EA64C6">
            <w:pPr>
              <w:widowControl/>
              <w:jc w:val="center"/>
              <w:rPr>
                <w:rFonts w:ascii="宋体" w:hAnsi="宋体" w:cs="宋体"/>
                <w:kern w:val="0"/>
                <w:szCs w:val="21"/>
              </w:rPr>
            </w:pPr>
            <w:r>
              <w:rPr>
                <w:rFonts w:ascii="宋体" w:hAnsi="宋体" w:cs="宋体" w:hint="eastAsia"/>
                <w:kern w:val="0"/>
                <w:szCs w:val="21"/>
              </w:rPr>
              <w:t>221</w:t>
            </w:r>
          </w:p>
        </w:tc>
        <w:tc>
          <w:tcPr>
            <w:tcW w:w="469" w:type="dxa"/>
            <w:tcBorders>
              <w:top w:val="nil"/>
              <w:left w:val="nil"/>
              <w:bottom w:val="single" w:sz="8" w:space="0" w:color="auto"/>
              <w:right w:val="single" w:sz="8" w:space="0" w:color="auto"/>
            </w:tcBorders>
            <w:noWrap/>
            <w:vAlign w:val="center"/>
          </w:tcPr>
          <w:p w:rsidR="0057787A" w:rsidRDefault="0057787A" w:rsidP="00EA64C6">
            <w:pPr>
              <w:widowControl/>
              <w:jc w:val="center"/>
              <w:rPr>
                <w:rFonts w:ascii="宋体" w:hAnsi="宋体" w:cs="宋体"/>
                <w:kern w:val="0"/>
                <w:szCs w:val="21"/>
              </w:rPr>
            </w:pPr>
            <w:r>
              <w:rPr>
                <w:rFonts w:ascii="宋体" w:hAnsi="宋体" w:cs="宋体" w:hint="eastAsia"/>
                <w:kern w:val="0"/>
                <w:szCs w:val="21"/>
              </w:rPr>
              <w:t xml:space="preserve">02　</w:t>
            </w:r>
          </w:p>
        </w:tc>
        <w:tc>
          <w:tcPr>
            <w:tcW w:w="469" w:type="dxa"/>
            <w:tcBorders>
              <w:top w:val="nil"/>
              <w:left w:val="nil"/>
              <w:bottom w:val="single" w:sz="8" w:space="0" w:color="auto"/>
              <w:right w:val="single" w:sz="8" w:space="0" w:color="auto"/>
            </w:tcBorders>
            <w:noWrap/>
            <w:vAlign w:val="center"/>
          </w:tcPr>
          <w:p w:rsidR="0057787A" w:rsidRDefault="0057787A" w:rsidP="00EA64C6">
            <w:pPr>
              <w:widowControl/>
              <w:jc w:val="center"/>
              <w:rPr>
                <w:rFonts w:ascii="宋体" w:hAnsi="宋体" w:cs="宋体"/>
                <w:kern w:val="0"/>
                <w:szCs w:val="21"/>
              </w:rPr>
            </w:pPr>
            <w:r>
              <w:rPr>
                <w:rFonts w:ascii="宋体" w:hAnsi="宋体" w:cs="宋体" w:hint="eastAsia"/>
                <w:kern w:val="0"/>
                <w:szCs w:val="21"/>
              </w:rPr>
              <w:t xml:space="preserve">02　</w:t>
            </w:r>
          </w:p>
        </w:tc>
        <w:tc>
          <w:tcPr>
            <w:tcW w:w="2744" w:type="dxa"/>
            <w:tcBorders>
              <w:top w:val="nil"/>
              <w:left w:val="nil"/>
              <w:bottom w:val="single" w:sz="8" w:space="0" w:color="auto"/>
              <w:right w:val="single" w:sz="8" w:space="0" w:color="auto"/>
            </w:tcBorders>
            <w:vAlign w:val="center"/>
          </w:tcPr>
          <w:p w:rsidR="0057787A" w:rsidRDefault="0057787A" w:rsidP="00EA64C6">
            <w:pPr>
              <w:widowControl/>
              <w:ind w:firstLineChars="100" w:firstLine="210"/>
              <w:jc w:val="left"/>
              <w:rPr>
                <w:rFonts w:ascii="宋体" w:hAnsi="宋体" w:cs="宋体"/>
                <w:kern w:val="0"/>
                <w:szCs w:val="21"/>
              </w:rPr>
            </w:pPr>
            <w:r>
              <w:rPr>
                <w:rFonts w:ascii="宋体" w:hAnsi="宋体" w:cs="宋体" w:hint="eastAsia"/>
                <w:kern w:val="0"/>
                <w:szCs w:val="21"/>
              </w:rPr>
              <w:t>提租补贴</w:t>
            </w:r>
          </w:p>
        </w:tc>
        <w:tc>
          <w:tcPr>
            <w:tcW w:w="1552" w:type="dxa"/>
            <w:tcBorders>
              <w:top w:val="nil"/>
              <w:left w:val="nil"/>
              <w:bottom w:val="single" w:sz="8" w:space="0" w:color="auto"/>
              <w:right w:val="single" w:sz="8" w:space="0" w:color="auto"/>
            </w:tcBorders>
            <w:noWrap/>
            <w:vAlign w:val="center"/>
          </w:tcPr>
          <w:p w:rsidR="0057787A" w:rsidRDefault="0057787A" w:rsidP="00EA64C6">
            <w:pPr>
              <w:widowControl/>
              <w:jc w:val="right"/>
              <w:rPr>
                <w:rFonts w:ascii="宋体" w:hAnsi="宋体" w:cs="宋体"/>
                <w:kern w:val="0"/>
                <w:szCs w:val="21"/>
              </w:rPr>
            </w:pPr>
            <w:r>
              <w:rPr>
                <w:rFonts w:ascii="宋体" w:hAnsi="宋体" w:cs="宋体" w:hint="eastAsia"/>
                <w:kern w:val="0"/>
                <w:szCs w:val="21"/>
              </w:rPr>
              <w:t xml:space="preserve">11.42　</w:t>
            </w:r>
          </w:p>
        </w:tc>
        <w:tc>
          <w:tcPr>
            <w:tcW w:w="1559" w:type="dxa"/>
            <w:tcBorders>
              <w:top w:val="nil"/>
              <w:left w:val="nil"/>
              <w:bottom w:val="single" w:sz="8" w:space="0" w:color="auto"/>
              <w:right w:val="single" w:sz="8" w:space="0" w:color="auto"/>
            </w:tcBorders>
            <w:noWrap/>
            <w:vAlign w:val="center"/>
          </w:tcPr>
          <w:p w:rsidR="0057787A" w:rsidRDefault="0057787A" w:rsidP="00EA64C6">
            <w:pPr>
              <w:widowControl/>
              <w:jc w:val="right"/>
              <w:rPr>
                <w:rFonts w:ascii="宋体" w:hAnsi="宋体" w:cs="宋体"/>
                <w:kern w:val="0"/>
                <w:szCs w:val="21"/>
              </w:rPr>
            </w:pPr>
            <w:r>
              <w:rPr>
                <w:rFonts w:ascii="宋体" w:hAnsi="宋体" w:cs="宋体" w:hint="eastAsia"/>
                <w:kern w:val="0"/>
                <w:szCs w:val="21"/>
              </w:rPr>
              <w:t xml:space="preserve">11.42　</w:t>
            </w:r>
          </w:p>
        </w:tc>
        <w:tc>
          <w:tcPr>
            <w:tcW w:w="1560" w:type="dxa"/>
            <w:tcBorders>
              <w:top w:val="nil"/>
              <w:left w:val="nil"/>
              <w:bottom w:val="single" w:sz="8" w:space="0" w:color="auto"/>
              <w:right w:val="single" w:sz="8" w:space="0" w:color="auto"/>
            </w:tcBorders>
            <w:noWrap/>
            <w:vAlign w:val="center"/>
          </w:tcPr>
          <w:p w:rsidR="0057787A" w:rsidRDefault="0057787A" w:rsidP="00EA64C6">
            <w:pPr>
              <w:widowControl/>
              <w:jc w:val="right"/>
              <w:rPr>
                <w:rFonts w:ascii="宋体" w:hAnsi="宋体" w:cs="宋体"/>
                <w:kern w:val="0"/>
                <w:szCs w:val="21"/>
              </w:rPr>
            </w:pPr>
            <w:r>
              <w:rPr>
                <w:rFonts w:ascii="宋体" w:hAnsi="宋体" w:cs="宋体" w:hint="eastAsia"/>
                <w:kern w:val="0"/>
                <w:szCs w:val="21"/>
              </w:rPr>
              <w:t xml:space="preserve">　</w:t>
            </w:r>
          </w:p>
        </w:tc>
        <w:tc>
          <w:tcPr>
            <w:tcW w:w="1417" w:type="dxa"/>
            <w:tcBorders>
              <w:top w:val="nil"/>
              <w:left w:val="nil"/>
              <w:bottom w:val="single" w:sz="8" w:space="0" w:color="auto"/>
              <w:right w:val="single" w:sz="8" w:space="0" w:color="auto"/>
            </w:tcBorders>
            <w:noWrap/>
            <w:vAlign w:val="center"/>
          </w:tcPr>
          <w:p w:rsidR="0057787A" w:rsidRDefault="0057787A" w:rsidP="00EA64C6">
            <w:pPr>
              <w:widowControl/>
              <w:jc w:val="right"/>
              <w:rPr>
                <w:rFonts w:ascii="宋体" w:hAnsi="宋体" w:cs="宋体"/>
                <w:kern w:val="0"/>
                <w:szCs w:val="21"/>
              </w:rPr>
            </w:pPr>
            <w:r>
              <w:rPr>
                <w:rFonts w:ascii="宋体" w:hAnsi="宋体" w:cs="宋体" w:hint="eastAsia"/>
                <w:kern w:val="0"/>
                <w:szCs w:val="21"/>
              </w:rPr>
              <w:t xml:space="preserve">　</w:t>
            </w:r>
          </w:p>
        </w:tc>
        <w:tc>
          <w:tcPr>
            <w:tcW w:w="1418" w:type="dxa"/>
            <w:tcBorders>
              <w:top w:val="nil"/>
              <w:left w:val="nil"/>
              <w:bottom w:val="single" w:sz="8" w:space="0" w:color="auto"/>
              <w:right w:val="single" w:sz="8" w:space="0" w:color="auto"/>
            </w:tcBorders>
            <w:noWrap/>
            <w:vAlign w:val="center"/>
          </w:tcPr>
          <w:p w:rsidR="0057787A" w:rsidRDefault="0057787A" w:rsidP="00EA64C6">
            <w:pPr>
              <w:widowControl/>
              <w:jc w:val="right"/>
              <w:rPr>
                <w:rFonts w:ascii="宋体" w:hAnsi="宋体" w:cs="宋体"/>
                <w:kern w:val="0"/>
                <w:szCs w:val="21"/>
              </w:rPr>
            </w:pPr>
            <w:r>
              <w:rPr>
                <w:rFonts w:ascii="宋体" w:hAnsi="宋体" w:cs="宋体" w:hint="eastAsia"/>
                <w:kern w:val="0"/>
                <w:szCs w:val="21"/>
              </w:rPr>
              <w:t xml:space="preserve">　</w:t>
            </w:r>
          </w:p>
        </w:tc>
        <w:tc>
          <w:tcPr>
            <w:tcW w:w="1248" w:type="dxa"/>
            <w:tcBorders>
              <w:top w:val="nil"/>
              <w:left w:val="nil"/>
              <w:bottom w:val="single" w:sz="8" w:space="0" w:color="auto"/>
              <w:right w:val="single" w:sz="8" w:space="0" w:color="auto"/>
            </w:tcBorders>
            <w:noWrap/>
            <w:vAlign w:val="center"/>
          </w:tcPr>
          <w:p w:rsidR="0057787A" w:rsidRDefault="0057787A" w:rsidP="00EA64C6">
            <w:pPr>
              <w:widowControl/>
              <w:jc w:val="right"/>
              <w:rPr>
                <w:rFonts w:ascii="宋体" w:hAnsi="宋体" w:cs="宋体"/>
                <w:kern w:val="0"/>
                <w:szCs w:val="21"/>
              </w:rPr>
            </w:pPr>
            <w:r>
              <w:rPr>
                <w:rFonts w:ascii="宋体" w:hAnsi="宋体" w:cs="宋体" w:hint="eastAsia"/>
                <w:kern w:val="0"/>
                <w:szCs w:val="21"/>
              </w:rPr>
              <w:t xml:space="preserve">　</w:t>
            </w:r>
          </w:p>
        </w:tc>
        <w:tc>
          <w:tcPr>
            <w:tcW w:w="1459" w:type="dxa"/>
            <w:tcBorders>
              <w:top w:val="nil"/>
              <w:left w:val="nil"/>
              <w:bottom w:val="single" w:sz="8" w:space="0" w:color="auto"/>
              <w:right w:val="single" w:sz="8" w:space="0" w:color="auto"/>
            </w:tcBorders>
            <w:noWrap/>
            <w:vAlign w:val="center"/>
          </w:tcPr>
          <w:p w:rsidR="0057787A" w:rsidRDefault="0057787A" w:rsidP="00EA64C6">
            <w:pPr>
              <w:widowControl/>
              <w:jc w:val="right"/>
              <w:rPr>
                <w:rFonts w:ascii="宋体" w:hAnsi="宋体" w:cs="宋体"/>
                <w:kern w:val="0"/>
                <w:szCs w:val="21"/>
              </w:rPr>
            </w:pPr>
            <w:r>
              <w:rPr>
                <w:rFonts w:ascii="宋体" w:hAnsi="宋体" w:cs="宋体" w:hint="eastAsia"/>
                <w:kern w:val="0"/>
                <w:szCs w:val="21"/>
              </w:rPr>
              <w:t xml:space="preserve">　</w:t>
            </w:r>
          </w:p>
        </w:tc>
      </w:tr>
    </w:tbl>
    <w:p w:rsidR="00EA64C6" w:rsidRDefault="00EA64C6">
      <w:pPr>
        <w:autoSpaceDE w:val="0"/>
        <w:autoSpaceDN w:val="0"/>
        <w:adjustRightInd w:val="0"/>
        <w:rPr>
          <w:rFonts w:ascii="宋体" w:hAnsi="宋体"/>
          <w:szCs w:val="21"/>
        </w:rPr>
      </w:pPr>
    </w:p>
    <w:p w:rsidR="00036BCC" w:rsidRDefault="00036BCC">
      <w:pPr>
        <w:autoSpaceDE w:val="0"/>
        <w:autoSpaceDN w:val="0"/>
        <w:adjustRightInd w:val="0"/>
        <w:rPr>
          <w:rFonts w:ascii="宋体" w:hAnsi="宋体"/>
          <w:szCs w:val="21"/>
        </w:rPr>
      </w:pPr>
    </w:p>
    <w:p w:rsidR="00EA64C6" w:rsidRDefault="00EA64C6">
      <w:pPr>
        <w:autoSpaceDE w:val="0"/>
        <w:autoSpaceDN w:val="0"/>
        <w:adjustRightInd w:val="0"/>
        <w:jc w:val="center"/>
        <w:rPr>
          <w:rFonts w:ascii="方正小标宋简体" w:eastAsia="方正小标宋简体" w:hAnsi="宋体"/>
          <w:sz w:val="32"/>
          <w:szCs w:val="32"/>
        </w:rPr>
      </w:pPr>
      <w:r>
        <w:rPr>
          <w:rFonts w:ascii="宋体" w:hAnsi="宋体"/>
          <w:szCs w:val="21"/>
        </w:rPr>
        <w:br w:type="page"/>
      </w:r>
      <w:r>
        <w:rPr>
          <w:rFonts w:ascii="方正小标宋简体" w:eastAsia="方正小标宋简体" w:hAnsi="宋体" w:hint="eastAsia"/>
          <w:sz w:val="32"/>
          <w:szCs w:val="32"/>
        </w:rPr>
        <w:lastRenderedPageBreak/>
        <w:t>2019年度支出决算表</w:t>
      </w:r>
    </w:p>
    <w:p w:rsidR="00EA64C6" w:rsidRDefault="00EA64C6">
      <w:pPr>
        <w:autoSpaceDE w:val="0"/>
        <w:autoSpaceDN w:val="0"/>
        <w:adjustRightInd w:val="0"/>
        <w:ind w:right="360" w:firstLineChars="100" w:firstLine="210"/>
        <w:jc w:val="left"/>
        <w:rPr>
          <w:rFonts w:ascii="黑体" w:eastAsia="黑体" w:hAnsi="黑体"/>
          <w:szCs w:val="21"/>
        </w:rPr>
      </w:pPr>
      <w:r>
        <w:rPr>
          <w:rFonts w:ascii="黑体" w:eastAsia="黑体" w:hAnsi="黑体" w:hint="eastAsia"/>
          <w:szCs w:val="21"/>
        </w:rPr>
        <w:t>公开03表                                                                                                              单位：万元</w:t>
      </w:r>
    </w:p>
    <w:p w:rsidR="00EA64C6" w:rsidRDefault="00EA64C6">
      <w:pPr>
        <w:autoSpaceDE w:val="0"/>
        <w:autoSpaceDN w:val="0"/>
        <w:adjustRightInd w:val="0"/>
        <w:rPr>
          <w:rFonts w:ascii="宋体" w:hAnsi="宋体"/>
          <w:szCs w:val="21"/>
        </w:rPr>
      </w:pPr>
    </w:p>
    <w:tbl>
      <w:tblPr>
        <w:tblW w:w="14058" w:type="dxa"/>
        <w:tblInd w:w="93" w:type="dxa"/>
        <w:tblLayout w:type="fixed"/>
        <w:tblLook w:val="0000"/>
      </w:tblPr>
      <w:tblGrid>
        <w:gridCol w:w="614"/>
        <w:gridCol w:w="490"/>
        <w:gridCol w:w="489"/>
        <w:gridCol w:w="2607"/>
        <w:gridCol w:w="1643"/>
        <w:gridCol w:w="1643"/>
        <w:gridCol w:w="1643"/>
        <w:gridCol w:w="1643"/>
        <w:gridCol w:w="1643"/>
        <w:gridCol w:w="1643"/>
      </w:tblGrid>
      <w:tr w:rsidR="00EA64C6">
        <w:trPr>
          <w:trHeight w:val="450"/>
        </w:trPr>
        <w:tc>
          <w:tcPr>
            <w:tcW w:w="4200" w:type="dxa"/>
            <w:gridSpan w:val="4"/>
            <w:tcBorders>
              <w:top w:val="single" w:sz="8" w:space="0" w:color="auto"/>
              <w:left w:val="single" w:sz="8" w:space="0" w:color="auto"/>
              <w:bottom w:val="single" w:sz="8" w:space="0" w:color="auto"/>
              <w:right w:val="single" w:sz="8" w:space="0" w:color="auto"/>
            </w:tcBorders>
            <w:vAlign w:val="center"/>
          </w:tcPr>
          <w:p w:rsidR="00EA64C6" w:rsidRDefault="00EA64C6">
            <w:pPr>
              <w:widowControl/>
              <w:jc w:val="center"/>
              <w:rPr>
                <w:rFonts w:ascii="宋体" w:hAnsi="宋体" w:cs="宋体"/>
                <w:kern w:val="0"/>
                <w:szCs w:val="21"/>
              </w:rPr>
            </w:pPr>
            <w:r>
              <w:rPr>
                <w:rFonts w:ascii="宋体" w:hAnsi="宋体" w:cs="宋体" w:hint="eastAsia"/>
                <w:kern w:val="0"/>
                <w:szCs w:val="21"/>
              </w:rPr>
              <w:t>项目</w:t>
            </w:r>
          </w:p>
        </w:tc>
        <w:tc>
          <w:tcPr>
            <w:tcW w:w="1643" w:type="dxa"/>
            <w:vMerge w:val="restart"/>
            <w:tcBorders>
              <w:top w:val="single" w:sz="8" w:space="0" w:color="auto"/>
              <w:left w:val="single" w:sz="8" w:space="0" w:color="auto"/>
              <w:bottom w:val="single" w:sz="8" w:space="0" w:color="auto"/>
              <w:right w:val="single" w:sz="8" w:space="0" w:color="auto"/>
            </w:tcBorders>
            <w:vAlign w:val="center"/>
          </w:tcPr>
          <w:p w:rsidR="00EA64C6" w:rsidRDefault="00EA64C6">
            <w:pPr>
              <w:widowControl/>
              <w:jc w:val="center"/>
              <w:rPr>
                <w:rFonts w:ascii="宋体" w:hAnsi="宋体" w:cs="宋体"/>
                <w:kern w:val="0"/>
                <w:szCs w:val="21"/>
              </w:rPr>
            </w:pPr>
            <w:r>
              <w:rPr>
                <w:rFonts w:ascii="宋体" w:hAnsi="宋体" w:cs="宋体" w:hint="eastAsia"/>
                <w:kern w:val="0"/>
                <w:szCs w:val="21"/>
              </w:rPr>
              <w:t>本年支出合计</w:t>
            </w:r>
          </w:p>
        </w:tc>
        <w:tc>
          <w:tcPr>
            <w:tcW w:w="1643" w:type="dxa"/>
            <w:vMerge w:val="restart"/>
            <w:tcBorders>
              <w:top w:val="single" w:sz="8" w:space="0" w:color="auto"/>
              <w:left w:val="single" w:sz="8" w:space="0" w:color="auto"/>
              <w:bottom w:val="single" w:sz="8" w:space="0" w:color="auto"/>
              <w:right w:val="single" w:sz="8" w:space="0" w:color="auto"/>
            </w:tcBorders>
            <w:vAlign w:val="center"/>
          </w:tcPr>
          <w:p w:rsidR="00EA64C6" w:rsidRDefault="00EA64C6">
            <w:pPr>
              <w:widowControl/>
              <w:jc w:val="center"/>
              <w:rPr>
                <w:rFonts w:ascii="宋体" w:hAnsi="宋体" w:cs="宋体"/>
                <w:kern w:val="0"/>
                <w:szCs w:val="21"/>
              </w:rPr>
            </w:pPr>
            <w:r>
              <w:rPr>
                <w:rFonts w:ascii="宋体" w:hAnsi="宋体" w:cs="宋体" w:hint="eastAsia"/>
                <w:kern w:val="0"/>
                <w:szCs w:val="21"/>
              </w:rPr>
              <w:t>基本支出</w:t>
            </w:r>
          </w:p>
        </w:tc>
        <w:tc>
          <w:tcPr>
            <w:tcW w:w="1643" w:type="dxa"/>
            <w:vMerge w:val="restart"/>
            <w:tcBorders>
              <w:top w:val="single" w:sz="8" w:space="0" w:color="auto"/>
              <w:left w:val="single" w:sz="8" w:space="0" w:color="auto"/>
              <w:bottom w:val="single" w:sz="8" w:space="0" w:color="auto"/>
              <w:right w:val="single" w:sz="8" w:space="0" w:color="auto"/>
            </w:tcBorders>
            <w:vAlign w:val="center"/>
          </w:tcPr>
          <w:p w:rsidR="00EA64C6" w:rsidRDefault="00EA64C6">
            <w:pPr>
              <w:widowControl/>
              <w:jc w:val="center"/>
              <w:rPr>
                <w:rFonts w:ascii="宋体" w:hAnsi="宋体" w:cs="宋体"/>
                <w:kern w:val="0"/>
                <w:szCs w:val="21"/>
              </w:rPr>
            </w:pPr>
            <w:r>
              <w:rPr>
                <w:rFonts w:ascii="宋体" w:hAnsi="宋体" w:cs="宋体" w:hint="eastAsia"/>
                <w:kern w:val="0"/>
                <w:szCs w:val="21"/>
              </w:rPr>
              <w:t>项目支出</w:t>
            </w:r>
          </w:p>
        </w:tc>
        <w:tc>
          <w:tcPr>
            <w:tcW w:w="1643" w:type="dxa"/>
            <w:vMerge w:val="restart"/>
            <w:tcBorders>
              <w:top w:val="single" w:sz="8" w:space="0" w:color="auto"/>
              <w:left w:val="single" w:sz="8" w:space="0" w:color="auto"/>
              <w:bottom w:val="single" w:sz="8" w:space="0" w:color="auto"/>
              <w:right w:val="single" w:sz="8" w:space="0" w:color="auto"/>
            </w:tcBorders>
            <w:vAlign w:val="center"/>
          </w:tcPr>
          <w:p w:rsidR="00EA64C6" w:rsidRDefault="00EA64C6">
            <w:pPr>
              <w:widowControl/>
              <w:jc w:val="center"/>
              <w:rPr>
                <w:rFonts w:ascii="宋体" w:hAnsi="宋体" w:cs="宋体"/>
                <w:kern w:val="0"/>
                <w:szCs w:val="21"/>
              </w:rPr>
            </w:pPr>
            <w:r>
              <w:rPr>
                <w:rFonts w:ascii="宋体" w:hAnsi="宋体" w:cs="宋体" w:hint="eastAsia"/>
                <w:kern w:val="0"/>
                <w:szCs w:val="21"/>
              </w:rPr>
              <w:t>上缴上级支出</w:t>
            </w:r>
          </w:p>
        </w:tc>
        <w:tc>
          <w:tcPr>
            <w:tcW w:w="1643" w:type="dxa"/>
            <w:vMerge w:val="restart"/>
            <w:tcBorders>
              <w:top w:val="single" w:sz="8" w:space="0" w:color="auto"/>
              <w:left w:val="single" w:sz="8" w:space="0" w:color="auto"/>
              <w:bottom w:val="single" w:sz="8" w:space="0" w:color="auto"/>
              <w:right w:val="single" w:sz="8" w:space="0" w:color="auto"/>
            </w:tcBorders>
            <w:vAlign w:val="center"/>
          </w:tcPr>
          <w:p w:rsidR="00EA64C6" w:rsidRDefault="00EA64C6">
            <w:pPr>
              <w:widowControl/>
              <w:jc w:val="center"/>
              <w:rPr>
                <w:rFonts w:ascii="宋体" w:hAnsi="宋体" w:cs="宋体"/>
                <w:kern w:val="0"/>
                <w:szCs w:val="21"/>
              </w:rPr>
            </w:pPr>
            <w:r>
              <w:rPr>
                <w:rFonts w:ascii="宋体" w:hAnsi="宋体" w:cs="宋体" w:hint="eastAsia"/>
                <w:kern w:val="0"/>
                <w:szCs w:val="21"/>
              </w:rPr>
              <w:t>经营支出</w:t>
            </w:r>
          </w:p>
        </w:tc>
        <w:tc>
          <w:tcPr>
            <w:tcW w:w="1643" w:type="dxa"/>
            <w:vMerge w:val="restart"/>
            <w:tcBorders>
              <w:top w:val="single" w:sz="8" w:space="0" w:color="auto"/>
              <w:left w:val="single" w:sz="8" w:space="0" w:color="auto"/>
              <w:bottom w:val="single" w:sz="8" w:space="0" w:color="auto"/>
              <w:right w:val="single" w:sz="8" w:space="0" w:color="auto"/>
            </w:tcBorders>
            <w:vAlign w:val="center"/>
          </w:tcPr>
          <w:p w:rsidR="00EA64C6" w:rsidRDefault="00EA64C6">
            <w:pPr>
              <w:widowControl/>
              <w:jc w:val="center"/>
              <w:rPr>
                <w:rFonts w:ascii="宋体" w:hAnsi="宋体" w:cs="宋体"/>
                <w:kern w:val="0"/>
                <w:szCs w:val="21"/>
              </w:rPr>
            </w:pPr>
            <w:r>
              <w:rPr>
                <w:rFonts w:ascii="宋体" w:hAnsi="宋体" w:cs="宋体" w:hint="eastAsia"/>
                <w:kern w:val="0"/>
                <w:szCs w:val="21"/>
              </w:rPr>
              <w:t>对附属单位补助支出</w:t>
            </w:r>
          </w:p>
        </w:tc>
      </w:tr>
      <w:tr w:rsidR="00EA64C6">
        <w:trPr>
          <w:trHeight w:val="450"/>
        </w:trPr>
        <w:tc>
          <w:tcPr>
            <w:tcW w:w="1593" w:type="dxa"/>
            <w:gridSpan w:val="3"/>
            <w:vMerge w:val="restart"/>
            <w:tcBorders>
              <w:top w:val="single" w:sz="8" w:space="0" w:color="auto"/>
              <w:left w:val="single" w:sz="8" w:space="0" w:color="auto"/>
              <w:bottom w:val="single" w:sz="8" w:space="0" w:color="auto"/>
              <w:right w:val="single" w:sz="8" w:space="0" w:color="auto"/>
            </w:tcBorders>
            <w:vAlign w:val="center"/>
          </w:tcPr>
          <w:p w:rsidR="00EA64C6" w:rsidRDefault="00EA64C6">
            <w:pPr>
              <w:widowControl/>
              <w:jc w:val="center"/>
              <w:rPr>
                <w:rFonts w:ascii="宋体" w:hAnsi="宋体" w:cs="宋体"/>
                <w:kern w:val="0"/>
                <w:szCs w:val="21"/>
              </w:rPr>
            </w:pPr>
            <w:r>
              <w:rPr>
                <w:rFonts w:ascii="宋体" w:hAnsi="宋体" w:cs="宋体" w:hint="eastAsia"/>
                <w:kern w:val="0"/>
                <w:szCs w:val="21"/>
              </w:rPr>
              <w:t>功能分类</w:t>
            </w:r>
            <w:r>
              <w:rPr>
                <w:rFonts w:ascii="宋体" w:hAnsi="宋体" w:cs="宋体" w:hint="eastAsia"/>
                <w:kern w:val="0"/>
                <w:szCs w:val="21"/>
              </w:rPr>
              <w:br/>
              <w:t>科目编码</w:t>
            </w:r>
          </w:p>
        </w:tc>
        <w:tc>
          <w:tcPr>
            <w:tcW w:w="2607" w:type="dxa"/>
            <w:vMerge w:val="restart"/>
            <w:tcBorders>
              <w:top w:val="nil"/>
              <w:left w:val="single" w:sz="8" w:space="0" w:color="auto"/>
              <w:bottom w:val="single" w:sz="8" w:space="0" w:color="auto"/>
              <w:right w:val="single" w:sz="8" w:space="0" w:color="auto"/>
            </w:tcBorders>
            <w:vAlign w:val="center"/>
          </w:tcPr>
          <w:p w:rsidR="00EA64C6" w:rsidRDefault="00EA64C6">
            <w:pPr>
              <w:widowControl/>
              <w:jc w:val="center"/>
              <w:rPr>
                <w:rFonts w:ascii="宋体" w:hAnsi="宋体" w:cs="宋体"/>
                <w:kern w:val="0"/>
                <w:szCs w:val="21"/>
              </w:rPr>
            </w:pPr>
            <w:r>
              <w:rPr>
                <w:rFonts w:ascii="宋体" w:hAnsi="宋体" w:cs="宋体" w:hint="eastAsia"/>
                <w:kern w:val="0"/>
                <w:szCs w:val="21"/>
              </w:rPr>
              <w:t>科目名称</w:t>
            </w:r>
          </w:p>
        </w:tc>
        <w:tc>
          <w:tcPr>
            <w:tcW w:w="1643" w:type="dxa"/>
            <w:vMerge/>
            <w:tcBorders>
              <w:top w:val="single" w:sz="8" w:space="0" w:color="auto"/>
              <w:left w:val="single" w:sz="8" w:space="0" w:color="auto"/>
              <w:bottom w:val="single" w:sz="8" w:space="0" w:color="auto"/>
              <w:right w:val="single" w:sz="8" w:space="0" w:color="auto"/>
            </w:tcBorders>
            <w:vAlign w:val="center"/>
          </w:tcPr>
          <w:p w:rsidR="00EA64C6" w:rsidRDefault="00EA64C6">
            <w:pPr>
              <w:widowControl/>
              <w:jc w:val="left"/>
              <w:rPr>
                <w:rFonts w:ascii="宋体" w:hAnsi="宋体" w:cs="宋体"/>
                <w:kern w:val="0"/>
                <w:szCs w:val="21"/>
              </w:rPr>
            </w:pPr>
          </w:p>
        </w:tc>
        <w:tc>
          <w:tcPr>
            <w:tcW w:w="1643" w:type="dxa"/>
            <w:vMerge/>
            <w:tcBorders>
              <w:top w:val="single" w:sz="8" w:space="0" w:color="auto"/>
              <w:left w:val="single" w:sz="8" w:space="0" w:color="auto"/>
              <w:bottom w:val="single" w:sz="8" w:space="0" w:color="auto"/>
              <w:right w:val="single" w:sz="8" w:space="0" w:color="auto"/>
            </w:tcBorders>
            <w:vAlign w:val="center"/>
          </w:tcPr>
          <w:p w:rsidR="00EA64C6" w:rsidRDefault="00EA64C6">
            <w:pPr>
              <w:widowControl/>
              <w:jc w:val="left"/>
              <w:rPr>
                <w:rFonts w:ascii="宋体" w:hAnsi="宋体" w:cs="宋体"/>
                <w:kern w:val="0"/>
                <w:szCs w:val="21"/>
              </w:rPr>
            </w:pPr>
          </w:p>
        </w:tc>
        <w:tc>
          <w:tcPr>
            <w:tcW w:w="1643" w:type="dxa"/>
            <w:vMerge/>
            <w:tcBorders>
              <w:top w:val="single" w:sz="8" w:space="0" w:color="auto"/>
              <w:left w:val="single" w:sz="8" w:space="0" w:color="auto"/>
              <w:bottom w:val="single" w:sz="8" w:space="0" w:color="auto"/>
              <w:right w:val="single" w:sz="8" w:space="0" w:color="auto"/>
            </w:tcBorders>
            <w:vAlign w:val="center"/>
          </w:tcPr>
          <w:p w:rsidR="00EA64C6" w:rsidRDefault="00EA64C6">
            <w:pPr>
              <w:widowControl/>
              <w:jc w:val="left"/>
              <w:rPr>
                <w:rFonts w:ascii="宋体" w:hAnsi="宋体" w:cs="宋体"/>
                <w:kern w:val="0"/>
                <w:szCs w:val="21"/>
              </w:rPr>
            </w:pPr>
          </w:p>
        </w:tc>
        <w:tc>
          <w:tcPr>
            <w:tcW w:w="1643" w:type="dxa"/>
            <w:vMerge/>
            <w:tcBorders>
              <w:top w:val="single" w:sz="8" w:space="0" w:color="auto"/>
              <w:left w:val="single" w:sz="8" w:space="0" w:color="auto"/>
              <w:bottom w:val="single" w:sz="8" w:space="0" w:color="auto"/>
              <w:right w:val="single" w:sz="8" w:space="0" w:color="auto"/>
            </w:tcBorders>
            <w:vAlign w:val="center"/>
          </w:tcPr>
          <w:p w:rsidR="00EA64C6" w:rsidRDefault="00EA64C6">
            <w:pPr>
              <w:widowControl/>
              <w:jc w:val="left"/>
              <w:rPr>
                <w:rFonts w:ascii="宋体" w:hAnsi="宋体" w:cs="宋体"/>
                <w:kern w:val="0"/>
                <w:szCs w:val="21"/>
              </w:rPr>
            </w:pPr>
          </w:p>
        </w:tc>
        <w:tc>
          <w:tcPr>
            <w:tcW w:w="1643" w:type="dxa"/>
            <w:vMerge/>
            <w:tcBorders>
              <w:top w:val="single" w:sz="8" w:space="0" w:color="auto"/>
              <w:left w:val="single" w:sz="8" w:space="0" w:color="auto"/>
              <w:bottom w:val="single" w:sz="8" w:space="0" w:color="auto"/>
              <w:right w:val="single" w:sz="8" w:space="0" w:color="auto"/>
            </w:tcBorders>
            <w:vAlign w:val="center"/>
          </w:tcPr>
          <w:p w:rsidR="00EA64C6" w:rsidRDefault="00EA64C6">
            <w:pPr>
              <w:widowControl/>
              <w:jc w:val="left"/>
              <w:rPr>
                <w:rFonts w:ascii="宋体" w:hAnsi="宋体" w:cs="宋体"/>
                <w:kern w:val="0"/>
                <w:szCs w:val="21"/>
              </w:rPr>
            </w:pPr>
          </w:p>
        </w:tc>
        <w:tc>
          <w:tcPr>
            <w:tcW w:w="1643" w:type="dxa"/>
            <w:vMerge/>
            <w:tcBorders>
              <w:top w:val="single" w:sz="8" w:space="0" w:color="auto"/>
              <w:left w:val="single" w:sz="8" w:space="0" w:color="auto"/>
              <w:bottom w:val="single" w:sz="8" w:space="0" w:color="auto"/>
              <w:right w:val="single" w:sz="8" w:space="0" w:color="auto"/>
            </w:tcBorders>
            <w:vAlign w:val="center"/>
          </w:tcPr>
          <w:p w:rsidR="00EA64C6" w:rsidRDefault="00EA64C6">
            <w:pPr>
              <w:widowControl/>
              <w:jc w:val="left"/>
              <w:rPr>
                <w:rFonts w:ascii="宋体" w:hAnsi="宋体" w:cs="宋体"/>
                <w:kern w:val="0"/>
                <w:szCs w:val="21"/>
              </w:rPr>
            </w:pPr>
          </w:p>
        </w:tc>
      </w:tr>
      <w:tr w:rsidR="00EA64C6">
        <w:trPr>
          <w:trHeight w:val="450"/>
        </w:trPr>
        <w:tc>
          <w:tcPr>
            <w:tcW w:w="1593" w:type="dxa"/>
            <w:gridSpan w:val="3"/>
            <w:vMerge/>
            <w:tcBorders>
              <w:top w:val="single" w:sz="8" w:space="0" w:color="auto"/>
              <w:left w:val="single" w:sz="8" w:space="0" w:color="auto"/>
              <w:bottom w:val="single" w:sz="8" w:space="0" w:color="auto"/>
              <w:right w:val="single" w:sz="8" w:space="0" w:color="auto"/>
            </w:tcBorders>
            <w:vAlign w:val="center"/>
          </w:tcPr>
          <w:p w:rsidR="00EA64C6" w:rsidRDefault="00EA64C6">
            <w:pPr>
              <w:widowControl/>
              <w:jc w:val="left"/>
              <w:rPr>
                <w:rFonts w:ascii="宋体" w:hAnsi="宋体" w:cs="宋体"/>
                <w:kern w:val="0"/>
                <w:szCs w:val="21"/>
              </w:rPr>
            </w:pPr>
          </w:p>
        </w:tc>
        <w:tc>
          <w:tcPr>
            <w:tcW w:w="2607" w:type="dxa"/>
            <w:vMerge/>
            <w:tcBorders>
              <w:top w:val="nil"/>
              <w:left w:val="single" w:sz="8" w:space="0" w:color="auto"/>
              <w:bottom w:val="single" w:sz="8" w:space="0" w:color="auto"/>
              <w:right w:val="single" w:sz="8" w:space="0" w:color="auto"/>
            </w:tcBorders>
            <w:vAlign w:val="center"/>
          </w:tcPr>
          <w:p w:rsidR="00EA64C6" w:rsidRDefault="00EA64C6">
            <w:pPr>
              <w:widowControl/>
              <w:jc w:val="left"/>
              <w:rPr>
                <w:rFonts w:ascii="宋体" w:hAnsi="宋体" w:cs="宋体"/>
                <w:kern w:val="0"/>
                <w:szCs w:val="21"/>
              </w:rPr>
            </w:pPr>
          </w:p>
        </w:tc>
        <w:tc>
          <w:tcPr>
            <w:tcW w:w="1643" w:type="dxa"/>
            <w:vMerge/>
            <w:tcBorders>
              <w:top w:val="single" w:sz="8" w:space="0" w:color="auto"/>
              <w:left w:val="single" w:sz="8" w:space="0" w:color="auto"/>
              <w:bottom w:val="single" w:sz="8" w:space="0" w:color="auto"/>
              <w:right w:val="single" w:sz="8" w:space="0" w:color="auto"/>
            </w:tcBorders>
            <w:vAlign w:val="center"/>
          </w:tcPr>
          <w:p w:rsidR="00EA64C6" w:rsidRDefault="00EA64C6">
            <w:pPr>
              <w:widowControl/>
              <w:jc w:val="left"/>
              <w:rPr>
                <w:rFonts w:ascii="宋体" w:hAnsi="宋体" w:cs="宋体"/>
                <w:kern w:val="0"/>
                <w:szCs w:val="21"/>
              </w:rPr>
            </w:pPr>
          </w:p>
        </w:tc>
        <w:tc>
          <w:tcPr>
            <w:tcW w:w="1643" w:type="dxa"/>
            <w:vMerge/>
            <w:tcBorders>
              <w:top w:val="single" w:sz="8" w:space="0" w:color="auto"/>
              <w:left w:val="single" w:sz="8" w:space="0" w:color="auto"/>
              <w:bottom w:val="single" w:sz="8" w:space="0" w:color="auto"/>
              <w:right w:val="single" w:sz="8" w:space="0" w:color="auto"/>
            </w:tcBorders>
            <w:vAlign w:val="center"/>
          </w:tcPr>
          <w:p w:rsidR="00EA64C6" w:rsidRDefault="00EA64C6">
            <w:pPr>
              <w:widowControl/>
              <w:jc w:val="left"/>
              <w:rPr>
                <w:rFonts w:ascii="宋体" w:hAnsi="宋体" w:cs="宋体"/>
                <w:kern w:val="0"/>
                <w:szCs w:val="21"/>
              </w:rPr>
            </w:pPr>
          </w:p>
        </w:tc>
        <w:tc>
          <w:tcPr>
            <w:tcW w:w="1643" w:type="dxa"/>
            <w:vMerge/>
            <w:tcBorders>
              <w:top w:val="single" w:sz="8" w:space="0" w:color="auto"/>
              <w:left w:val="single" w:sz="8" w:space="0" w:color="auto"/>
              <w:bottom w:val="single" w:sz="8" w:space="0" w:color="auto"/>
              <w:right w:val="single" w:sz="8" w:space="0" w:color="auto"/>
            </w:tcBorders>
            <w:vAlign w:val="center"/>
          </w:tcPr>
          <w:p w:rsidR="00EA64C6" w:rsidRDefault="00EA64C6">
            <w:pPr>
              <w:widowControl/>
              <w:jc w:val="left"/>
              <w:rPr>
                <w:rFonts w:ascii="宋体" w:hAnsi="宋体" w:cs="宋体"/>
                <w:kern w:val="0"/>
                <w:szCs w:val="21"/>
              </w:rPr>
            </w:pPr>
          </w:p>
        </w:tc>
        <w:tc>
          <w:tcPr>
            <w:tcW w:w="1643" w:type="dxa"/>
            <w:vMerge/>
            <w:tcBorders>
              <w:top w:val="single" w:sz="8" w:space="0" w:color="auto"/>
              <w:left w:val="single" w:sz="8" w:space="0" w:color="auto"/>
              <w:bottom w:val="single" w:sz="8" w:space="0" w:color="auto"/>
              <w:right w:val="single" w:sz="8" w:space="0" w:color="auto"/>
            </w:tcBorders>
            <w:vAlign w:val="center"/>
          </w:tcPr>
          <w:p w:rsidR="00EA64C6" w:rsidRDefault="00EA64C6">
            <w:pPr>
              <w:widowControl/>
              <w:jc w:val="left"/>
              <w:rPr>
                <w:rFonts w:ascii="宋体" w:hAnsi="宋体" w:cs="宋体"/>
                <w:kern w:val="0"/>
                <w:szCs w:val="21"/>
              </w:rPr>
            </w:pPr>
          </w:p>
        </w:tc>
        <w:tc>
          <w:tcPr>
            <w:tcW w:w="1643" w:type="dxa"/>
            <w:vMerge/>
            <w:tcBorders>
              <w:top w:val="single" w:sz="8" w:space="0" w:color="auto"/>
              <w:left w:val="single" w:sz="8" w:space="0" w:color="auto"/>
              <w:bottom w:val="single" w:sz="8" w:space="0" w:color="auto"/>
              <w:right w:val="single" w:sz="8" w:space="0" w:color="auto"/>
            </w:tcBorders>
            <w:vAlign w:val="center"/>
          </w:tcPr>
          <w:p w:rsidR="00EA64C6" w:rsidRDefault="00EA64C6">
            <w:pPr>
              <w:widowControl/>
              <w:jc w:val="left"/>
              <w:rPr>
                <w:rFonts w:ascii="宋体" w:hAnsi="宋体" w:cs="宋体"/>
                <w:kern w:val="0"/>
                <w:szCs w:val="21"/>
              </w:rPr>
            </w:pPr>
          </w:p>
        </w:tc>
        <w:tc>
          <w:tcPr>
            <w:tcW w:w="1643" w:type="dxa"/>
            <w:vMerge/>
            <w:tcBorders>
              <w:top w:val="single" w:sz="8" w:space="0" w:color="auto"/>
              <w:left w:val="single" w:sz="8" w:space="0" w:color="auto"/>
              <w:bottom w:val="single" w:sz="8" w:space="0" w:color="auto"/>
              <w:right w:val="single" w:sz="8" w:space="0" w:color="auto"/>
            </w:tcBorders>
            <w:vAlign w:val="center"/>
          </w:tcPr>
          <w:p w:rsidR="00EA64C6" w:rsidRDefault="00EA64C6">
            <w:pPr>
              <w:widowControl/>
              <w:jc w:val="left"/>
              <w:rPr>
                <w:rFonts w:ascii="宋体" w:hAnsi="宋体" w:cs="宋体"/>
                <w:kern w:val="0"/>
                <w:szCs w:val="21"/>
              </w:rPr>
            </w:pPr>
          </w:p>
        </w:tc>
      </w:tr>
      <w:tr w:rsidR="00EA64C6">
        <w:trPr>
          <w:trHeight w:val="450"/>
        </w:trPr>
        <w:tc>
          <w:tcPr>
            <w:tcW w:w="614" w:type="dxa"/>
            <w:tcBorders>
              <w:top w:val="nil"/>
              <w:left w:val="single" w:sz="8" w:space="0" w:color="auto"/>
              <w:bottom w:val="single" w:sz="8" w:space="0" w:color="auto"/>
              <w:right w:val="single" w:sz="8" w:space="0" w:color="auto"/>
            </w:tcBorders>
            <w:vAlign w:val="center"/>
          </w:tcPr>
          <w:p w:rsidR="00EA64C6" w:rsidRDefault="00EA64C6">
            <w:pPr>
              <w:widowControl/>
              <w:jc w:val="left"/>
              <w:rPr>
                <w:rFonts w:ascii="宋体" w:hAnsi="宋体" w:cs="宋体"/>
                <w:kern w:val="0"/>
                <w:szCs w:val="21"/>
              </w:rPr>
            </w:pPr>
            <w:r>
              <w:rPr>
                <w:rFonts w:ascii="宋体" w:hAnsi="宋体" w:cs="宋体" w:hint="eastAsia"/>
                <w:kern w:val="0"/>
                <w:szCs w:val="21"/>
              </w:rPr>
              <w:t>类</w:t>
            </w:r>
          </w:p>
        </w:tc>
        <w:tc>
          <w:tcPr>
            <w:tcW w:w="490" w:type="dxa"/>
            <w:tcBorders>
              <w:top w:val="nil"/>
              <w:left w:val="single" w:sz="8" w:space="0" w:color="auto"/>
              <w:bottom w:val="single" w:sz="8" w:space="0" w:color="auto"/>
              <w:right w:val="single" w:sz="8" w:space="0" w:color="auto"/>
            </w:tcBorders>
            <w:vAlign w:val="center"/>
          </w:tcPr>
          <w:p w:rsidR="00EA64C6" w:rsidRDefault="00EA64C6">
            <w:pPr>
              <w:widowControl/>
              <w:jc w:val="left"/>
              <w:rPr>
                <w:rFonts w:ascii="宋体" w:hAnsi="宋体" w:cs="宋体"/>
                <w:kern w:val="0"/>
                <w:szCs w:val="21"/>
              </w:rPr>
            </w:pPr>
            <w:r>
              <w:rPr>
                <w:rFonts w:ascii="宋体" w:hAnsi="宋体" w:cs="宋体" w:hint="eastAsia"/>
                <w:kern w:val="0"/>
                <w:szCs w:val="21"/>
              </w:rPr>
              <w:t>款</w:t>
            </w:r>
          </w:p>
        </w:tc>
        <w:tc>
          <w:tcPr>
            <w:tcW w:w="489" w:type="dxa"/>
            <w:tcBorders>
              <w:top w:val="nil"/>
              <w:left w:val="single" w:sz="8" w:space="0" w:color="auto"/>
              <w:bottom w:val="single" w:sz="8" w:space="0" w:color="auto"/>
              <w:right w:val="single" w:sz="8" w:space="0" w:color="auto"/>
            </w:tcBorders>
            <w:vAlign w:val="center"/>
          </w:tcPr>
          <w:p w:rsidR="00EA64C6" w:rsidRDefault="00EA64C6">
            <w:pPr>
              <w:widowControl/>
              <w:jc w:val="left"/>
              <w:rPr>
                <w:rFonts w:ascii="宋体" w:hAnsi="宋体" w:cs="宋体"/>
                <w:kern w:val="0"/>
                <w:szCs w:val="21"/>
              </w:rPr>
            </w:pPr>
            <w:r>
              <w:rPr>
                <w:rFonts w:ascii="宋体" w:hAnsi="宋体" w:cs="宋体" w:hint="eastAsia"/>
                <w:kern w:val="0"/>
                <w:szCs w:val="21"/>
              </w:rPr>
              <w:t>项</w:t>
            </w:r>
          </w:p>
        </w:tc>
        <w:tc>
          <w:tcPr>
            <w:tcW w:w="2607" w:type="dxa"/>
            <w:tcBorders>
              <w:top w:val="nil"/>
              <w:left w:val="nil"/>
              <w:bottom w:val="single" w:sz="8" w:space="0" w:color="auto"/>
              <w:right w:val="single" w:sz="8" w:space="0" w:color="auto"/>
            </w:tcBorders>
            <w:noWrap/>
            <w:vAlign w:val="center"/>
          </w:tcPr>
          <w:p w:rsidR="00EA64C6" w:rsidRDefault="00EA64C6">
            <w:pPr>
              <w:widowControl/>
              <w:jc w:val="center"/>
              <w:rPr>
                <w:rFonts w:ascii="宋体" w:hAnsi="宋体" w:cs="宋体"/>
                <w:kern w:val="0"/>
                <w:szCs w:val="21"/>
              </w:rPr>
            </w:pPr>
            <w:r>
              <w:rPr>
                <w:rFonts w:ascii="宋体" w:hAnsi="宋体" w:cs="宋体" w:hint="eastAsia"/>
                <w:kern w:val="0"/>
                <w:szCs w:val="21"/>
              </w:rPr>
              <w:t>合计</w:t>
            </w:r>
          </w:p>
        </w:tc>
        <w:tc>
          <w:tcPr>
            <w:tcW w:w="1643" w:type="dxa"/>
            <w:tcBorders>
              <w:top w:val="nil"/>
              <w:left w:val="nil"/>
              <w:bottom w:val="single" w:sz="8" w:space="0" w:color="auto"/>
              <w:right w:val="single" w:sz="8" w:space="0" w:color="auto"/>
            </w:tcBorders>
            <w:noWrap/>
            <w:vAlign w:val="center"/>
          </w:tcPr>
          <w:p w:rsidR="00EA64C6" w:rsidRDefault="00EA64C6">
            <w:pPr>
              <w:widowControl/>
              <w:jc w:val="right"/>
              <w:rPr>
                <w:rFonts w:ascii="宋体" w:hAnsi="宋体" w:cs="宋体"/>
                <w:kern w:val="0"/>
                <w:szCs w:val="21"/>
              </w:rPr>
            </w:pPr>
            <w:r>
              <w:rPr>
                <w:rFonts w:ascii="宋体" w:hAnsi="宋体" w:cs="宋体" w:hint="eastAsia"/>
                <w:kern w:val="0"/>
                <w:szCs w:val="21"/>
              </w:rPr>
              <w:t xml:space="preserve">467.15　</w:t>
            </w:r>
          </w:p>
        </w:tc>
        <w:tc>
          <w:tcPr>
            <w:tcW w:w="1643" w:type="dxa"/>
            <w:tcBorders>
              <w:top w:val="nil"/>
              <w:left w:val="nil"/>
              <w:bottom w:val="single" w:sz="8" w:space="0" w:color="auto"/>
              <w:right w:val="single" w:sz="8" w:space="0" w:color="auto"/>
            </w:tcBorders>
            <w:noWrap/>
            <w:vAlign w:val="center"/>
          </w:tcPr>
          <w:p w:rsidR="00EA64C6" w:rsidRDefault="00EA64C6">
            <w:pPr>
              <w:widowControl/>
              <w:jc w:val="right"/>
              <w:rPr>
                <w:rFonts w:ascii="宋体" w:hAnsi="宋体" w:cs="宋体"/>
                <w:kern w:val="0"/>
                <w:szCs w:val="21"/>
              </w:rPr>
            </w:pPr>
            <w:r>
              <w:rPr>
                <w:rFonts w:ascii="宋体" w:hAnsi="宋体" w:cs="宋体" w:hint="eastAsia"/>
                <w:kern w:val="0"/>
                <w:szCs w:val="21"/>
              </w:rPr>
              <w:t xml:space="preserve">196.27　</w:t>
            </w:r>
          </w:p>
        </w:tc>
        <w:tc>
          <w:tcPr>
            <w:tcW w:w="1643" w:type="dxa"/>
            <w:tcBorders>
              <w:top w:val="nil"/>
              <w:left w:val="nil"/>
              <w:bottom w:val="single" w:sz="8" w:space="0" w:color="auto"/>
              <w:right w:val="single" w:sz="8" w:space="0" w:color="auto"/>
            </w:tcBorders>
            <w:noWrap/>
            <w:vAlign w:val="center"/>
          </w:tcPr>
          <w:p w:rsidR="00EA64C6" w:rsidRDefault="00347E1C">
            <w:pPr>
              <w:widowControl/>
              <w:jc w:val="right"/>
              <w:rPr>
                <w:rFonts w:ascii="宋体" w:hAnsi="宋体" w:cs="宋体"/>
                <w:kern w:val="0"/>
                <w:szCs w:val="21"/>
              </w:rPr>
            </w:pPr>
            <w:r>
              <w:rPr>
                <w:rFonts w:ascii="宋体" w:hAnsi="宋体" w:cs="宋体" w:hint="eastAsia"/>
                <w:kern w:val="0"/>
                <w:szCs w:val="21"/>
              </w:rPr>
              <w:t>270.88</w:t>
            </w:r>
            <w:r w:rsidR="00EA64C6">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noWrap/>
            <w:vAlign w:val="center"/>
          </w:tcPr>
          <w:p w:rsidR="00EA64C6" w:rsidRDefault="00EA64C6">
            <w:pPr>
              <w:widowControl/>
              <w:jc w:val="right"/>
              <w:rPr>
                <w:rFonts w:ascii="宋体" w:hAnsi="宋体" w:cs="宋体"/>
                <w:kern w:val="0"/>
                <w:szCs w:val="21"/>
              </w:rPr>
            </w:pPr>
            <w:r>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noWrap/>
            <w:vAlign w:val="center"/>
          </w:tcPr>
          <w:p w:rsidR="00EA64C6" w:rsidRDefault="00EA64C6">
            <w:pPr>
              <w:widowControl/>
              <w:jc w:val="right"/>
              <w:rPr>
                <w:rFonts w:ascii="宋体" w:hAnsi="宋体" w:cs="宋体"/>
                <w:kern w:val="0"/>
                <w:szCs w:val="21"/>
              </w:rPr>
            </w:pPr>
            <w:r>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noWrap/>
            <w:vAlign w:val="center"/>
          </w:tcPr>
          <w:p w:rsidR="00EA64C6" w:rsidRDefault="00EA64C6">
            <w:pPr>
              <w:widowControl/>
              <w:jc w:val="right"/>
              <w:rPr>
                <w:rFonts w:ascii="宋体" w:hAnsi="宋体" w:cs="宋体"/>
                <w:kern w:val="0"/>
                <w:szCs w:val="21"/>
              </w:rPr>
            </w:pPr>
            <w:r>
              <w:rPr>
                <w:rFonts w:ascii="宋体" w:hAnsi="宋体" w:cs="宋体" w:hint="eastAsia"/>
                <w:kern w:val="0"/>
                <w:szCs w:val="21"/>
              </w:rPr>
              <w:t xml:space="preserve">　</w:t>
            </w:r>
          </w:p>
        </w:tc>
      </w:tr>
      <w:tr w:rsidR="00EA64C6">
        <w:trPr>
          <w:trHeight w:val="450"/>
        </w:trPr>
        <w:tc>
          <w:tcPr>
            <w:tcW w:w="614" w:type="dxa"/>
            <w:tcBorders>
              <w:top w:val="nil"/>
              <w:left w:val="single" w:sz="8" w:space="0" w:color="auto"/>
              <w:bottom w:val="single" w:sz="8" w:space="0" w:color="auto"/>
              <w:right w:val="single" w:sz="8" w:space="0" w:color="auto"/>
            </w:tcBorders>
            <w:noWrap/>
            <w:vAlign w:val="center"/>
          </w:tcPr>
          <w:p w:rsidR="00EA64C6" w:rsidRDefault="00EA64C6" w:rsidP="00EA64C6">
            <w:pPr>
              <w:widowControl/>
              <w:jc w:val="center"/>
              <w:rPr>
                <w:rFonts w:ascii="宋体" w:hAnsi="宋体" w:cs="宋体"/>
                <w:kern w:val="0"/>
                <w:szCs w:val="21"/>
              </w:rPr>
            </w:pPr>
            <w:r>
              <w:rPr>
                <w:rFonts w:ascii="宋体" w:hAnsi="宋体" w:cs="宋体" w:hint="eastAsia"/>
                <w:kern w:val="0"/>
                <w:szCs w:val="21"/>
              </w:rPr>
              <w:t>201</w:t>
            </w:r>
          </w:p>
        </w:tc>
        <w:tc>
          <w:tcPr>
            <w:tcW w:w="490" w:type="dxa"/>
            <w:tcBorders>
              <w:top w:val="nil"/>
              <w:left w:val="nil"/>
              <w:bottom w:val="single" w:sz="8" w:space="0" w:color="auto"/>
              <w:right w:val="single" w:sz="8" w:space="0" w:color="auto"/>
            </w:tcBorders>
            <w:noWrap/>
            <w:vAlign w:val="center"/>
          </w:tcPr>
          <w:p w:rsidR="00EA64C6" w:rsidRDefault="00EA64C6" w:rsidP="00EA64C6">
            <w:pPr>
              <w:widowControl/>
              <w:jc w:val="center"/>
              <w:rPr>
                <w:rFonts w:ascii="宋体" w:hAnsi="宋体" w:cs="宋体"/>
                <w:kern w:val="0"/>
                <w:szCs w:val="21"/>
              </w:rPr>
            </w:pPr>
            <w:r>
              <w:rPr>
                <w:rFonts w:ascii="宋体" w:hAnsi="宋体" w:cs="宋体" w:hint="eastAsia"/>
                <w:kern w:val="0"/>
                <w:szCs w:val="21"/>
              </w:rPr>
              <w:t xml:space="preserve">　</w:t>
            </w:r>
          </w:p>
        </w:tc>
        <w:tc>
          <w:tcPr>
            <w:tcW w:w="489" w:type="dxa"/>
            <w:tcBorders>
              <w:top w:val="nil"/>
              <w:left w:val="nil"/>
              <w:bottom w:val="single" w:sz="8" w:space="0" w:color="auto"/>
              <w:right w:val="single" w:sz="8" w:space="0" w:color="auto"/>
            </w:tcBorders>
            <w:noWrap/>
            <w:vAlign w:val="center"/>
          </w:tcPr>
          <w:p w:rsidR="00EA64C6" w:rsidRDefault="00EA64C6" w:rsidP="00EA64C6">
            <w:pPr>
              <w:widowControl/>
              <w:jc w:val="center"/>
              <w:rPr>
                <w:rFonts w:ascii="宋体" w:hAnsi="宋体" w:cs="宋体"/>
                <w:kern w:val="0"/>
                <w:szCs w:val="21"/>
              </w:rPr>
            </w:pPr>
            <w:r>
              <w:rPr>
                <w:rFonts w:ascii="宋体" w:hAnsi="宋体" w:cs="宋体" w:hint="eastAsia"/>
                <w:kern w:val="0"/>
                <w:szCs w:val="21"/>
              </w:rPr>
              <w:t xml:space="preserve">　</w:t>
            </w:r>
          </w:p>
        </w:tc>
        <w:tc>
          <w:tcPr>
            <w:tcW w:w="2607" w:type="dxa"/>
            <w:tcBorders>
              <w:top w:val="nil"/>
              <w:left w:val="nil"/>
              <w:bottom w:val="single" w:sz="8" w:space="0" w:color="auto"/>
              <w:right w:val="single" w:sz="8" w:space="0" w:color="auto"/>
            </w:tcBorders>
            <w:vAlign w:val="center"/>
          </w:tcPr>
          <w:p w:rsidR="00EA64C6" w:rsidRDefault="00EA64C6" w:rsidP="00EA64C6">
            <w:pPr>
              <w:widowControl/>
              <w:jc w:val="left"/>
              <w:rPr>
                <w:rFonts w:ascii="宋体" w:hAnsi="宋体" w:cs="宋体"/>
                <w:kern w:val="0"/>
                <w:szCs w:val="21"/>
              </w:rPr>
            </w:pPr>
            <w:r>
              <w:rPr>
                <w:rFonts w:ascii="宋体" w:hAnsi="宋体" w:cs="宋体" w:hint="eastAsia"/>
                <w:kern w:val="0"/>
                <w:szCs w:val="21"/>
              </w:rPr>
              <w:t>一般公共服务支出</w:t>
            </w:r>
          </w:p>
        </w:tc>
        <w:tc>
          <w:tcPr>
            <w:tcW w:w="1643" w:type="dxa"/>
            <w:tcBorders>
              <w:top w:val="nil"/>
              <w:left w:val="nil"/>
              <w:bottom w:val="single" w:sz="8" w:space="0" w:color="auto"/>
              <w:right w:val="single" w:sz="8" w:space="0" w:color="auto"/>
            </w:tcBorders>
            <w:noWrap/>
            <w:vAlign w:val="center"/>
          </w:tcPr>
          <w:p w:rsidR="00EA64C6" w:rsidRDefault="00EA64C6" w:rsidP="00EA64C6">
            <w:pPr>
              <w:widowControl/>
              <w:jc w:val="right"/>
              <w:rPr>
                <w:rFonts w:ascii="宋体" w:hAnsi="宋体" w:cs="宋体"/>
                <w:kern w:val="0"/>
                <w:szCs w:val="21"/>
              </w:rPr>
            </w:pPr>
            <w:r>
              <w:rPr>
                <w:rFonts w:ascii="宋体" w:hAnsi="宋体" w:cs="宋体" w:hint="eastAsia"/>
                <w:kern w:val="0"/>
                <w:szCs w:val="21"/>
              </w:rPr>
              <w:t xml:space="preserve">415.3　</w:t>
            </w:r>
          </w:p>
        </w:tc>
        <w:tc>
          <w:tcPr>
            <w:tcW w:w="1643" w:type="dxa"/>
            <w:tcBorders>
              <w:top w:val="nil"/>
              <w:left w:val="nil"/>
              <w:bottom w:val="single" w:sz="8" w:space="0" w:color="auto"/>
              <w:right w:val="single" w:sz="8" w:space="0" w:color="auto"/>
            </w:tcBorders>
            <w:noWrap/>
            <w:vAlign w:val="center"/>
          </w:tcPr>
          <w:p w:rsidR="00EA64C6" w:rsidRDefault="00EA64C6" w:rsidP="00EA64C6">
            <w:pPr>
              <w:widowControl/>
              <w:jc w:val="right"/>
              <w:rPr>
                <w:rFonts w:ascii="宋体" w:hAnsi="宋体" w:cs="宋体"/>
                <w:kern w:val="0"/>
                <w:szCs w:val="21"/>
              </w:rPr>
            </w:pPr>
            <w:r>
              <w:rPr>
                <w:rFonts w:ascii="宋体" w:hAnsi="宋体" w:cs="宋体" w:hint="eastAsia"/>
                <w:kern w:val="0"/>
                <w:szCs w:val="21"/>
              </w:rPr>
              <w:t xml:space="preserve">144.42　</w:t>
            </w:r>
          </w:p>
        </w:tc>
        <w:tc>
          <w:tcPr>
            <w:tcW w:w="1643" w:type="dxa"/>
            <w:tcBorders>
              <w:top w:val="nil"/>
              <w:left w:val="nil"/>
              <w:bottom w:val="single" w:sz="8" w:space="0" w:color="auto"/>
              <w:right w:val="single" w:sz="8" w:space="0" w:color="auto"/>
            </w:tcBorders>
            <w:noWrap/>
            <w:vAlign w:val="center"/>
          </w:tcPr>
          <w:p w:rsidR="00EA64C6" w:rsidRDefault="00347E1C">
            <w:pPr>
              <w:widowControl/>
              <w:jc w:val="right"/>
              <w:rPr>
                <w:rFonts w:ascii="宋体" w:hAnsi="宋体" w:cs="宋体"/>
                <w:kern w:val="0"/>
                <w:szCs w:val="21"/>
              </w:rPr>
            </w:pPr>
            <w:r>
              <w:rPr>
                <w:rFonts w:ascii="宋体" w:hAnsi="宋体" w:cs="宋体" w:hint="eastAsia"/>
                <w:kern w:val="0"/>
                <w:szCs w:val="21"/>
              </w:rPr>
              <w:t>270.88</w:t>
            </w:r>
            <w:r w:rsidR="00EA64C6">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noWrap/>
            <w:vAlign w:val="center"/>
          </w:tcPr>
          <w:p w:rsidR="00EA64C6" w:rsidRDefault="00EA64C6">
            <w:pPr>
              <w:widowControl/>
              <w:jc w:val="right"/>
              <w:rPr>
                <w:rFonts w:ascii="宋体" w:hAnsi="宋体" w:cs="宋体"/>
                <w:kern w:val="0"/>
                <w:szCs w:val="21"/>
              </w:rPr>
            </w:pPr>
            <w:r>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noWrap/>
            <w:vAlign w:val="center"/>
          </w:tcPr>
          <w:p w:rsidR="00EA64C6" w:rsidRDefault="00EA64C6">
            <w:pPr>
              <w:widowControl/>
              <w:jc w:val="right"/>
              <w:rPr>
                <w:rFonts w:ascii="宋体" w:hAnsi="宋体" w:cs="宋体"/>
                <w:kern w:val="0"/>
                <w:szCs w:val="21"/>
              </w:rPr>
            </w:pPr>
            <w:r>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noWrap/>
            <w:vAlign w:val="center"/>
          </w:tcPr>
          <w:p w:rsidR="00EA64C6" w:rsidRDefault="00EA64C6">
            <w:pPr>
              <w:widowControl/>
              <w:jc w:val="right"/>
              <w:rPr>
                <w:rFonts w:ascii="宋体" w:hAnsi="宋体" w:cs="宋体"/>
                <w:kern w:val="0"/>
                <w:szCs w:val="21"/>
              </w:rPr>
            </w:pPr>
            <w:r>
              <w:rPr>
                <w:rFonts w:ascii="宋体" w:hAnsi="宋体" w:cs="宋体" w:hint="eastAsia"/>
                <w:kern w:val="0"/>
                <w:szCs w:val="21"/>
              </w:rPr>
              <w:t xml:space="preserve">　</w:t>
            </w:r>
          </w:p>
        </w:tc>
      </w:tr>
      <w:tr w:rsidR="00EA64C6">
        <w:trPr>
          <w:trHeight w:val="450"/>
        </w:trPr>
        <w:tc>
          <w:tcPr>
            <w:tcW w:w="614" w:type="dxa"/>
            <w:tcBorders>
              <w:top w:val="nil"/>
              <w:left w:val="single" w:sz="8" w:space="0" w:color="auto"/>
              <w:bottom w:val="single" w:sz="8" w:space="0" w:color="auto"/>
              <w:right w:val="single" w:sz="8" w:space="0" w:color="auto"/>
            </w:tcBorders>
            <w:noWrap/>
            <w:vAlign w:val="center"/>
          </w:tcPr>
          <w:p w:rsidR="00EA64C6" w:rsidRDefault="00EA64C6" w:rsidP="00EA64C6">
            <w:pPr>
              <w:widowControl/>
              <w:jc w:val="center"/>
              <w:rPr>
                <w:rFonts w:ascii="宋体" w:hAnsi="宋体" w:cs="宋体"/>
                <w:kern w:val="0"/>
                <w:szCs w:val="21"/>
              </w:rPr>
            </w:pPr>
            <w:r>
              <w:rPr>
                <w:rFonts w:ascii="宋体" w:hAnsi="宋体" w:cs="宋体" w:hint="eastAsia"/>
                <w:kern w:val="0"/>
                <w:szCs w:val="21"/>
              </w:rPr>
              <w:t>201</w:t>
            </w:r>
          </w:p>
        </w:tc>
        <w:tc>
          <w:tcPr>
            <w:tcW w:w="490" w:type="dxa"/>
            <w:tcBorders>
              <w:top w:val="nil"/>
              <w:left w:val="nil"/>
              <w:bottom w:val="single" w:sz="8" w:space="0" w:color="auto"/>
              <w:right w:val="single" w:sz="8" w:space="0" w:color="auto"/>
            </w:tcBorders>
            <w:noWrap/>
            <w:vAlign w:val="center"/>
          </w:tcPr>
          <w:p w:rsidR="00EA64C6" w:rsidRDefault="00EA64C6" w:rsidP="00EA64C6">
            <w:pPr>
              <w:widowControl/>
              <w:jc w:val="center"/>
              <w:rPr>
                <w:rFonts w:ascii="宋体" w:hAnsi="宋体" w:cs="宋体"/>
                <w:kern w:val="0"/>
                <w:szCs w:val="21"/>
              </w:rPr>
            </w:pPr>
            <w:r>
              <w:rPr>
                <w:rFonts w:ascii="宋体" w:hAnsi="宋体" w:cs="宋体" w:hint="eastAsia"/>
                <w:kern w:val="0"/>
                <w:szCs w:val="21"/>
              </w:rPr>
              <w:t>10</w:t>
            </w:r>
          </w:p>
        </w:tc>
        <w:tc>
          <w:tcPr>
            <w:tcW w:w="489" w:type="dxa"/>
            <w:tcBorders>
              <w:top w:val="nil"/>
              <w:left w:val="nil"/>
              <w:bottom w:val="single" w:sz="8" w:space="0" w:color="auto"/>
              <w:right w:val="single" w:sz="8" w:space="0" w:color="auto"/>
            </w:tcBorders>
            <w:noWrap/>
            <w:vAlign w:val="center"/>
          </w:tcPr>
          <w:p w:rsidR="00EA64C6" w:rsidRDefault="00EA64C6" w:rsidP="00EA64C6">
            <w:pPr>
              <w:widowControl/>
              <w:jc w:val="center"/>
              <w:rPr>
                <w:rFonts w:ascii="宋体" w:hAnsi="宋体" w:cs="宋体"/>
                <w:kern w:val="0"/>
                <w:szCs w:val="21"/>
              </w:rPr>
            </w:pPr>
            <w:r>
              <w:rPr>
                <w:rFonts w:ascii="宋体" w:hAnsi="宋体" w:cs="宋体" w:hint="eastAsia"/>
                <w:kern w:val="0"/>
                <w:szCs w:val="21"/>
              </w:rPr>
              <w:t xml:space="preserve">　</w:t>
            </w:r>
          </w:p>
        </w:tc>
        <w:tc>
          <w:tcPr>
            <w:tcW w:w="2607" w:type="dxa"/>
            <w:tcBorders>
              <w:top w:val="nil"/>
              <w:left w:val="nil"/>
              <w:bottom w:val="single" w:sz="8" w:space="0" w:color="auto"/>
              <w:right w:val="single" w:sz="8" w:space="0" w:color="auto"/>
            </w:tcBorders>
            <w:vAlign w:val="center"/>
          </w:tcPr>
          <w:p w:rsidR="00EA64C6" w:rsidRDefault="00EA64C6" w:rsidP="00EA64C6">
            <w:pPr>
              <w:widowControl/>
              <w:jc w:val="left"/>
              <w:rPr>
                <w:rFonts w:ascii="宋体" w:hAnsi="宋体" w:cs="宋体"/>
                <w:kern w:val="0"/>
                <w:szCs w:val="21"/>
              </w:rPr>
            </w:pPr>
            <w:r>
              <w:rPr>
                <w:rFonts w:ascii="宋体" w:hAnsi="宋体" w:cs="宋体" w:hint="eastAsia"/>
                <w:kern w:val="0"/>
                <w:szCs w:val="21"/>
              </w:rPr>
              <w:t xml:space="preserve">  人力资源事务</w:t>
            </w:r>
          </w:p>
        </w:tc>
        <w:tc>
          <w:tcPr>
            <w:tcW w:w="1643" w:type="dxa"/>
            <w:tcBorders>
              <w:top w:val="nil"/>
              <w:left w:val="nil"/>
              <w:bottom w:val="single" w:sz="8" w:space="0" w:color="auto"/>
              <w:right w:val="single" w:sz="8" w:space="0" w:color="auto"/>
            </w:tcBorders>
            <w:noWrap/>
            <w:vAlign w:val="center"/>
          </w:tcPr>
          <w:p w:rsidR="00EA64C6" w:rsidRDefault="00EA64C6">
            <w:pPr>
              <w:widowControl/>
              <w:jc w:val="right"/>
              <w:rPr>
                <w:rFonts w:ascii="宋体" w:hAnsi="宋体" w:cs="宋体"/>
                <w:kern w:val="0"/>
                <w:szCs w:val="21"/>
              </w:rPr>
            </w:pPr>
            <w:r>
              <w:rPr>
                <w:rFonts w:ascii="宋体" w:hAnsi="宋体" w:cs="宋体" w:hint="eastAsia"/>
                <w:kern w:val="0"/>
                <w:szCs w:val="21"/>
              </w:rPr>
              <w:t xml:space="preserve">270.88　</w:t>
            </w:r>
          </w:p>
        </w:tc>
        <w:tc>
          <w:tcPr>
            <w:tcW w:w="1643" w:type="dxa"/>
            <w:tcBorders>
              <w:top w:val="nil"/>
              <w:left w:val="nil"/>
              <w:bottom w:val="single" w:sz="8" w:space="0" w:color="auto"/>
              <w:right w:val="single" w:sz="8" w:space="0" w:color="auto"/>
            </w:tcBorders>
            <w:noWrap/>
            <w:vAlign w:val="center"/>
          </w:tcPr>
          <w:p w:rsidR="00EA64C6" w:rsidRDefault="00EA64C6">
            <w:pPr>
              <w:widowControl/>
              <w:jc w:val="right"/>
              <w:rPr>
                <w:rFonts w:ascii="宋体" w:hAnsi="宋体" w:cs="宋体"/>
                <w:kern w:val="0"/>
                <w:szCs w:val="21"/>
              </w:rPr>
            </w:pPr>
            <w:r>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noWrap/>
            <w:vAlign w:val="center"/>
          </w:tcPr>
          <w:p w:rsidR="00EA64C6" w:rsidRDefault="00347E1C">
            <w:pPr>
              <w:widowControl/>
              <w:jc w:val="right"/>
              <w:rPr>
                <w:rFonts w:ascii="宋体" w:hAnsi="宋体" w:cs="宋体"/>
                <w:kern w:val="0"/>
                <w:szCs w:val="21"/>
              </w:rPr>
            </w:pPr>
            <w:r>
              <w:rPr>
                <w:rFonts w:ascii="宋体" w:hAnsi="宋体" w:cs="宋体" w:hint="eastAsia"/>
                <w:kern w:val="0"/>
                <w:szCs w:val="21"/>
              </w:rPr>
              <w:t>270.88</w:t>
            </w:r>
            <w:r w:rsidR="00EA64C6">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noWrap/>
            <w:vAlign w:val="center"/>
          </w:tcPr>
          <w:p w:rsidR="00EA64C6" w:rsidRDefault="00EA64C6">
            <w:pPr>
              <w:widowControl/>
              <w:jc w:val="right"/>
              <w:rPr>
                <w:rFonts w:ascii="宋体" w:hAnsi="宋体" w:cs="宋体"/>
                <w:kern w:val="0"/>
                <w:szCs w:val="21"/>
              </w:rPr>
            </w:pPr>
            <w:r>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noWrap/>
            <w:vAlign w:val="center"/>
          </w:tcPr>
          <w:p w:rsidR="00EA64C6" w:rsidRDefault="00EA64C6">
            <w:pPr>
              <w:widowControl/>
              <w:jc w:val="right"/>
              <w:rPr>
                <w:rFonts w:ascii="宋体" w:hAnsi="宋体" w:cs="宋体"/>
                <w:kern w:val="0"/>
                <w:szCs w:val="21"/>
              </w:rPr>
            </w:pPr>
            <w:r>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noWrap/>
            <w:vAlign w:val="center"/>
          </w:tcPr>
          <w:p w:rsidR="00EA64C6" w:rsidRDefault="00EA64C6">
            <w:pPr>
              <w:widowControl/>
              <w:jc w:val="right"/>
              <w:rPr>
                <w:rFonts w:ascii="宋体" w:hAnsi="宋体" w:cs="宋体"/>
                <w:kern w:val="0"/>
                <w:szCs w:val="21"/>
              </w:rPr>
            </w:pPr>
            <w:r>
              <w:rPr>
                <w:rFonts w:ascii="宋体" w:hAnsi="宋体" w:cs="宋体" w:hint="eastAsia"/>
                <w:kern w:val="0"/>
                <w:szCs w:val="21"/>
              </w:rPr>
              <w:t xml:space="preserve">　</w:t>
            </w:r>
          </w:p>
        </w:tc>
      </w:tr>
      <w:tr w:rsidR="00EA64C6">
        <w:trPr>
          <w:trHeight w:val="450"/>
        </w:trPr>
        <w:tc>
          <w:tcPr>
            <w:tcW w:w="614" w:type="dxa"/>
            <w:tcBorders>
              <w:top w:val="nil"/>
              <w:left w:val="single" w:sz="8" w:space="0" w:color="auto"/>
              <w:bottom w:val="single" w:sz="8" w:space="0" w:color="auto"/>
              <w:right w:val="single" w:sz="8" w:space="0" w:color="auto"/>
            </w:tcBorders>
            <w:noWrap/>
            <w:vAlign w:val="center"/>
          </w:tcPr>
          <w:p w:rsidR="00EA64C6" w:rsidRDefault="00EA64C6" w:rsidP="00EA64C6">
            <w:pPr>
              <w:widowControl/>
              <w:jc w:val="center"/>
              <w:rPr>
                <w:rFonts w:ascii="宋体" w:hAnsi="宋体" w:cs="宋体"/>
                <w:kern w:val="0"/>
                <w:szCs w:val="21"/>
              </w:rPr>
            </w:pPr>
            <w:r>
              <w:rPr>
                <w:rFonts w:ascii="宋体" w:hAnsi="宋体" w:cs="宋体" w:hint="eastAsia"/>
                <w:kern w:val="0"/>
                <w:szCs w:val="21"/>
              </w:rPr>
              <w:t>201</w:t>
            </w:r>
          </w:p>
        </w:tc>
        <w:tc>
          <w:tcPr>
            <w:tcW w:w="490" w:type="dxa"/>
            <w:tcBorders>
              <w:top w:val="nil"/>
              <w:left w:val="nil"/>
              <w:bottom w:val="single" w:sz="8" w:space="0" w:color="auto"/>
              <w:right w:val="single" w:sz="8" w:space="0" w:color="auto"/>
            </w:tcBorders>
            <w:noWrap/>
            <w:vAlign w:val="center"/>
          </w:tcPr>
          <w:p w:rsidR="00EA64C6" w:rsidRDefault="00EA64C6" w:rsidP="00EA64C6">
            <w:pPr>
              <w:widowControl/>
              <w:jc w:val="center"/>
              <w:rPr>
                <w:rFonts w:ascii="宋体" w:hAnsi="宋体" w:cs="宋体"/>
                <w:kern w:val="0"/>
                <w:szCs w:val="21"/>
              </w:rPr>
            </w:pPr>
            <w:r>
              <w:rPr>
                <w:rFonts w:ascii="宋体" w:hAnsi="宋体" w:cs="宋体" w:hint="eastAsia"/>
                <w:kern w:val="0"/>
                <w:szCs w:val="21"/>
              </w:rPr>
              <w:t>10</w:t>
            </w:r>
          </w:p>
        </w:tc>
        <w:tc>
          <w:tcPr>
            <w:tcW w:w="489" w:type="dxa"/>
            <w:tcBorders>
              <w:top w:val="nil"/>
              <w:left w:val="nil"/>
              <w:bottom w:val="single" w:sz="8" w:space="0" w:color="auto"/>
              <w:right w:val="single" w:sz="8" w:space="0" w:color="auto"/>
            </w:tcBorders>
            <w:noWrap/>
            <w:vAlign w:val="center"/>
          </w:tcPr>
          <w:p w:rsidR="00EA64C6" w:rsidRDefault="00EA64C6" w:rsidP="00EA64C6">
            <w:pPr>
              <w:widowControl/>
              <w:jc w:val="center"/>
              <w:rPr>
                <w:rFonts w:ascii="宋体" w:hAnsi="宋体" w:cs="宋体"/>
                <w:kern w:val="0"/>
                <w:szCs w:val="21"/>
              </w:rPr>
            </w:pPr>
            <w:r>
              <w:rPr>
                <w:rFonts w:ascii="宋体" w:hAnsi="宋体" w:cs="宋体" w:hint="eastAsia"/>
                <w:kern w:val="0"/>
                <w:szCs w:val="21"/>
              </w:rPr>
              <w:t>99</w:t>
            </w:r>
          </w:p>
        </w:tc>
        <w:tc>
          <w:tcPr>
            <w:tcW w:w="2607" w:type="dxa"/>
            <w:tcBorders>
              <w:top w:val="nil"/>
              <w:left w:val="nil"/>
              <w:bottom w:val="single" w:sz="8" w:space="0" w:color="auto"/>
              <w:right w:val="single" w:sz="8" w:space="0" w:color="auto"/>
            </w:tcBorders>
            <w:vAlign w:val="center"/>
          </w:tcPr>
          <w:p w:rsidR="00EA64C6" w:rsidRDefault="00EA64C6" w:rsidP="00EA64C6">
            <w:pPr>
              <w:widowControl/>
              <w:ind w:firstLineChars="200" w:firstLine="420"/>
              <w:jc w:val="left"/>
              <w:rPr>
                <w:rFonts w:ascii="宋体" w:hAnsi="宋体" w:cs="宋体"/>
                <w:kern w:val="0"/>
                <w:szCs w:val="21"/>
              </w:rPr>
            </w:pPr>
            <w:r>
              <w:rPr>
                <w:rFonts w:ascii="宋体" w:hAnsi="宋体" w:cs="宋体" w:hint="eastAsia"/>
                <w:kern w:val="0"/>
                <w:szCs w:val="21"/>
              </w:rPr>
              <w:t>其他人力资源事务支出</w:t>
            </w:r>
          </w:p>
        </w:tc>
        <w:tc>
          <w:tcPr>
            <w:tcW w:w="1643" w:type="dxa"/>
            <w:tcBorders>
              <w:top w:val="nil"/>
              <w:left w:val="nil"/>
              <w:bottom w:val="single" w:sz="8" w:space="0" w:color="auto"/>
              <w:right w:val="single" w:sz="8" w:space="0" w:color="auto"/>
            </w:tcBorders>
            <w:noWrap/>
            <w:vAlign w:val="center"/>
          </w:tcPr>
          <w:p w:rsidR="00EA64C6" w:rsidRDefault="00EA64C6">
            <w:pPr>
              <w:widowControl/>
              <w:jc w:val="right"/>
              <w:rPr>
                <w:rFonts w:ascii="宋体" w:hAnsi="宋体" w:cs="宋体"/>
                <w:kern w:val="0"/>
                <w:szCs w:val="21"/>
              </w:rPr>
            </w:pPr>
            <w:r>
              <w:rPr>
                <w:rFonts w:ascii="宋体" w:hAnsi="宋体" w:cs="宋体" w:hint="eastAsia"/>
                <w:kern w:val="0"/>
                <w:szCs w:val="21"/>
              </w:rPr>
              <w:t xml:space="preserve">270.88　</w:t>
            </w:r>
          </w:p>
        </w:tc>
        <w:tc>
          <w:tcPr>
            <w:tcW w:w="1643" w:type="dxa"/>
            <w:tcBorders>
              <w:top w:val="nil"/>
              <w:left w:val="nil"/>
              <w:bottom w:val="single" w:sz="8" w:space="0" w:color="auto"/>
              <w:right w:val="single" w:sz="8" w:space="0" w:color="auto"/>
            </w:tcBorders>
            <w:noWrap/>
            <w:vAlign w:val="center"/>
          </w:tcPr>
          <w:p w:rsidR="00EA64C6" w:rsidRDefault="00EA64C6">
            <w:pPr>
              <w:widowControl/>
              <w:jc w:val="right"/>
              <w:rPr>
                <w:rFonts w:ascii="宋体" w:hAnsi="宋体" w:cs="宋体"/>
                <w:kern w:val="0"/>
                <w:szCs w:val="21"/>
              </w:rPr>
            </w:pPr>
            <w:r>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noWrap/>
            <w:vAlign w:val="center"/>
          </w:tcPr>
          <w:p w:rsidR="00EA64C6" w:rsidRDefault="00347E1C">
            <w:pPr>
              <w:widowControl/>
              <w:jc w:val="right"/>
              <w:rPr>
                <w:rFonts w:ascii="宋体" w:hAnsi="宋体" w:cs="宋体"/>
                <w:kern w:val="0"/>
                <w:szCs w:val="21"/>
              </w:rPr>
            </w:pPr>
            <w:r>
              <w:rPr>
                <w:rFonts w:ascii="宋体" w:hAnsi="宋体" w:cs="宋体" w:hint="eastAsia"/>
                <w:kern w:val="0"/>
                <w:szCs w:val="21"/>
              </w:rPr>
              <w:t>270.88</w:t>
            </w:r>
            <w:r w:rsidR="00EA64C6">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noWrap/>
            <w:vAlign w:val="center"/>
          </w:tcPr>
          <w:p w:rsidR="00EA64C6" w:rsidRDefault="00EA64C6">
            <w:pPr>
              <w:widowControl/>
              <w:jc w:val="right"/>
              <w:rPr>
                <w:rFonts w:ascii="宋体" w:hAnsi="宋体" w:cs="宋体"/>
                <w:kern w:val="0"/>
                <w:szCs w:val="21"/>
              </w:rPr>
            </w:pPr>
            <w:r>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noWrap/>
            <w:vAlign w:val="center"/>
          </w:tcPr>
          <w:p w:rsidR="00EA64C6" w:rsidRDefault="00EA64C6">
            <w:pPr>
              <w:widowControl/>
              <w:jc w:val="right"/>
              <w:rPr>
                <w:rFonts w:ascii="宋体" w:hAnsi="宋体" w:cs="宋体"/>
                <w:kern w:val="0"/>
                <w:szCs w:val="21"/>
              </w:rPr>
            </w:pPr>
            <w:r>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noWrap/>
            <w:vAlign w:val="center"/>
          </w:tcPr>
          <w:p w:rsidR="00EA64C6" w:rsidRDefault="00EA64C6">
            <w:pPr>
              <w:widowControl/>
              <w:jc w:val="right"/>
              <w:rPr>
                <w:rFonts w:ascii="宋体" w:hAnsi="宋体" w:cs="宋体"/>
                <w:kern w:val="0"/>
                <w:szCs w:val="21"/>
              </w:rPr>
            </w:pPr>
            <w:r>
              <w:rPr>
                <w:rFonts w:ascii="宋体" w:hAnsi="宋体" w:cs="宋体" w:hint="eastAsia"/>
                <w:kern w:val="0"/>
                <w:szCs w:val="21"/>
              </w:rPr>
              <w:t xml:space="preserve">　</w:t>
            </w:r>
          </w:p>
        </w:tc>
      </w:tr>
      <w:tr w:rsidR="00EA64C6">
        <w:trPr>
          <w:trHeight w:val="450"/>
        </w:trPr>
        <w:tc>
          <w:tcPr>
            <w:tcW w:w="614" w:type="dxa"/>
            <w:tcBorders>
              <w:top w:val="nil"/>
              <w:left w:val="single" w:sz="8" w:space="0" w:color="auto"/>
              <w:bottom w:val="single" w:sz="8" w:space="0" w:color="auto"/>
              <w:right w:val="single" w:sz="8" w:space="0" w:color="auto"/>
            </w:tcBorders>
            <w:noWrap/>
            <w:vAlign w:val="center"/>
          </w:tcPr>
          <w:p w:rsidR="00EA64C6" w:rsidRDefault="00EA64C6" w:rsidP="00EA64C6">
            <w:pPr>
              <w:widowControl/>
              <w:jc w:val="center"/>
              <w:rPr>
                <w:rFonts w:ascii="宋体" w:hAnsi="宋体" w:cs="宋体"/>
                <w:kern w:val="0"/>
                <w:szCs w:val="21"/>
              </w:rPr>
            </w:pPr>
            <w:r>
              <w:rPr>
                <w:rFonts w:ascii="宋体" w:hAnsi="宋体" w:cs="宋体" w:hint="eastAsia"/>
                <w:kern w:val="0"/>
                <w:szCs w:val="21"/>
              </w:rPr>
              <w:t>201</w:t>
            </w:r>
          </w:p>
        </w:tc>
        <w:tc>
          <w:tcPr>
            <w:tcW w:w="490" w:type="dxa"/>
            <w:tcBorders>
              <w:top w:val="nil"/>
              <w:left w:val="nil"/>
              <w:bottom w:val="single" w:sz="8" w:space="0" w:color="auto"/>
              <w:right w:val="single" w:sz="8" w:space="0" w:color="auto"/>
            </w:tcBorders>
            <w:noWrap/>
            <w:vAlign w:val="center"/>
          </w:tcPr>
          <w:p w:rsidR="00EA64C6" w:rsidRDefault="00EA64C6" w:rsidP="00EA64C6">
            <w:pPr>
              <w:widowControl/>
              <w:jc w:val="center"/>
              <w:rPr>
                <w:rFonts w:ascii="宋体" w:hAnsi="宋体" w:cs="宋体"/>
                <w:kern w:val="0"/>
                <w:szCs w:val="21"/>
              </w:rPr>
            </w:pPr>
            <w:r>
              <w:rPr>
                <w:rFonts w:ascii="宋体" w:hAnsi="宋体" w:cs="宋体" w:hint="eastAsia"/>
                <w:kern w:val="0"/>
                <w:szCs w:val="21"/>
              </w:rPr>
              <w:t xml:space="preserve">31　</w:t>
            </w:r>
          </w:p>
        </w:tc>
        <w:tc>
          <w:tcPr>
            <w:tcW w:w="489" w:type="dxa"/>
            <w:tcBorders>
              <w:top w:val="nil"/>
              <w:left w:val="nil"/>
              <w:bottom w:val="single" w:sz="8" w:space="0" w:color="auto"/>
              <w:right w:val="single" w:sz="8" w:space="0" w:color="auto"/>
            </w:tcBorders>
            <w:noWrap/>
            <w:vAlign w:val="center"/>
          </w:tcPr>
          <w:p w:rsidR="00EA64C6" w:rsidRDefault="00EA64C6" w:rsidP="00EA64C6">
            <w:pPr>
              <w:widowControl/>
              <w:jc w:val="center"/>
              <w:rPr>
                <w:rFonts w:ascii="宋体" w:hAnsi="宋体" w:cs="宋体"/>
                <w:kern w:val="0"/>
                <w:szCs w:val="21"/>
              </w:rPr>
            </w:pPr>
            <w:r>
              <w:rPr>
                <w:rFonts w:ascii="宋体" w:hAnsi="宋体" w:cs="宋体" w:hint="eastAsia"/>
                <w:kern w:val="0"/>
                <w:szCs w:val="21"/>
              </w:rPr>
              <w:t xml:space="preserve">　</w:t>
            </w:r>
          </w:p>
        </w:tc>
        <w:tc>
          <w:tcPr>
            <w:tcW w:w="2607" w:type="dxa"/>
            <w:tcBorders>
              <w:top w:val="nil"/>
              <w:left w:val="nil"/>
              <w:bottom w:val="single" w:sz="8" w:space="0" w:color="auto"/>
              <w:right w:val="single" w:sz="8" w:space="0" w:color="auto"/>
            </w:tcBorders>
            <w:vAlign w:val="center"/>
          </w:tcPr>
          <w:p w:rsidR="00EA64C6" w:rsidRDefault="00EA64C6" w:rsidP="00EA64C6">
            <w:pPr>
              <w:widowControl/>
              <w:jc w:val="left"/>
              <w:rPr>
                <w:rFonts w:ascii="宋体" w:hAnsi="宋体" w:cs="宋体"/>
                <w:kern w:val="0"/>
                <w:szCs w:val="21"/>
              </w:rPr>
            </w:pPr>
            <w:r>
              <w:rPr>
                <w:rFonts w:ascii="宋体" w:hAnsi="宋体" w:cs="宋体" w:hint="eastAsia"/>
                <w:kern w:val="0"/>
                <w:szCs w:val="21"/>
              </w:rPr>
              <w:t>党委办公厅（室）及相关机构事务</w:t>
            </w:r>
          </w:p>
        </w:tc>
        <w:tc>
          <w:tcPr>
            <w:tcW w:w="1643" w:type="dxa"/>
            <w:tcBorders>
              <w:top w:val="nil"/>
              <w:left w:val="nil"/>
              <w:bottom w:val="single" w:sz="8" w:space="0" w:color="auto"/>
              <w:right w:val="single" w:sz="8" w:space="0" w:color="auto"/>
            </w:tcBorders>
            <w:noWrap/>
            <w:vAlign w:val="center"/>
          </w:tcPr>
          <w:p w:rsidR="00EA64C6" w:rsidRDefault="00EA64C6" w:rsidP="00EA64C6">
            <w:pPr>
              <w:widowControl/>
              <w:jc w:val="right"/>
              <w:rPr>
                <w:rFonts w:ascii="宋体" w:hAnsi="宋体" w:cs="宋体"/>
                <w:kern w:val="0"/>
                <w:szCs w:val="21"/>
              </w:rPr>
            </w:pPr>
            <w:r>
              <w:rPr>
                <w:rFonts w:ascii="宋体" w:hAnsi="宋体" w:cs="宋体" w:hint="eastAsia"/>
                <w:kern w:val="0"/>
                <w:szCs w:val="21"/>
              </w:rPr>
              <w:t xml:space="preserve">144.42　</w:t>
            </w:r>
          </w:p>
        </w:tc>
        <w:tc>
          <w:tcPr>
            <w:tcW w:w="1643" w:type="dxa"/>
            <w:tcBorders>
              <w:top w:val="nil"/>
              <w:left w:val="nil"/>
              <w:bottom w:val="single" w:sz="8" w:space="0" w:color="auto"/>
              <w:right w:val="single" w:sz="8" w:space="0" w:color="auto"/>
            </w:tcBorders>
            <w:noWrap/>
            <w:vAlign w:val="center"/>
          </w:tcPr>
          <w:p w:rsidR="00EA64C6" w:rsidRDefault="00EA64C6" w:rsidP="00EA64C6">
            <w:pPr>
              <w:widowControl/>
              <w:jc w:val="right"/>
              <w:rPr>
                <w:rFonts w:ascii="宋体" w:hAnsi="宋体" w:cs="宋体"/>
                <w:kern w:val="0"/>
                <w:szCs w:val="21"/>
              </w:rPr>
            </w:pPr>
            <w:r>
              <w:rPr>
                <w:rFonts w:ascii="宋体" w:hAnsi="宋体" w:cs="宋体" w:hint="eastAsia"/>
                <w:kern w:val="0"/>
                <w:szCs w:val="21"/>
              </w:rPr>
              <w:t xml:space="preserve">144.42　</w:t>
            </w:r>
          </w:p>
        </w:tc>
        <w:tc>
          <w:tcPr>
            <w:tcW w:w="1643" w:type="dxa"/>
            <w:tcBorders>
              <w:top w:val="nil"/>
              <w:left w:val="nil"/>
              <w:bottom w:val="single" w:sz="8" w:space="0" w:color="auto"/>
              <w:right w:val="single" w:sz="8" w:space="0" w:color="auto"/>
            </w:tcBorders>
            <w:noWrap/>
            <w:vAlign w:val="center"/>
          </w:tcPr>
          <w:p w:rsidR="00EA64C6" w:rsidRDefault="00EA64C6">
            <w:pPr>
              <w:widowControl/>
              <w:jc w:val="right"/>
              <w:rPr>
                <w:rFonts w:ascii="宋体" w:hAnsi="宋体" w:cs="宋体"/>
                <w:kern w:val="0"/>
                <w:szCs w:val="21"/>
              </w:rPr>
            </w:pPr>
            <w:r>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noWrap/>
            <w:vAlign w:val="center"/>
          </w:tcPr>
          <w:p w:rsidR="00EA64C6" w:rsidRDefault="00EA64C6">
            <w:pPr>
              <w:widowControl/>
              <w:jc w:val="right"/>
              <w:rPr>
                <w:rFonts w:ascii="宋体" w:hAnsi="宋体" w:cs="宋体"/>
                <w:kern w:val="0"/>
                <w:szCs w:val="21"/>
              </w:rPr>
            </w:pPr>
            <w:r>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noWrap/>
            <w:vAlign w:val="center"/>
          </w:tcPr>
          <w:p w:rsidR="00EA64C6" w:rsidRDefault="00EA64C6">
            <w:pPr>
              <w:widowControl/>
              <w:jc w:val="right"/>
              <w:rPr>
                <w:rFonts w:ascii="宋体" w:hAnsi="宋体" w:cs="宋体"/>
                <w:kern w:val="0"/>
                <w:szCs w:val="21"/>
              </w:rPr>
            </w:pPr>
            <w:r>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noWrap/>
            <w:vAlign w:val="center"/>
          </w:tcPr>
          <w:p w:rsidR="00EA64C6" w:rsidRDefault="00EA64C6">
            <w:pPr>
              <w:widowControl/>
              <w:jc w:val="right"/>
              <w:rPr>
                <w:rFonts w:ascii="宋体" w:hAnsi="宋体" w:cs="宋体"/>
                <w:kern w:val="0"/>
                <w:szCs w:val="21"/>
              </w:rPr>
            </w:pPr>
            <w:r>
              <w:rPr>
                <w:rFonts w:ascii="宋体" w:hAnsi="宋体" w:cs="宋体" w:hint="eastAsia"/>
                <w:kern w:val="0"/>
                <w:szCs w:val="21"/>
              </w:rPr>
              <w:t xml:space="preserve">　</w:t>
            </w:r>
          </w:p>
        </w:tc>
      </w:tr>
      <w:tr w:rsidR="00EA64C6">
        <w:trPr>
          <w:trHeight w:val="450"/>
        </w:trPr>
        <w:tc>
          <w:tcPr>
            <w:tcW w:w="614" w:type="dxa"/>
            <w:tcBorders>
              <w:top w:val="nil"/>
              <w:left w:val="single" w:sz="8" w:space="0" w:color="auto"/>
              <w:bottom w:val="single" w:sz="8" w:space="0" w:color="auto"/>
              <w:right w:val="single" w:sz="8" w:space="0" w:color="auto"/>
            </w:tcBorders>
            <w:noWrap/>
            <w:vAlign w:val="center"/>
          </w:tcPr>
          <w:p w:rsidR="00EA64C6" w:rsidRDefault="00EA64C6" w:rsidP="00EA64C6">
            <w:pPr>
              <w:widowControl/>
              <w:jc w:val="center"/>
              <w:rPr>
                <w:rFonts w:ascii="宋体" w:hAnsi="宋体" w:cs="宋体"/>
                <w:kern w:val="0"/>
                <w:szCs w:val="21"/>
              </w:rPr>
            </w:pPr>
            <w:r>
              <w:rPr>
                <w:rFonts w:ascii="宋体" w:hAnsi="宋体" w:cs="宋体" w:hint="eastAsia"/>
                <w:kern w:val="0"/>
                <w:szCs w:val="21"/>
              </w:rPr>
              <w:t>201</w:t>
            </w:r>
          </w:p>
        </w:tc>
        <w:tc>
          <w:tcPr>
            <w:tcW w:w="490" w:type="dxa"/>
            <w:tcBorders>
              <w:top w:val="nil"/>
              <w:left w:val="nil"/>
              <w:bottom w:val="single" w:sz="8" w:space="0" w:color="auto"/>
              <w:right w:val="single" w:sz="8" w:space="0" w:color="auto"/>
            </w:tcBorders>
            <w:noWrap/>
            <w:vAlign w:val="center"/>
          </w:tcPr>
          <w:p w:rsidR="00EA64C6" w:rsidRDefault="00EA64C6" w:rsidP="00EA64C6">
            <w:pPr>
              <w:widowControl/>
              <w:jc w:val="center"/>
              <w:rPr>
                <w:rFonts w:ascii="宋体" w:hAnsi="宋体" w:cs="宋体"/>
                <w:kern w:val="0"/>
                <w:szCs w:val="21"/>
              </w:rPr>
            </w:pPr>
            <w:r>
              <w:rPr>
                <w:rFonts w:ascii="宋体" w:hAnsi="宋体" w:cs="宋体" w:hint="eastAsia"/>
                <w:kern w:val="0"/>
                <w:szCs w:val="21"/>
              </w:rPr>
              <w:t xml:space="preserve">31　</w:t>
            </w:r>
          </w:p>
        </w:tc>
        <w:tc>
          <w:tcPr>
            <w:tcW w:w="489" w:type="dxa"/>
            <w:tcBorders>
              <w:top w:val="nil"/>
              <w:left w:val="nil"/>
              <w:bottom w:val="single" w:sz="8" w:space="0" w:color="auto"/>
              <w:right w:val="single" w:sz="8" w:space="0" w:color="auto"/>
            </w:tcBorders>
            <w:noWrap/>
            <w:vAlign w:val="center"/>
          </w:tcPr>
          <w:p w:rsidR="00EA64C6" w:rsidRDefault="00EA64C6" w:rsidP="00EA64C6">
            <w:pPr>
              <w:widowControl/>
              <w:jc w:val="center"/>
              <w:rPr>
                <w:rFonts w:ascii="宋体" w:hAnsi="宋体" w:cs="宋体"/>
                <w:kern w:val="0"/>
                <w:szCs w:val="21"/>
              </w:rPr>
            </w:pPr>
            <w:r>
              <w:rPr>
                <w:rFonts w:ascii="宋体" w:hAnsi="宋体" w:cs="宋体" w:hint="eastAsia"/>
                <w:kern w:val="0"/>
                <w:szCs w:val="21"/>
              </w:rPr>
              <w:t xml:space="preserve">50　</w:t>
            </w:r>
          </w:p>
        </w:tc>
        <w:tc>
          <w:tcPr>
            <w:tcW w:w="2607" w:type="dxa"/>
            <w:tcBorders>
              <w:top w:val="nil"/>
              <w:left w:val="nil"/>
              <w:bottom w:val="single" w:sz="8" w:space="0" w:color="auto"/>
              <w:right w:val="single" w:sz="8" w:space="0" w:color="auto"/>
            </w:tcBorders>
            <w:vAlign w:val="center"/>
          </w:tcPr>
          <w:p w:rsidR="00EA64C6" w:rsidRDefault="00EA64C6" w:rsidP="00EA64C6">
            <w:pPr>
              <w:widowControl/>
              <w:jc w:val="left"/>
              <w:rPr>
                <w:rFonts w:ascii="宋体" w:hAnsi="宋体" w:cs="宋体"/>
                <w:kern w:val="0"/>
                <w:szCs w:val="21"/>
              </w:rPr>
            </w:pPr>
            <w:r>
              <w:rPr>
                <w:rFonts w:ascii="宋体" w:hAnsi="宋体" w:cs="宋体" w:hint="eastAsia"/>
                <w:kern w:val="0"/>
                <w:szCs w:val="21"/>
              </w:rPr>
              <w:t xml:space="preserve">   事业运行</w:t>
            </w:r>
          </w:p>
        </w:tc>
        <w:tc>
          <w:tcPr>
            <w:tcW w:w="1643" w:type="dxa"/>
            <w:tcBorders>
              <w:top w:val="nil"/>
              <w:left w:val="nil"/>
              <w:bottom w:val="single" w:sz="8" w:space="0" w:color="auto"/>
              <w:right w:val="single" w:sz="8" w:space="0" w:color="auto"/>
            </w:tcBorders>
            <w:noWrap/>
            <w:vAlign w:val="center"/>
          </w:tcPr>
          <w:p w:rsidR="00EA64C6" w:rsidRDefault="00EA64C6" w:rsidP="00EA64C6">
            <w:pPr>
              <w:widowControl/>
              <w:jc w:val="right"/>
              <w:rPr>
                <w:rFonts w:ascii="宋体" w:hAnsi="宋体" w:cs="宋体"/>
                <w:kern w:val="0"/>
                <w:szCs w:val="21"/>
              </w:rPr>
            </w:pPr>
            <w:r>
              <w:rPr>
                <w:rFonts w:ascii="宋体" w:hAnsi="宋体" w:cs="宋体" w:hint="eastAsia"/>
                <w:kern w:val="0"/>
                <w:szCs w:val="21"/>
              </w:rPr>
              <w:t xml:space="preserve">144.42　</w:t>
            </w:r>
          </w:p>
        </w:tc>
        <w:tc>
          <w:tcPr>
            <w:tcW w:w="1643" w:type="dxa"/>
            <w:tcBorders>
              <w:top w:val="nil"/>
              <w:left w:val="nil"/>
              <w:bottom w:val="single" w:sz="8" w:space="0" w:color="auto"/>
              <w:right w:val="single" w:sz="8" w:space="0" w:color="auto"/>
            </w:tcBorders>
            <w:noWrap/>
            <w:vAlign w:val="center"/>
          </w:tcPr>
          <w:p w:rsidR="00EA64C6" w:rsidRDefault="00EA64C6" w:rsidP="00EA64C6">
            <w:pPr>
              <w:widowControl/>
              <w:jc w:val="right"/>
              <w:rPr>
                <w:rFonts w:ascii="宋体" w:hAnsi="宋体" w:cs="宋体"/>
                <w:kern w:val="0"/>
                <w:szCs w:val="21"/>
              </w:rPr>
            </w:pPr>
            <w:r>
              <w:rPr>
                <w:rFonts w:ascii="宋体" w:hAnsi="宋体" w:cs="宋体" w:hint="eastAsia"/>
                <w:kern w:val="0"/>
                <w:szCs w:val="21"/>
              </w:rPr>
              <w:t xml:space="preserve">144.42　</w:t>
            </w:r>
          </w:p>
        </w:tc>
        <w:tc>
          <w:tcPr>
            <w:tcW w:w="1643" w:type="dxa"/>
            <w:tcBorders>
              <w:top w:val="nil"/>
              <w:left w:val="nil"/>
              <w:bottom w:val="single" w:sz="8" w:space="0" w:color="auto"/>
              <w:right w:val="single" w:sz="8" w:space="0" w:color="auto"/>
            </w:tcBorders>
            <w:noWrap/>
            <w:vAlign w:val="center"/>
          </w:tcPr>
          <w:p w:rsidR="00EA64C6" w:rsidRDefault="00EA64C6">
            <w:pPr>
              <w:widowControl/>
              <w:jc w:val="right"/>
              <w:rPr>
                <w:rFonts w:ascii="宋体" w:hAnsi="宋体" w:cs="宋体"/>
                <w:kern w:val="0"/>
                <w:szCs w:val="21"/>
              </w:rPr>
            </w:pPr>
            <w:r>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noWrap/>
            <w:vAlign w:val="center"/>
          </w:tcPr>
          <w:p w:rsidR="00EA64C6" w:rsidRDefault="00EA64C6">
            <w:pPr>
              <w:widowControl/>
              <w:jc w:val="right"/>
              <w:rPr>
                <w:rFonts w:ascii="宋体" w:hAnsi="宋体" w:cs="宋体"/>
                <w:kern w:val="0"/>
                <w:szCs w:val="21"/>
              </w:rPr>
            </w:pPr>
            <w:r>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noWrap/>
            <w:vAlign w:val="center"/>
          </w:tcPr>
          <w:p w:rsidR="00EA64C6" w:rsidRDefault="00EA64C6">
            <w:pPr>
              <w:widowControl/>
              <w:jc w:val="right"/>
              <w:rPr>
                <w:rFonts w:ascii="宋体" w:hAnsi="宋体" w:cs="宋体"/>
                <w:kern w:val="0"/>
                <w:szCs w:val="21"/>
              </w:rPr>
            </w:pPr>
            <w:r>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noWrap/>
            <w:vAlign w:val="center"/>
          </w:tcPr>
          <w:p w:rsidR="00EA64C6" w:rsidRDefault="00EA64C6">
            <w:pPr>
              <w:widowControl/>
              <w:jc w:val="right"/>
              <w:rPr>
                <w:rFonts w:ascii="宋体" w:hAnsi="宋体" w:cs="宋体"/>
                <w:kern w:val="0"/>
                <w:szCs w:val="21"/>
              </w:rPr>
            </w:pPr>
            <w:r>
              <w:rPr>
                <w:rFonts w:ascii="宋体" w:hAnsi="宋体" w:cs="宋体" w:hint="eastAsia"/>
                <w:kern w:val="0"/>
                <w:szCs w:val="21"/>
              </w:rPr>
              <w:t xml:space="preserve">　</w:t>
            </w:r>
          </w:p>
        </w:tc>
      </w:tr>
      <w:tr w:rsidR="00EA64C6">
        <w:trPr>
          <w:trHeight w:val="450"/>
        </w:trPr>
        <w:tc>
          <w:tcPr>
            <w:tcW w:w="614" w:type="dxa"/>
            <w:tcBorders>
              <w:top w:val="nil"/>
              <w:left w:val="single" w:sz="8" w:space="0" w:color="auto"/>
              <w:bottom w:val="single" w:sz="8" w:space="0" w:color="auto"/>
              <w:right w:val="single" w:sz="8" w:space="0" w:color="auto"/>
            </w:tcBorders>
            <w:noWrap/>
            <w:vAlign w:val="center"/>
          </w:tcPr>
          <w:p w:rsidR="00EA64C6" w:rsidRDefault="00EA64C6" w:rsidP="00EA64C6">
            <w:pPr>
              <w:widowControl/>
              <w:jc w:val="center"/>
              <w:rPr>
                <w:rFonts w:ascii="宋体" w:hAnsi="宋体" w:cs="宋体"/>
                <w:kern w:val="0"/>
                <w:szCs w:val="21"/>
              </w:rPr>
            </w:pPr>
            <w:r>
              <w:rPr>
                <w:rFonts w:ascii="宋体" w:hAnsi="宋体" w:cs="宋体" w:hint="eastAsia"/>
                <w:kern w:val="0"/>
                <w:szCs w:val="21"/>
              </w:rPr>
              <w:t>208</w:t>
            </w:r>
          </w:p>
        </w:tc>
        <w:tc>
          <w:tcPr>
            <w:tcW w:w="490" w:type="dxa"/>
            <w:tcBorders>
              <w:top w:val="nil"/>
              <w:left w:val="nil"/>
              <w:bottom w:val="single" w:sz="8" w:space="0" w:color="auto"/>
              <w:right w:val="single" w:sz="8" w:space="0" w:color="auto"/>
            </w:tcBorders>
            <w:noWrap/>
            <w:vAlign w:val="center"/>
          </w:tcPr>
          <w:p w:rsidR="00EA64C6" w:rsidRDefault="00EA64C6" w:rsidP="00EA64C6">
            <w:pPr>
              <w:widowControl/>
              <w:jc w:val="center"/>
              <w:rPr>
                <w:rFonts w:ascii="宋体" w:hAnsi="宋体" w:cs="宋体"/>
                <w:kern w:val="0"/>
                <w:szCs w:val="21"/>
              </w:rPr>
            </w:pPr>
          </w:p>
        </w:tc>
        <w:tc>
          <w:tcPr>
            <w:tcW w:w="489" w:type="dxa"/>
            <w:tcBorders>
              <w:top w:val="nil"/>
              <w:left w:val="nil"/>
              <w:bottom w:val="single" w:sz="8" w:space="0" w:color="auto"/>
              <w:right w:val="single" w:sz="8" w:space="0" w:color="auto"/>
            </w:tcBorders>
            <w:noWrap/>
            <w:vAlign w:val="center"/>
          </w:tcPr>
          <w:p w:rsidR="00EA64C6" w:rsidRDefault="00EA64C6" w:rsidP="00EA64C6">
            <w:pPr>
              <w:widowControl/>
              <w:jc w:val="center"/>
              <w:rPr>
                <w:rFonts w:ascii="宋体" w:hAnsi="宋体" w:cs="宋体"/>
                <w:kern w:val="0"/>
                <w:szCs w:val="21"/>
              </w:rPr>
            </w:pPr>
            <w:r>
              <w:rPr>
                <w:rFonts w:ascii="宋体" w:hAnsi="宋体" w:cs="宋体" w:hint="eastAsia"/>
                <w:kern w:val="0"/>
                <w:szCs w:val="21"/>
              </w:rPr>
              <w:t xml:space="preserve">　</w:t>
            </w:r>
          </w:p>
        </w:tc>
        <w:tc>
          <w:tcPr>
            <w:tcW w:w="2607" w:type="dxa"/>
            <w:tcBorders>
              <w:top w:val="nil"/>
              <w:left w:val="nil"/>
              <w:bottom w:val="single" w:sz="8" w:space="0" w:color="auto"/>
              <w:right w:val="single" w:sz="8" w:space="0" w:color="auto"/>
            </w:tcBorders>
            <w:vAlign w:val="center"/>
          </w:tcPr>
          <w:p w:rsidR="00EA64C6" w:rsidRDefault="00EA64C6" w:rsidP="00EA64C6">
            <w:pPr>
              <w:widowControl/>
              <w:jc w:val="left"/>
              <w:rPr>
                <w:rFonts w:ascii="宋体" w:hAnsi="宋体" w:cs="宋体"/>
                <w:kern w:val="0"/>
                <w:szCs w:val="21"/>
              </w:rPr>
            </w:pPr>
            <w:r>
              <w:rPr>
                <w:rFonts w:ascii="宋体" w:hAnsi="宋体" w:cs="宋体" w:hint="eastAsia"/>
                <w:kern w:val="0"/>
                <w:szCs w:val="21"/>
              </w:rPr>
              <w:t>社会保障和就业支出</w:t>
            </w:r>
          </w:p>
        </w:tc>
        <w:tc>
          <w:tcPr>
            <w:tcW w:w="1643" w:type="dxa"/>
            <w:tcBorders>
              <w:top w:val="nil"/>
              <w:left w:val="nil"/>
              <w:bottom w:val="single" w:sz="8" w:space="0" w:color="auto"/>
              <w:right w:val="single" w:sz="8" w:space="0" w:color="auto"/>
            </w:tcBorders>
            <w:noWrap/>
            <w:vAlign w:val="center"/>
          </w:tcPr>
          <w:p w:rsidR="00EA64C6" w:rsidRDefault="00EA64C6">
            <w:pPr>
              <w:widowControl/>
              <w:jc w:val="right"/>
              <w:rPr>
                <w:rFonts w:ascii="宋体" w:hAnsi="宋体" w:cs="宋体"/>
                <w:kern w:val="0"/>
                <w:szCs w:val="21"/>
              </w:rPr>
            </w:pPr>
            <w:r>
              <w:rPr>
                <w:rFonts w:ascii="宋体" w:hAnsi="宋体" w:cs="宋体" w:hint="eastAsia"/>
                <w:kern w:val="0"/>
                <w:szCs w:val="21"/>
              </w:rPr>
              <w:t xml:space="preserve">15.58　</w:t>
            </w:r>
          </w:p>
        </w:tc>
        <w:tc>
          <w:tcPr>
            <w:tcW w:w="1643" w:type="dxa"/>
            <w:tcBorders>
              <w:top w:val="nil"/>
              <w:left w:val="nil"/>
              <w:bottom w:val="single" w:sz="8" w:space="0" w:color="auto"/>
              <w:right w:val="single" w:sz="8" w:space="0" w:color="auto"/>
            </w:tcBorders>
            <w:noWrap/>
            <w:vAlign w:val="center"/>
          </w:tcPr>
          <w:p w:rsidR="00EA64C6" w:rsidRDefault="00EA64C6" w:rsidP="00EA64C6">
            <w:pPr>
              <w:widowControl/>
              <w:jc w:val="right"/>
              <w:rPr>
                <w:rFonts w:ascii="宋体" w:hAnsi="宋体" w:cs="宋体"/>
                <w:kern w:val="0"/>
                <w:szCs w:val="21"/>
              </w:rPr>
            </w:pPr>
            <w:r>
              <w:rPr>
                <w:rFonts w:ascii="宋体" w:hAnsi="宋体" w:cs="宋体" w:hint="eastAsia"/>
                <w:kern w:val="0"/>
                <w:szCs w:val="21"/>
              </w:rPr>
              <w:t xml:space="preserve">15.58　</w:t>
            </w:r>
          </w:p>
        </w:tc>
        <w:tc>
          <w:tcPr>
            <w:tcW w:w="1643" w:type="dxa"/>
            <w:tcBorders>
              <w:top w:val="nil"/>
              <w:left w:val="nil"/>
              <w:bottom w:val="single" w:sz="8" w:space="0" w:color="auto"/>
              <w:right w:val="single" w:sz="8" w:space="0" w:color="auto"/>
            </w:tcBorders>
            <w:noWrap/>
            <w:vAlign w:val="center"/>
          </w:tcPr>
          <w:p w:rsidR="00EA64C6" w:rsidRDefault="00EA64C6">
            <w:pPr>
              <w:widowControl/>
              <w:jc w:val="right"/>
              <w:rPr>
                <w:rFonts w:ascii="宋体" w:hAnsi="宋体" w:cs="宋体"/>
                <w:kern w:val="0"/>
                <w:szCs w:val="21"/>
              </w:rPr>
            </w:pPr>
            <w:r>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noWrap/>
            <w:vAlign w:val="center"/>
          </w:tcPr>
          <w:p w:rsidR="00EA64C6" w:rsidRDefault="00EA64C6">
            <w:pPr>
              <w:widowControl/>
              <w:jc w:val="right"/>
              <w:rPr>
                <w:rFonts w:ascii="宋体" w:hAnsi="宋体" w:cs="宋体"/>
                <w:kern w:val="0"/>
                <w:szCs w:val="21"/>
              </w:rPr>
            </w:pPr>
            <w:r>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noWrap/>
            <w:vAlign w:val="center"/>
          </w:tcPr>
          <w:p w:rsidR="00EA64C6" w:rsidRDefault="00EA64C6">
            <w:pPr>
              <w:widowControl/>
              <w:jc w:val="right"/>
              <w:rPr>
                <w:rFonts w:ascii="宋体" w:hAnsi="宋体" w:cs="宋体"/>
                <w:kern w:val="0"/>
                <w:szCs w:val="21"/>
              </w:rPr>
            </w:pPr>
            <w:r>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noWrap/>
            <w:vAlign w:val="center"/>
          </w:tcPr>
          <w:p w:rsidR="00EA64C6" w:rsidRDefault="00EA64C6">
            <w:pPr>
              <w:widowControl/>
              <w:jc w:val="right"/>
              <w:rPr>
                <w:rFonts w:ascii="宋体" w:hAnsi="宋体" w:cs="宋体"/>
                <w:kern w:val="0"/>
                <w:szCs w:val="21"/>
              </w:rPr>
            </w:pPr>
            <w:r>
              <w:rPr>
                <w:rFonts w:ascii="宋体" w:hAnsi="宋体" w:cs="宋体" w:hint="eastAsia"/>
                <w:kern w:val="0"/>
                <w:szCs w:val="21"/>
              </w:rPr>
              <w:t xml:space="preserve">　</w:t>
            </w:r>
          </w:p>
        </w:tc>
      </w:tr>
      <w:tr w:rsidR="00EA64C6">
        <w:trPr>
          <w:trHeight w:val="450"/>
        </w:trPr>
        <w:tc>
          <w:tcPr>
            <w:tcW w:w="614" w:type="dxa"/>
            <w:tcBorders>
              <w:top w:val="nil"/>
              <w:left w:val="single" w:sz="8" w:space="0" w:color="auto"/>
              <w:bottom w:val="single" w:sz="8" w:space="0" w:color="auto"/>
              <w:right w:val="single" w:sz="8" w:space="0" w:color="auto"/>
            </w:tcBorders>
            <w:noWrap/>
            <w:vAlign w:val="center"/>
          </w:tcPr>
          <w:p w:rsidR="00EA64C6" w:rsidRDefault="00EA64C6" w:rsidP="00EA64C6">
            <w:pPr>
              <w:widowControl/>
              <w:jc w:val="center"/>
              <w:rPr>
                <w:rFonts w:ascii="宋体" w:hAnsi="宋体" w:cs="宋体"/>
                <w:kern w:val="0"/>
                <w:szCs w:val="21"/>
              </w:rPr>
            </w:pPr>
            <w:r>
              <w:rPr>
                <w:rFonts w:ascii="宋体" w:hAnsi="宋体" w:cs="宋体" w:hint="eastAsia"/>
                <w:kern w:val="0"/>
                <w:szCs w:val="21"/>
              </w:rPr>
              <w:t>208</w:t>
            </w:r>
          </w:p>
        </w:tc>
        <w:tc>
          <w:tcPr>
            <w:tcW w:w="490" w:type="dxa"/>
            <w:tcBorders>
              <w:top w:val="nil"/>
              <w:left w:val="nil"/>
              <w:bottom w:val="single" w:sz="8" w:space="0" w:color="auto"/>
              <w:right w:val="single" w:sz="8" w:space="0" w:color="auto"/>
            </w:tcBorders>
            <w:noWrap/>
            <w:vAlign w:val="center"/>
          </w:tcPr>
          <w:p w:rsidR="00EA64C6" w:rsidRDefault="00EA64C6" w:rsidP="00EA64C6">
            <w:pPr>
              <w:widowControl/>
              <w:jc w:val="center"/>
              <w:rPr>
                <w:rFonts w:ascii="宋体" w:hAnsi="宋体" w:cs="宋体"/>
                <w:kern w:val="0"/>
                <w:szCs w:val="21"/>
              </w:rPr>
            </w:pPr>
            <w:r>
              <w:rPr>
                <w:rFonts w:ascii="宋体" w:hAnsi="宋体" w:cs="宋体" w:hint="eastAsia"/>
                <w:kern w:val="0"/>
                <w:szCs w:val="21"/>
              </w:rPr>
              <w:t>05</w:t>
            </w:r>
          </w:p>
        </w:tc>
        <w:tc>
          <w:tcPr>
            <w:tcW w:w="489" w:type="dxa"/>
            <w:tcBorders>
              <w:top w:val="nil"/>
              <w:left w:val="nil"/>
              <w:bottom w:val="single" w:sz="8" w:space="0" w:color="auto"/>
              <w:right w:val="single" w:sz="8" w:space="0" w:color="auto"/>
            </w:tcBorders>
            <w:noWrap/>
            <w:vAlign w:val="center"/>
          </w:tcPr>
          <w:p w:rsidR="00EA64C6" w:rsidRDefault="00EA64C6" w:rsidP="00EA64C6">
            <w:pPr>
              <w:widowControl/>
              <w:jc w:val="center"/>
              <w:rPr>
                <w:rFonts w:ascii="宋体" w:hAnsi="宋体" w:cs="宋体"/>
                <w:kern w:val="0"/>
                <w:szCs w:val="21"/>
              </w:rPr>
            </w:pPr>
          </w:p>
        </w:tc>
        <w:tc>
          <w:tcPr>
            <w:tcW w:w="2607" w:type="dxa"/>
            <w:tcBorders>
              <w:top w:val="nil"/>
              <w:left w:val="nil"/>
              <w:bottom w:val="single" w:sz="8" w:space="0" w:color="auto"/>
              <w:right w:val="single" w:sz="8" w:space="0" w:color="auto"/>
            </w:tcBorders>
            <w:vAlign w:val="center"/>
          </w:tcPr>
          <w:p w:rsidR="00EA64C6" w:rsidRDefault="00EA64C6" w:rsidP="00EA64C6">
            <w:pPr>
              <w:widowControl/>
              <w:jc w:val="left"/>
              <w:rPr>
                <w:rFonts w:ascii="宋体" w:hAnsi="宋体" w:cs="宋体"/>
                <w:kern w:val="0"/>
                <w:szCs w:val="21"/>
              </w:rPr>
            </w:pPr>
            <w:r>
              <w:rPr>
                <w:rFonts w:ascii="宋体" w:hAnsi="宋体" w:cs="宋体" w:hint="eastAsia"/>
                <w:kern w:val="0"/>
                <w:szCs w:val="21"/>
              </w:rPr>
              <w:t xml:space="preserve">  行政事业单位离退休</w:t>
            </w:r>
          </w:p>
        </w:tc>
        <w:tc>
          <w:tcPr>
            <w:tcW w:w="1643" w:type="dxa"/>
            <w:tcBorders>
              <w:top w:val="nil"/>
              <w:left w:val="nil"/>
              <w:bottom w:val="single" w:sz="8" w:space="0" w:color="auto"/>
              <w:right w:val="single" w:sz="8" w:space="0" w:color="auto"/>
            </w:tcBorders>
            <w:noWrap/>
            <w:vAlign w:val="center"/>
          </w:tcPr>
          <w:p w:rsidR="00EA64C6" w:rsidRDefault="00EA64C6">
            <w:pPr>
              <w:widowControl/>
              <w:jc w:val="right"/>
              <w:rPr>
                <w:rFonts w:ascii="宋体" w:hAnsi="宋体" w:cs="宋体"/>
                <w:kern w:val="0"/>
                <w:szCs w:val="21"/>
              </w:rPr>
            </w:pPr>
            <w:r>
              <w:rPr>
                <w:rFonts w:ascii="宋体" w:hAnsi="宋体" w:cs="宋体" w:hint="eastAsia"/>
                <w:kern w:val="0"/>
                <w:szCs w:val="21"/>
              </w:rPr>
              <w:t>15.58</w:t>
            </w:r>
          </w:p>
        </w:tc>
        <w:tc>
          <w:tcPr>
            <w:tcW w:w="1643" w:type="dxa"/>
            <w:tcBorders>
              <w:top w:val="nil"/>
              <w:left w:val="nil"/>
              <w:bottom w:val="single" w:sz="8" w:space="0" w:color="auto"/>
              <w:right w:val="single" w:sz="8" w:space="0" w:color="auto"/>
            </w:tcBorders>
            <w:noWrap/>
            <w:vAlign w:val="center"/>
          </w:tcPr>
          <w:p w:rsidR="00EA64C6" w:rsidRDefault="00EA64C6" w:rsidP="00EA64C6">
            <w:pPr>
              <w:widowControl/>
              <w:jc w:val="right"/>
              <w:rPr>
                <w:rFonts w:ascii="宋体" w:hAnsi="宋体" w:cs="宋体"/>
                <w:kern w:val="0"/>
                <w:szCs w:val="21"/>
              </w:rPr>
            </w:pPr>
            <w:r>
              <w:rPr>
                <w:rFonts w:ascii="宋体" w:hAnsi="宋体" w:cs="宋体" w:hint="eastAsia"/>
                <w:kern w:val="0"/>
                <w:szCs w:val="21"/>
              </w:rPr>
              <w:t>15.58</w:t>
            </w:r>
          </w:p>
        </w:tc>
        <w:tc>
          <w:tcPr>
            <w:tcW w:w="1643" w:type="dxa"/>
            <w:tcBorders>
              <w:top w:val="nil"/>
              <w:left w:val="nil"/>
              <w:bottom w:val="single" w:sz="8" w:space="0" w:color="auto"/>
              <w:right w:val="single" w:sz="8" w:space="0" w:color="auto"/>
            </w:tcBorders>
            <w:noWrap/>
            <w:vAlign w:val="center"/>
          </w:tcPr>
          <w:p w:rsidR="00EA64C6" w:rsidRDefault="00EA64C6">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noWrap/>
            <w:vAlign w:val="center"/>
          </w:tcPr>
          <w:p w:rsidR="00EA64C6" w:rsidRDefault="00EA64C6">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noWrap/>
            <w:vAlign w:val="center"/>
          </w:tcPr>
          <w:p w:rsidR="00EA64C6" w:rsidRDefault="00EA64C6">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noWrap/>
            <w:vAlign w:val="center"/>
          </w:tcPr>
          <w:p w:rsidR="00EA64C6" w:rsidRDefault="00EA64C6">
            <w:pPr>
              <w:widowControl/>
              <w:jc w:val="right"/>
              <w:rPr>
                <w:rFonts w:ascii="宋体" w:hAnsi="宋体" w:cs="宋体"/>
                <w:kern w:val="0"/>
                <w:szCs w:val="21"/>
              </w:rPr>
            </w:pPr>
          </w:p>
        </w:tc>
      </w:tr>
      <w:tr w:rsidR="00EA64C6">
        <w:trPr>
          <w:trHeight w:val="450"/>
        </w:trPr>
        <w:tc>
          <w:tcPr>
            <w:tcW w:w="614" w:type="dxa"/>
            <w:tcBorders>
              <w:top w:val="nil"/>
              <w:left w:val="single" w:sz="8" w:space="0" w:color="auto"/>
              <w:bottom w:val="single" w:sz="8" w:space="0" w:color="auto"/>
              <w:right w:val="single" w:sz="8" w:space="0" w:color="auto"/>
            </w:tcBorders>
            <w:noWrap/>
            <w:vAlign w:val="center"/>
          </w:tcPr>
          <w:p w:rsidR="00EA64C6" w:rsidRDefault="00EA64C6" w:rsidP="00EA64C6">
            <w:pPr>
              <w:widowControl/>
              <w:jc w:val="center"/>
              <w:rPr>
                <w:rFonts w:ascii="宋体" w:hAnsi="宋体" w:cs="宋体"/>
                <w:kern w:val="0"/>
                <w:szCs w:val="21"/>
              </w:rPr>
            </w:pPr>
            <w:r>
              <w:rPr>
                <w:rFonts w:ascii="宋体" w:hAnsi="宋体" w:cs="宋体" w:hint="eastAsia"/>
                <w:kern w:val="0"/>
                <w:szCs w:val="21"/>
              </w:rPr>
              <w:t>208</w:t>
            </w:r>
          </w:p>
        </w:tc>
        <w:tc>
          <w:tcPr>
            <w:tcW w:w="490" w:type="dxa"/>
            <w:tcBorders>
              <w:top w:val="nil"/>
              <w:left w:val="nil"/>
              <w:bottom w:val="single" w:sz="8" w:space="0" w:color="auto"/>
              <w:right w:val="single" w:sz="8" w:space="0" w:color="auto"/>
            </w:tcBorders>
            <w:noWrap/>
            <w:vAlign w:val="center"/>
          </w:tcPr>
          <w:p w:rsidR="00EA64C6" w:rsidRDefault="00EA64C6" w:rsidP="00EA64C6">
            <w:pPr>
              <w:widowControl/>
              <w:jc w:val="center"/>
              <w:rPr>
                <w:rFonts w:ascii="宋体" w:hAnsi="宋体" w:cs="宋体"/>
                <w:kern w:val="0"/>
                <w:szCs w:val="21"/>
              </w:rPr>
            </w:pPr>
            <w:r>
              <w:rPr>
                <w:rFonts w:ascii="宋体" w:hAnsi="宋体" w:cs="宋体" w:hint="eastAsia"/>
                <w:kern w:val="0"/>
                <w:szCs w:val="21"/>
              </w:rPr>
              <w:t xml:space="preserve">05　</w:t>
            </w:r>
          </w:p>
        </w:tc>
        <w:tc>
          <w:tcPr>
            <w:tcW w:w="489" w:type="dxa"/>
            <w:tcBorders>
              <w:top w:val="nil"/>
              <w:left w:val="nil"/>
              <w:bottom w:val="single" w:sz="8" w:space="0" w:color="auto"/>
              <w:right w:val="single" w:sz="8" w:space="0" w:color="auto"/>
            </w:tcBorders>
            <w:noWrap/>
            <w:vAlign w:val="center"/>
          </w:tcPr>
          <w:p w:rsidR="00EA64C6" w:rsidRDefault="00EA64C6" w:rsidP="00EA64C6">
            <w:pPr>
              <w:widowControl/>
              <w:jc w:val="center"/>
              <w:rPr>
                <w:rFonts w:ascii="宋体" w:hAnsi="宋体" w:cs="宋体"/>
                <w:kern w:val="0"/>
                <w:szCs w:val="21"/>
              </w:rPr>
            </w:pPr>
            <w:r>
              <w:rPr>
                <w:rFonts w:ascii="宋体" w:hAnsi="宋体" w:cs="宋体" w:hint="eastAsia"/>
                <w:kern w:val="0"/>
                <w:szCs w:val="21"/>
              </w:rPr>
              <w:t xml:space="preserve">02　</w:t>
            </w:r>
          </w:p>
        </w:tc>
        <w:tc>
          <w:tcPr>
            <w:tcW w:w="2607" w:type="dxa"/>
            <w:tcBorders>
              <w:top w:val="nil"/>
              <w:left w:val="nil"/>
              <w:bottom w:val="single" w:sz="8" w:space="0" w:color="auto"/>
              <w:right w:val="single" w:sz="8" w:space="0" w:color="auto"/>
            </w:tcBorders>
            <w:vAlign w:val="center"/>
          </w:tcPr>
          <w:p w:rsidR="00EA64C6" w:rsidRDefault="00EA64C6" w:rsidP="00EA64C6">
            <w:pPr>
              <w:widowControl/>
              <w:jc w:val="left"/>
              <w:rPr>
                <w:rFonts w:ascii="宋体" w:hAnsi="宋体" w:cs="宋体"/>
                <w:kern w:val="0"/>
                <w:szCs w:val="21"/>
              </w:rPr>
            </w:pPr>
            <w:r>
              <w:rPr>
                <w:rFonts w:ascii="宋体" w:hAnsi="宋体" w:cs="宋体" w:hint="eastAsia"/>
                <w:kern w:val="0"/>
                <w:szCs w:val="21"/>
              </w:rPr>
              <w:t xml:space="preserve">   事业单位离退休</w:t>
            </w:r>
          </w:p>
        </w:tc>
        <w:tc>
          <w:tcPr>
            <w:tcW w:w="1643" w:type="dxa"/>
            <w:tcBorders>
              <w:top w:val="nil"/>
              <w:left w:val="nil"/>
              <w:bottom w:val="single" w:sz="8" w:space="0" w:color="auto"/>
              <w:right w:val="single" w:sz="8" w:space="0" w:color="auto"/>
            </w:tcBorders>
            <w:noWrap/>
            <w:vAlign w:val="center"/>
          </w:tcPr>
          <w:p w:rsidR="00EA64C6" w:rsidRDefault="00EA64C6">
            <w:pPr>
              <w:widowControl/>
              <w:jc w:val="right"/>
              <w:rPr>
                <w:rFonts w:ascii="宋体" w:hAnsi="宋体" w:cs="宋体"/>
                <w:kern w:val="0"/>
                <w:szCs w:val="21"/>
              </w:rPr>
            </w:pPr>
            <w:r>
              <w:rPr>
                <w:rFonts w:ascii="宋体" w:hAnsi="宋体" w:cs="宋体" w:hint="eastAsia"/>
                <w:kern w:val="0"/>
                <w:szCs w:val="21"/>
              </w:rPr>
              <w:t>0.1</w:t>
            </w:r>
          </w:p>
        </w:tc>
        <w:tc>
          <w:tcPr>
            <w:tcW w:w="1643" w:type="dxa"/>
            <w:tcBorders>
              <w:top w:val="nil"/>
              <w:left w:val="nil"/>
              <w:bottom w:val="single" w:sz="8" w:space="0" w:color="auto"/>
              <w:right w:val="single" w:sz="8" w:space="0" w:color="auto"/>
            </w:tcBorders>
            <w:noWrap/>
            <w:vAlign w:val="center"/>
          </w:tcPr>
          <w:p w:rsidR="00EA64C6" w:rsidRDefault="00EA64C6" w:rsidP="00EA64C6">
            <w:pPr>
              <w:widowControl/>
              <w:jc w:val="right"/>
              <w:rPr>
                <w:rFonts w:ascii="宋体" w:hAnsi="宋体" w:cs="宋体"/>
                <w:kern w:val="0"/>
                <w:szCs w:val="21"/>
              </w:rPr>
            </w:pPr>
            <w:r>
              <w:rPr>
                <w:rFonts w:ascii="宋体" w:hAnsi="宋体" w:cs="宋体" w:hint="eastAsia"/>
                <w:kern w:val="0"/>
                <w:szCs w:val="21"/>
              </w:rPr>
              <w:t>0.1</w:t>
            </w:r>
          </w:p>
        </w:tc>
        <w:tc>
          <w:tcPr>
            <w:tcW w:w="1643" w:type="dxa"/>
            <w:tcBorders>
              <w:top w:val="nil"/>
              <w:left w:val="nil"/>
              <w:bottom w:val="single" w:sz="8" w:space="0" w:color="auto"/>
              <w:right w:val="single" w:sz="8" w:space="0" w:color="auto"/>
            </w:tcBorders>
            <w:noWrap/>
            <w:vAlign w:val="center"/>
          </w:tcPr>
          <w:p w:rsidR="00EA64C6" w:rsidRDefault="00EA64C6">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noWrap/>
            <w:vAlign w:val="center"/>
          </w:tcPr>
          <w:p w:rsidR="00EA64C6" w:rsidRDefault="00EA64C6">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noWrap/>
            <w:vAlign w:val="center"/>
          </w:tcPr>
          <w:p w:rsidR="00EA64C6" w:rsidRDefault="00EA64C6">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noWrap/>
            <w:vAlign w:val="center"/>
          </w:tcPr>
          <w:p w:rsidR="00EA64C6" w:rsidRDefault="00EA64C6">
            <w:pPr>
              <w:widowControl/>
              <w:jc w:val="right"/>
              <w:rPr>
                <w:rFonts w:ascii="宋体" w:hAnsi="宋体" w:cs="宋体"/>
                <w:kern w:val="0"/>
                <w:szCs w:val="21"/>
              </w:rPr>
            </w:pPr>
          </w:p>
        </w:tc>
      </w:tr>
      <w:tr w:rsidR="00EA64C6">
        <w:trPr>
          <w:trHeight w:val="450"/>
        </w:trPr>
        <w:tc>
          <w:tcPr>
            <w:tcW w:w="614" w:type="dxa"/>
            <w:tcBorders>
              <w:top w:val="nil"/>
              <w:left w:val="single" w:sz="8" w:space="0" w:color="auto"/>
              <w:bottom w:val="single" w:sz="8" w:space="0" w:color="auto"/>
              <w:right w:val="single" w:sz="8" w:space="0" w:color="auto"/>
            </w:tcBorders>
            <w:noWrap/>
            <w:vAlign w:val="center"/>
          </w:tcPr>
          <w:p w:rsidR="00EA64C6" w:rsidRDefault="00EA64C6" w:rsidP="00EA64C6">
            <w:pPr>
              <w:widowControl/>
              <w:jc w:val="center"/>
              <w:rPr>
                <w:rFonts w:ascii="宋体" w:hAnsi="宋体" w:cs="宋体"/>
                <w:kern w:val="0"/>
                <w:szCs w:val="21"/>
              </w:rPr>
            </w:pPr>
            <w:r>
              <w:rPr>
                <w:rFonts w:ascii="宋体" w:hAnsi="宋体" w:cs="宋体" w:hint="eastAsia"/>
                <w:kern w:val="0"/>
                <w:szCs w:val="21"/>
              </w:rPr>
              <w:t>208</w:t>
            </w:r>
          </w:p>
        </w:tc>
        <w:tc>
          <w:tcPr>
            <w:tcW w:w="490" w:type="dxa"/>
            <w:tcBorders>
              <w:top w:val="nil"/>
              <w:left w:val="nil"/>
              <w:bottom w:val="single" w:sz="8" w:space="0" w:color="auto"/>
              <w:right w:val="single" w:sz="8" w:space="0" w:color="auto"/>
            </w:tcBorders>
            <w:noWrap/>
            <w:vAlign w:val="center"/>
          </w:tcPr>
          <w:p w:rsidR="00EA64C6" w:rsidRDefault="00EA64C6" w:rsidP="00EA64C6">
            <w:pPr>
              <w:widowControl/>
              <w:jc w:val="center"/>
              <w:rPr>
                <w:rFonts w:ascii="宋体" w:hAnsi="宋体" w:cs="宋体"/>
                <w:kern w:val="0"/>
                <w:szCs w:val="21"/>
              </w:rPr>
            </w:pPr>
            <w:r>
              <w:rPr>
                <w:rFonts w:ascii="宋体" w:hAnsi="宋体" w:cs="宋体" w:hint="eastAsia"/>
                <w:kern w:val="0"/>
                <w:szCs w:val="21"/>
              </w:rPr>
              <w:t xml:space="preserve">05　</w:t>
            </w:r>
          </w:p>
        </w:tc>
        <w:tc>
          <w:tcPr>
            <w:tcW w:w="489" w:type="dxa"/>
            <w:tcBorders>
              <w:top w:val="nil"/>
              <w:left w:val="nil"/>
              <w:bottom w:val="single" w:sz="8" w:space="0" w:color="auto"/>
              <w:right w:val="single" w:sz="8" w:space="0" w:color="auto"/>
            </w:tcBorders>
            <w:noWrap/>
            <w:vAlign w:val="center"/>
          </w:tcPr>
          <w:p w:rsidR="00EA64C6" w:rsidRDefault="00EA64C6" w:rsidP="00EA64C6">
            <w:pPr>
              <w:widowControl/>
              <w:jc w:val="center"/>
              <w:rPr>
                <w:rFonts w:ascii="宋体" w:hAnsi="宋体" w:cs="宋体"/>
                <w:kern w:val="0"/>
                <w:szCs w:val="21"/>
              </w:rPr>
            </w:pPr>
            <w:r>
              <w:rPr>
                <w:rFonts w:ascii="宋体" w:hAnsi="宋体" w:cs="宋体" w:hint="eastAsia"/>
                <w:kern w:val="0"/>
                <w:szCs w:val="21"/>
              </w:rPr>
              <w:t>05</w:t>
            </w:r>
          </w:p>
        </w:tc>
        <w:tc>
          <w:tcPr>
            <w:tcW w:w="2607" w:type="dxa"/>
            <w:tcBorders>
              <w:top w:val="nil"/>
              <w:left w:val="nil"/>
              <w:bottom w:val="single" w:sz="8" w:space="0" w:color="auto"/>
              <w:right w:val="single" w:sz="8" w:space="0" w:color="auto"/>
            </w:tcBorders>
            <w:vAlign w:val="center"/>
          </w:tcPr>
          <w:p w:rsidR="00EA64C6" w:rsidRDefault="00EA64C6" w:rsidP="00EA64C6">
            <w:pPr>
              <w:widowControl/>
              <w:jc w:val="left"/>
              <w:rPr>
                <w:rFonts w:ascii="宋体" w:hAnsi="宋体" w:cs="宋体"/>
                <w:kern w:val="0"/>
                <w:szCs w:val="21"/>
              </w:rPr>
            </w:pPr>
            <w:r>
              <w:rPr>
                <w:rFonts w:ascii="宋体" w:hAnsi="宋体" w:cs="宋体" w:hint="eastAsia"/>
                <w:kern w:val="0"/>
                <w:szCs w:val="21"/>
              </w:rPr>
              <w:t xml:space="preserve">   机关事业单位基本养老保险缴费支出</w:t>
            </w:r>
          </w:p>
        </w:tc>
        <w:tc>
          <w:tcPr>
            <w:tcW w:w="1643" w:type="dxa"/>
            <w:tcBorders>
              <w:top w:val="nil"/>
              <w:left w:val="nil"/>
              <w:bottom w:val="single" w:sz="8" w:space="0" w:color="auto"/>
              <w:right w:val="single" w:sz="8" w:space="0" w:color="auto"/>
            </w:tcBorders>
            <w:noWrap/>
            <w:vAlign w:val="center"/>
          </w:tcPr>
          <w:p w:rsidR="00EA64C6" w:rsidRDefault="00EA64C6">
            <w:pPr>
              <w:widowControl/>
              <w:jc w:val="right"/>
              <w:rPr>
                <w:rFonts w:ascii="宋体" w:hAnsi="宋体" w:cs="宋体"/>
                <w:kern w:val="0"/>
                <w:szCs w:val="21"/>
              </w:rPr>
            </w:pPr>
            <w:r>
              <w:rPr>
                <w:rFonts w:ascii="宋体" w:hAnsi="宋体" w:cs="宋体" w:hint="eastAsia"/>
                <w:kern w:val="0"/>
                <w:szCs w:val="21"/>
              </w:rPr>
              <w:t>15.48</w:t>
            </w:r>
          </w:p>
        </w:tc>
        <w:tc>
          <w:tcPr>
            <w:tcW w:w="1643" w:type="dxa"/>
            <w:tcBorders>
              <w:top w:val="nil"/>
              <w:left w:val="nil"/>
              <w:bottom w:val="single" w:sz="8" w:space="0" w:color="auto"/>
              <w:right w:val="single" w:sz="8" w:space="0" w:color="auto"/>
            </w:tcBorders>
            <w:noWrap/>
            <w:vAlign w:val="center"/>
          </w:tcPr>
          <w:p w:rsidR="00EA64C6" w:rsidRDefault="00EA64C6" w:rsidP="00EA64C6">
            <w:pPr>
              <w:widowControl/>
              <w:jc w:val="right"/>
              <w:rPr>
                <w:rFonts w:ascii="宋体" w:hAnsi="宋体" w:cs="宋体"/>
                <w:kern w:val="0"/>
                <w:szCs w:val="21"/>
              </w:rPr>
            </w:pPr>
            <w:r>
              <w:rPr>
                <w:rFonts w:ascii="宋体" w:hAnsi="宋体" w:cs="宋体" w:hint="eastAsia"/>
                <w:kern w:val="0"/>
                <w:szCs w:val="21"/>
              </w:rPr>
              <w:t>15.48</w:t>
            </w:r>
          </w:p>
        </w:tc>
        <w:tc>
          <w:tcPr>
            <w:tcW w:w="1643" w:type="dxa"/>
            <w:tcBorders>
              <w:top w:val="nil"/>
              <w:left w:val="nil"/>
              <w:bottom w:val="single" w:sz="8" w:space="0" w:color="auto"/>
              <w:right w:val="single" w:sz="8" w:space="0" w:color="auto"/>
            </w:tcBorders>
            <w:noWrap/>
            <w:vAlign w:val="center"/>
          </w:tcPr>
          <w:p w:rsidR="00EA64C6" w:rsidRDefault="00EA64C6">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noWrap/>
            <w:vAlign w:val="center"/>
          </w:tcPr>
          <w:p w:rsidR="00EA64C6" w:rsidRDefault="00EA64C6">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noWrap/>
            <w:vAlign w:val="center"/>
          </w:tcPr>
          <w:p w:rsidR="00EA64C6" w:rsidRDefault="00EA64C6">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noWrap/>
            <w:vAlign w:val="center"/>
          </w:tcPr>
          <w:p w:rsidR="00EA64C6" w:rsidRDefault="00EA64C6">
            <w:pPr>
              <w:widowControl/>
              <w:jc w:val="right"/>
              <w:rPr>
                <w:rFonts w:ascii="宋体" w:hAnsi="宋体" w:cs="宋体"/>
                <w:kern w:val="0"/>
                <w:szCs w:val="21"/>
              </w:rPr>
            </w:pPr>
          </w:p>
        </w:tc>
      </w:tr>
      <w:tr w:rsidR="00EA64C6">
        <w:trPr>
          <w:trHeight w:val="450"/>
        </w:trPr>
        <w:tc>
          <w:tcPr>
            <w:tcW w:w="614" w:type="dxa"/>
            <w:tcBorders>
              <w:top w:val="nil"/>
              <w:left w:val="single" w:sz="8" w:space="0" w:color="auto"/>
              <w:bottom w:val="single" w:sz="8" w:space="0" w:color="auto"/>
              <w:right w:val="single" w:sz="8" w:space="0" w:color="auto"/>
            </w:tcBorders>
            <w:noWrap/>
            <w:vAlign w:val="center"/>
          </w:tcPr>
          <w:p w:rsidR="00EA64C6" w:rsidRDefault="00EA64C6" w:rsidP="00EA64C6">
            <w:pPr>
              <w:widowControl/>
              <w:jc w:val="center"/>
              <w:rPr>
                <w:rFonts w:ascii="宋体" w:hAnsi="宋体" w:cs="宋体"/>
                <w:kern w:val="0"/>
                <w:szCs w:val="21"/>
              </w:rPr>
            </w:pPr>
            <w:r>
              <w:rPr>
                <w:rFonts w:ascii="宋体" w:hAnsi="宋体" w:cs="宋体" w:hint="eastAsia"/>
                <w:kern w:val="0"/>
                <w:szCs w:val="21"/>
              </w:rPr>
              <w:t>210</w:t>
            </w:r>
          </w:p>
        </w:tc>
        <w:tc>
          <w:tcPr>
            <w:tcW w:w="490" w:type="dxa"/>
            <w:tcBorders>
              <w:top w:val="nil"/>
              <w:left w:val="nil"/>
              <w:bottom w:val="single" w:sz="8" w:space="0" w:color="auto"/>
              <w:right w:val="single" w:sz="8" w:space="0" w:color="auto"/>
            </w:tcBorders>
            <w:noWrap/>
            <w:vAlign w:val="center"/>
          </w:tcPr>
          <w:p w:rsidR="00EA64C6" w:rsidRDefault="00EA64C6" w:rsidP="00EA64C6">
            <w:pPr>
              <w:widowControl/>
              <w:jc w:val="center"/>
              <w:rPr>
                <w:rFonts w:ascii="宋体" w:hAnsi="宋体" w:cs="宋体"/>
                <w:kern w:val="0"/>
                <w:szCs w:val="21"/>
              </w:rPr>
            </w:pPr>
            <w:r>
              <w:rPr>
                <w:rFonts w:ascii="宋体" w:hAnsi="宋体" w:cs="宋体" w:hint="eastAsia"/>
                <w:kern w:val="0"/>
                <w:szCs w:val="21"/>
              </w:rPr>
              <w:t xml:space="preserve">　</w:t>
            </w:r>
          </w:p>
        </w:tc>
        <w:tc>
          <w:tcPr>
            <w:tcW w:w="489" w:type="dxa"/>
            <w:tcBorders>
              <w:top w:val="nil"/>
              <w:left w:val="nil"/>
              <w:bottom w:val="single" w:sz="8" w:space="0" w:color="auto"/>
              <w:right w:val="single" w:sz="8" w:space="0" w:color="auto"/>
            </w:tcBorders>
            <w:noWrap/>
            <w:vAlign w:val="center"/>
          </w:tcPr>
          <w:p w:rsidR="00EA64C6" w:rsidRDefault="00EA64C6" w:rsidP="00EA64C6">
            <w:pPr>
              <w:widowControl/>
              <w:jc w:val="center"/>
              <w:rPr>
                <w:rFonts w:ascii="宋体" w:hAnsi="宋体" w:cs="宋体"/>
                <w:kern w:val="0"/>
                <w:szCs w:val="21"/>
              </w:rPr>
            </w:pPr>
            <w:r>
              <w:rPr>
                <w:rFonts w:ascii="宋体" w:hAnsi="宋体" w:cs="宋体" w:hint="eastAsia"/>
                <w:kern w:val="0"/>
                <w:szCs w:val="21"/>
              </w:rPr>
              <w:t xml:space="preserve">　</w:t>
            </w:r>
          </w:p>
        </w:tc>
        <w:tc>
          <w:tcPr>
            <w:tcW w:w="2607" w:type="dxa"/>
            <w:tcBorders>
              <w:top w:val="nil"/>
              <w:left w:val="nil"/>
              <w:bottom w:val="single" w:sz="8" w:space="0" w:color="auto"/>
              <w:right w:val="single" w:sz="8" w:space="0" w:color="auto"/>
            </w:tcBorders>
            <w:vAlign w:val="center"/>
          </w:tcPr>
          <w:p w:rsidR="00EA64C6" w:rsidRDefault="00EA64C6" w:rsidP="00EA64C6">
            <w:pPr>
              <w:widowControl/>
              <w:jc w:val="left"/>
              <w:rPr>
                <w:rFonts w:ascii="宋体" w:hAnsi="宋体" w:cs="宋体"/>
                <w:kern w:val="0"/>
                <w:szCs w:val="21"/>
              </w:rPr>
            </w:pPr>
            <w:r>
              <w:rPr>
                <w:rFonts w:ascii="宋体" w:hAnsi="宋体" w:cs="宋体" w:hint="eastAsia"/>
                <w:kern w:val="0"/>
                <w:szCs w:val="21"/>
              </w:rPr>
              <w:t>卫生健康支出</w:t>
            </w:r>
          </w:p>
        </w:tc>
        <w:tc>
          <w:tcPr>
            <w:tcW w:w="1643" w:type="dxa"/>
            <w:tcBorders>
              <w:top w:val="nil"/>
              <w:left w:val="nil"/>
              <w:bottom w:val="single" w:sz="8" w:space="0" w:color="auto"/>
              <w:right w:val="single" w:sz="8" w:space="0" w:color="auto"/>
            </w:tcBorders>
            <w:noWrap/>
            <w:vAlign w:val="center"/>
          </w:tcPr>
          <w:p w:rsidR="00EA64C6" w:rsidRDefault="00EA64C6" w:rsidP="00EA64C6">
            <w:pPr>
              <w:widowControl/>
              <w:jc w:val="right"/>
              <w:rPr>
                <w:rFonts w:ascii="宋体" w:hAnsi="宋体" w:cs="宋体"/>
                <w:kern w:val="0"/>
                <w:szCs w:val="21"/>
              </w:rPr>
            </w:pPr>
            <w:r>
              <w:rPr>
                <w:rFonts w:ascii="宋体" w:hAnsi="宋体" w:cs="宋体" w:hint="eastAsia"/>
                <w:kern w:val="0"/>
                <w:szCs w:val="21"/>
              </w:rPr>
              <w:t xml:space="preserve">13.38　</w:t>
            </w:r>
          </w:p>
        </w:tc>
        <w:tc>
          <w:tcPr>
            <w:tcW w:w="1643" w:type="dxa"/>
            <w:tcBorders>
              <w:top w:val="nil"/>
              <w:left w:val="nil"/>
              <w:bottom w:val="single" w:sz="8" w:space="0" w:color="auto"/>
              <w:right w:val="single" w:sz="8" w:space="0" w:color="auto"/>
            </w:tcBorders>
            <w:noWrap/>
            <w:vAlign w:val="center"/>
          </w:tcPr>
          <w:p w:rsidR="00EA64C6" w:rsidRDefault="00EA64C6" w:rsidP="00EA64C6">
            <w:pPr>
              <w:widowControl/>
              <w:jc w:val="right"/>
              <w:rPr>
                <w:rFonts w:ascii="宋体" w:hAnsi="宋体" w:cs="宋体"/>
                <w:kern w:val="0"/>
                <w:szCs w:val="21"/>
              </w:rPr>
            </w:pPr>
            <w:r>
              <w:rPr>
                <w:rFonts w:ascii="宋体" w:hAnsi="宋体" w:cs="宋体" w:hint="eastAsia"/>
                <w:kern w:val="0"/>
                <w:szCs w:val="21"/>
              </w:rPr>
              <w:t xml:space="preserve">13.38　</w:t>
            </w:r>
          </w:p>
        </w:tc>
        <w:tc>
          <w:tcPr>
            <w:tcW w:w="1643" w:type="dxa"/>
            <w:tcBorders>
              <w:top w:val="nil"/>
              <w:left w:val="nil"/>
              <w:bottom w:val="single" w:sz="8" w:space="0" w:color="auto"/>
              <w:right w:val="single" w:sz="8" w:space="0" w:color="auto"/>
            </w:tcBorders>
            <w:noWrap/>
            <w:vAlign w:val="center"/>
          </w:tcPr>
          <w:p w:rsidR="00EA64C6" w:rsidRDefault="00EA64C6">
            <w:pPr>
              <w:widowControl/>
              <w:jc w:val="right"/>
              <w:rPr>
                <w:rFonts w:ascii="宋体" w:hAnsi="宋体" w:cs="宋体"/>
                <w:kern w:val="0"/>
                <w:szCs w:val="21"/>
              </w:rPr>
            </w:pPr>
            <w:r>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noWrap/>
            <w:vAlign w:val="center"/>
          </w:tcPr>
          <w:p w:rsidR="00EA64C6" w:rsidRDefault="00EA64C6">
            <w:pPr>
              <w:widowControl/>
              <w:jc w:val="right"/>
              <w:rPr>
                <w:rFonts w:ascii="宋体" w:hAnsi="宋体" w:cs="宋体"/>
                <w:kern w:val="0"/>
                <w:szCs w:val="21"/>
              </w:rPr>
            </w:pPr>
            <w:r>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noWrap/>
            <w:vAlign w:val="center"/>
          </w:tcPr>
          <w:p w:rsidR="00EA64C6" w:rsidRDefault="00EA64C6">
            <w:pPr>
              <w:widowControl/>
              <w:jc w:val="right"/>
              <w:rPr>
                <w:rFonts w:ascii="宋体" w:hAnsi="宋体" w:cs="宋体"/>
                <w:kern w:val="0"/>
                <w:szCs w:val="21"/>
              </w:rPr>
            </w:pPr>
            <w:r>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noWrap/>
            <w:vAlign w:val="center"/>
          </w:tcPr>
          <w:p w:rsidR="00EA64C6" w:rsidRDefault="00EA64C6">
            <w:pPr>
              <w:widowControl/>
              <w:jc w:val="right"/>
              <w:rPr>
                <w:rFonts w:ascii="宋体" w:hAnsi="宋体" w:cs="宋体"/>
                <w:kern w:val="0"/>
                <w:szCs w:val="21"/>
              </w:rPr>
            </w:pPr>
            <w:r>
              <w:rPr>
                <w:rFonts w:ascii="宋体" w:hAnsi="宋体" w:cs="宋体" w:hint="eastAsia"/>
                <w:kern w:val="0"/>
                <w:szCs w:val="21"/>
              </w:rPr>
              <w:t xml:space="preserve">　</w:t>
            </w:r>
          </w:p>
        </w:tc>
      </w:tr>
      <w:tr w:rsidR="00EA64C6" w:rsidTr="00EA64C6">
        <w:trPr>
          <w:trHeight w:val="450"/>
        </w:trPr>
        <w:tc>
          <w:tcPr>
            <w:tcW w:w="614" w:type="dxa"/>
            <w:tcBorders>
              <w:top w:val="nil"/>
              <w:left w:val="single" w:sz="8" w:space="0" w:color="auto"/>
              <w:bottom w:val="single" w:sz="8" w:space="0" w:color="auto"/>
              <w:right w:val="single" w:sz="8" w:space="0" w:color="auto"/>
            </w:tcBorders>
            <w:noWrap/>
            <w:vAlign w:val="center"/>
          </w:tcPr>
          <w:p w:rsidR="00EA64C6" w:rsidRDefault="00EA64C6" w:rsidP="00EA64C6">
            <w:pPr>
              <w:widowControl/>
              <w:jc w:val="center"/>
              <w:rPr>
                <w:rFonts w:ascii="宋体" w:hAnsi="宋体" w:cs="宋体"/>
                <w:kern w:val="0"/>
                <w:szCs w:val="21"/>
              </w:rPr>
            </w:pPr>
            <w:r>
              <w:rPr>
                <w:rFonts w:ascii="宋体" w:hAnsi="宋体" w:cs="宋体" w:hint="eastAsia"/>
                <w:kern w:val="0"/>
                <w:szCs w:val="21"/>
              </w:rPr>
              <w:lastRenderedPageBreak/>
              <w:t>210</w:t>
            </w:r>
          </w:p>
        </w:tc>
        <w:tc>
          <w:tcPr>
            <w:tcW w:w="490" w:type="dxa"/>
            <w:tcBorders>
              <w:top w:val="nil"/>
              <w:left w:val="nil"/>
              <w:bottom w:val="single" w:sz="8" w:space="0" w:color="auto"/>
              <w:right w:val="single" w:sz="8" w:space="0" w:color="auto"/>
            </w:tcBorders>
            <w:noWrap/>
            <w:vAlign w:val="center"/>
          </w:tcPr>
          <w:p w:rsidR="00EA64C6" w:rsidRDefault="00EA64C6" w:rsidP="00EA64C6">
            <w:pPr>
              <w:widowControl/>
              <w:jc w:val="center"/>
              <w:rPr>
                <w:rFonts w:ascii="宋体" w:hAnsi="宋体" w:cs="宋体"/>
                <w:kern w:val="0"/>
                <w:szCs w:val="21"/>
              </w:rPr>
            </w:pPr>
            <w:r>
              <w:rPr>
                <w:rFonts w:ascii="宋体" w:hAnsi="宋体" w:cs="宋体" w:hint="eastAsia"/>
                <w:kern w:val="0"/>
                <w:szCs w:val="21"/>
              </w:rPr>
              <w:t xml:space="preserve">11　</w:t>
            </w:r>
          </w:p>
        </w:tc>
        <w:tc>
          <w:tcPr>
            <w:tcW w:w="489" w:type="dxa"/>
            <w:tcBorders>
              <w:top w:val="nil"/>
              <w:left w:val="nil"/>
              <w:bottom w:val="single" w:sz="8" w:space="0" w:color="auto"/>
              <w:right w:val="single" w:sz="8" w:space="0" w:color="auto"/>
            </w:tcBorders>
            <w:noWrap/>
            <w:vAlign w:val="center"/>
          </w:tcPr>
          <w:p w:rsidR="00EA64C6" w:rsidRDefault="00EA64C6" w:rsidP="00EA64C6">
            <w:pPr>
              <w:widowControl/>
              <w:jc w:val="center"/>
              <w:rPr>
                <w:rFonts w:ascii="宋体" w:hAnsi="宋体" w:cs="宋体"/>
                <w:kern w:val="0"/>
                <w:szCs w:val="21"/>
              </w:rPr>
            </w:pPr>
            <w:r>
              <w:rPr>
                <w:rFonts w:ascii="宋体" w:hAnsi="宋体" w:cs="宋体" w:hint="eastAsia"/>
                <w:kern w:val="0"/>
                <w:szCs w:val="21"/>
              </w:rPr>
              <w:t xml:space="preserve">　</w:t>
            </w:r>
          </w:p>
        </w:tc>
        <w:tc>
          <w:tcPr>
            <w:tcW w:w="2607" w:type="dxa"/>
            <w:tcBorders>
              <w:top w:val="nil"/>
              <w:left w:val="nil"/>
              <w:bottom w:val="single" w:sz="8" w:space="0" w:color="auto"/>
              <w:right w:val="single" w:sz="8" w:space="0" w:color="auto"/>
            </w:tcBorders>
            <w:vAlign w:val="center"/>
          </w:tcPr>
          <w:p w:rsidR="00EA64C6" w:rsidRDefault="00EA64C6" w:rsidP="00EA64C6">
            <w:pPr>
              <w:widowControl/>
              <w:jc w:val="left"/>
              <w:rPr>
                <w:rFonts w:ascii="宋体" w:hAnsi="宋体" w:cs="宋体"/>
                <w:kern w:val="0"/>
                <w:szCs w:val="21"/>
              </w:rPr>
            </w:pPr>
            <w:r>
              <w:rPr>
                <w:rFonts w:ascii="宋体" w:hAnsi="宋体" w:cs="宋体" w:hint="eastAsia"/>
                <w:kern w:val="0"/>
                <w:szCs w:val="21"/>
              </w:rPr>
              <w:t>行政事业单位医疗</w:t>
            </w:r>
          </w:p>
        </w:tc>
        <w:tc>
          <w:tcPr>
            <w:tcW w:w="1643" w:type="dxa"/>
            <w:tcBorders>
              <w:top w:val="nil"/>
              <w:left w:val="nil"/>
              <w:bottom w:val="single" w:sz="8" w:space="0" w:color="auto"/>
              <w:right w:val="single" w:sz="8" w:space="0" w:color="auto"/>
            </w:tcBorders>
            <w:noWrap/>
            <w:vAlign w:val="center"/>
          </w:tcPr>
          <w:p w:rsidR="00EA64C6" w:rsidRDefault="00EA64C6" w:rsidP="00EA64C6">
            <w:pPr>
              <w:widowControl/>
              <w:jc w:val="right"/>
              <w:rPr>
                <w:rFonts w:ascii="宋体" w:hAnsi="宋体" w:cs="宋体"/>
                <w:kern w:val="0"/>
                <w:szCs w:val="21"/>
              </w:rPr>
            </w:pPr>
            <w:r>
              <w:rPr>
                <w:rFonts w:ascii="宋体" w:hAnsi="宋体" w:cs="宋体" w:hint="eastAsia"/>
                <w:kern w:val="0"/>
                <w:szCs w:val="21"/>
              </w:rPr>
              <w:t xml:space="preserve">13.38　</w:t>
            </w:r>
          </w:p>
        </w:tc>
        <w:tc>
          <w:tcPr>
            <w:tcW w:w="1643" w:type="dxa"/>
            <w:tcBorders>
              <w:top w:val="nil"/>
              <w:left w:val="nil"/>
              <w:bottom w:val="single" w:sz="8" w:space="0" w:color="auto"/>
              <w:right w:val="single" w:sz="8" w:space="0" w:color="auto"/>
            </w:tcBorders>
            <w:noWrap/>
            <w:vAlign w:val="center"/>
          </w:tcPr>
          <w:p w:rsidR="00EA64C6" w:rsidRDefault="00EA64C6" w:rsidP="00EA64C6">
            <w:pPr>
              <w:widowControl/>
              <w:jc w:val="right"/>
              <w:rPr>
                <w:rFonts w:ascii="宋体" w:hAnsi="宋体" w:cs="宋体"/>
                <w:kern w:val="0"/>
                <w:szCs w:val="21"/>
              </w:rPr>
            </w:pPr>
            <w:r>
              <w:rPr>
                <w:rFonts w:ascii="宋体" w:hAnsi="宋体" w:cs="宋体" w:hint="eastAsia"/>
                <w:kern w:val="0"/>
                <w:szCs w:val="21"/>
              </w:rPr>
              <w:t xml:space="preserve">13.38　</w:t>
            </w:r>
          </w:p>
        </w:tc>
        <w:tc>
          <w:tcPr>
            <w:tcW w:w="1643" w:type="dxa"/>
            <w:tcBorders>
              <w:top w:val="nil"/>
              <w:left w:val="nil"/>
              <w:bottom w:val="single" w:sz="8" w:space="0" w:color="auto"/>
              <w:right w:val="single" w:sz="8" w:space="0" w:color="auto"/>
            </w:tcBorders>
            <w:noWrap/>
            <w:vAlign w:val="center"/>
          </w:tcPr>
          <w:p w:rsidR="00EA64C6" w:rsidRDefault="00EA64C6" w:rsidP="00EA64C6">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noWrap/>
            <w:vAlign w:val="center"/>
          </w:tcPr>
          <w:p w:rsidR="00EA64C6" w:rsidRDefault="00EA64C6" w:rsidP="00EA64C6">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noWrap/>
            <w:vAlign w:val="center"/>
          </w:tcPr>
          <w:p w:rsidR="00EA64C6" w:rsidRDefault="00EA64C6" w:rsidP="00EA64C6">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noWrap/>
            <w:vAlign w:val="center"/>
          </w:tcPr>
          <w:p w:rsidR="00EA64C6" w:rsidRDefault="00EA64C6" w:rsidP="00EA64C6">
            <w:pPr>
              <w:widowControl/>
              <w:jc w:val="right"/>
              <w:rPr>
                <w:rFonts w:ascii="宋体" w:hAnsi="宋体" w:cs="宋体"/>
                <w:kern w:val="0"/>
                <w:szCs w:val="21"/>
              </w:rPr>
            </w:pPr>
          </w:p>
        </w:tc>
      </w:tr>
      <w:tr w:rsidR="00EA64C6" w:rsidTr="00EA64C6">
        <w:trPr>
          <w:trHeight w:val="450"/>
        </w:trPr>
        <w:tc>
          <w:tcPr>
            <w:tcW w:w="614" w:type="dxa"/>
            <w:tcBorders>
              <w:top w:val="nil"/>
              <w:left w:val="single" w:sz="8" w:space="0" w:color="auto"/>
              <w:bottom w:val="single" w:sz="8" w:space="0" w:color="auto"/>
              <w:right w:val="single" w:sz="8" w:space="0" w:color="auto"/>
            </w:tcBorders>
            <w:noWrap/>
            <w:vAlign w:val="center"/>
          </w:tcPr>
          <w:p w:rsidR="00EA64C6" w:rsidRDefault="00EA64C6" w:rsidP="00EA64C6">
            <w:pPr>
              <w:widowControl/>
              <w:jc w:val="center"/>
              <w:rPr>
                <w:rFonts w:ascii="宋体" w:hAnsi="宋体" w:cs="宋体"/>
                <w:kern w:val="0"/>
                <w:szCs w:val="21"/>
              </w:rPr>
            </w:pPr>
            <w:r>
              <w:rPr>
                <w:rFonts w:ascii="宋体" w:hAnsi="宋体" w:cs="宋体" w:hint="eastAsia"/>
                <w:kern w:val="0"/>
                <w:szCs w:val="21"/>
              </w:rPr>
              <w:t>210</w:t>
            </w:r>
          </w:p>
        </w:tc>
        <w:tc>
          <w:tcPr>
            <w:tcW w:w="490" w:type="dxa"/>
            <w:tcBorders>
              <w:top w:val="nil"/>
              <w:left w:val="nil"/>
              <w:bottom w:val="single" w:sz="8" w:space="0" w:color="auto"/>
              <w:right w:val="single" w:sz="8" w:space="0" w:color="auto"/>
            </w:tcBorders>
            <w:noWrap/>
            <w:vAlign w:val="center"/>
          </w:tcPr>
          <w:p w:rsidR="00EA64C6" w:rsidRDefault="00EA64C6" w:rsidP="00EA64C6">
            <w:pPr>
              <w:widowControl/>
              <w:jc w:val="center"/>
              <w:rPr>
                <w:rFonts w:ascii="宋体" w:hAnsi="宋体" w:cs="宋体"/>
                <w:kern w:val="0"/>
                <w:szCs w:val="21"/>
              </w:rPr>
            </w:pPr>
            <w:r>
              <w:rPr>
                <w:rFonts w:ascii="宋体" w:hAnsi="宋体" w:cs="宋体" w:hint="eastAsia"/>
                <w:kern w:val="0"/>
                <w:szCs w:val="21"/>
              </w:rPr>
              <w:t xml:space="preserve">11　</w:t>
            </w:r>
          </w:p>
        </w:tc>
        <w:tc>
          <w:tcPr>
            <w:tcW w:w="489" w:type="dxa"/>
            <w:tcBorders>
              <w:top w:val="nil"/>
              <w:left w:val="nil"/>
              <w:bottom w:val="single" w:sz="8" w:space="0" w:color="auto"/>
              <w:right w:val="single" w:sz="8" w:space="0" w:color="auto"/>
            </w:tcBorders>
            <w:noWrap/>
            <w:vAlign w:val="center"/>
          </w:tcPr>
          <w:p w:rsidR="00EA64C6" w:rsidRDefault="00EA64C6" w:rsidP="00EA64C6">
            <w:pPr>
              <w:widowControl/>
              <w:jc w:val="center"/>
              <w:rPr>
                <w:rFonts w:ascii="宋体" w:hAnsi="宋体" w:cs="宋体"/>
                <w:kern w:val="0"/>
                <w:szCs w:val="21"/>
              </w:rPr>
            </w:pPr>
            <w:r>
              <w:rPr>
                <w:rFonts w:ascii="宋体" w:hAnsi="宋体" w:cs="宋体" w:hint="eastAsia"/>
                <w:kern w:val="0"/>
                <w:szCs w:val="21"/>
              </w:rPr>
              <w:t xml:space="preserve">02　</w:t>
            </w:r>
          </w:p>
        </w:tc>
        <w:tc>
          <w:tcPr>
            <w:tcW w:w="2607" w:type="dxa"/>
            <w:tcBorders>
              <w:top w:val="nil"/>
              <w:left w:val="nil"/>
              <w:bottom w:val="single" w:sz="8" w:space="0" w:color="auto"/>
              <w:right w:val="single" w:sz="8" w:space="0" w:color="auto"/>
            </w:tcBorders>
            <w:vAlign w:val="center"/>
          </w:tcPr>
          <w:p w:rsidR="00EA64C6" w:rsidRDefault="00EA64C6" w:rsidP="00EA64C6">
            <w:pPr>
              <w:widowControl/>
              <w:jc w:val="left"/>
              <w:rPr>
                <w:rFonts w:ascii="宋体" w:hAnsi="宋体" w:cs="宋体"/>
                <w:kern w:val="0"/>
                <w:szCs w:val="21"/>
              </w:rPr>
            </w:pPr>
            <w:r>
              <w:rPr>
                <w:rFonts w:ascii="宋体" w:hAnsi="宋体" w:cs="宋体" w:hint="eastAsia"/>
                <w:kern w:val="0"/>
                <w:szCs w:val="21"/>
              </w:rPr>
              <w:t xml:space="preserve">  事业单位医疗</w:t>
            </w:r>
          </w:p>
        </w:tc>
        <w:tc>
          <w:tcPr>
            <w:tcW w:w="1643" w:type="dxa"/>
            <w:tcBorders>
              <w:top w:val="nil"/>
              <w:left w:val="nil"/>
              <w:bottom w:val="single" w:sz="8" w:space="0" w:color="auto"/>
              <w:right w:val="single" w:sz="8" w:space="0" w:color="auto"/>
            </w:tcBorders>
            <w:noWrap/>
            <w:vAlign w:val="center"/>
          </w:tcPr>
          <w:p w:rsidR="00EA64C6" w:rsidRDefault="00EA64C6" w:rsidP="00EA64C6">
            <w:pPr>
              <w:widowControl/>
              <w:jc w:val="right"/>
              <w:rPr>
                <w:rFonts w:ascii="宋体" w:hAnsi="宋体" w:cs="宋体"/>
                <w:kern w:val="0"/>
                <w:szCs w:val="21"/>
              </w:rPr>
            </w:pPr>
            <w:r>
              <w:rPr>
                <w:rFonts w:ascii="宋体" w:hAnsi="宋体" w:cs="宋体" w:hint="eastAsia"/>
                <w:kern w:val="0"/>
                <w:szCs w:val="21"/>
              </w:rPr>
              <w:t xml:space="preserve">7.1　</w:t>
            </w:r>
          </w:p>
        </w:tc>
        <w:tc>
          <w:tcPr>
            <w:tcW w:w="1643" w:type="dxa"/>
            <w:tcBorders>
              <w:top w:val="nil"/>
              <w:left w:val="nil"/>
              <w:bottom w:val="single" w:sz="8" w:space="0" w:color="auto"/>
              <w:right w:val="single" w:sz="8" w:space="0" w:color="auto"/>
            </w:tcBorders>
            <w:noWrap/>
            <w:vAlign w:val="center"/>
          </w:tcPr>
          <w:p w:rsidR="00EA64C6" w:rsidRDefault="00EA64C6" w:rsidP="00EA64C6">
            <w:pPr>
              <w:widowControl/>
              <w:jc w:val="right"/>
              <w:rPr>
                <w:rFonts w:ascii="宋体" w:hAnsi="宋体" w:cs="宋体"/>
                <w:kern w:val="0"/>
                <w:szCs w:val="21"/>
              </w:rPr>
            </w:pPr>
            <w:r>
              <w:rPr>
                <w:rFonts w:ascii="宋体" w:hAnsi="宋体" w:cs="宋体" w:hint="eastAsia"/>
                <w:kern w:val="0"/>
                <w:szCs w:val="21"/>
              </w:rPr>
              <w:t xml:space="preserve">7.1　</w:t>
            </w:r>
          </w:p>
        </w:tc>
        <w:tc>
          <w:tcPr>
            <w:tcW w:w="1643" w:type="dxa"/>
            <w:tcBorders>
              <w:top w:val="nil"/>
              <w:left w:val="nil"/>
              <w:bottom w:val="single" w:sz="8" w:space="0" w:color="auto"/>
              <w:right w:val="single" w:sz="8" w:space="0" w:color="auto"/>
            </w:tcBorders>
            <w:noWrap/>
            <w:vAlign w:val="center"/>
          </w:tcPr>
          <w:p w:rsidR="00EA64C6" w:rsidRDefault="00EA64C6" w:rsidP="00EA64C6">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noWrap/>
            <w:vAlign w:val="center"/>
          </w:tcPr>
          <w:p w:rsidR="00EA64C6" w:rsidRDefault="00EA64C6" w:rsidP="00EA64C6">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noWrap/>
            <w:vAlign w:val="center"/>
          </w:tcPr>
          <w:p w:rsidR="00EA64C6" w:rsidRDefault="00EA64C6" w:rsidP="00EA64C6">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noWrap/>
            <w:vAlign w:val="center"/>
          </w:tcPr>
          <w:p w:rsidR="00EA64C6" w:rsidRDefault="00EA64C6" w:rsidP="00EA64C6">
            <w:pPr>
              <w:widowControl/>
              <w:jc w:val="right"/>
              <w:rPr>
                <w:rFonts w:ascii="宋体" w:hAnsi="宋体" w:cs="宋体"/>
                <w:kern w:val="0"/>
                <w:szCs w:val="21"/>
              </w:rPr>
            </w:pPr>
          </w:p>
        </w:tc>
      </w:tr>
      <w:tr w:rsidR="00EA64C6" w:rsidTr="00EA64C6">
        <w:trPr>
          <w:trHeight w:val="450"/>
        </w:trPr>
        <w:tc>
          <w:tcPr>
            <w:tcW w:w="614" w:type="dxa"/>
            <w:tcBorders>
              <w:top w:val="nil"/>
              <w:left w:val="single" w:sz="8" w:space="0" w:color="auto"/>
              <w:bottom w:val="single" w:sz="8" w:space="0" w:color="auto"/>
              <w:right w:val="single" w:sz="8" w:space="0" w:color="auto"/>
            </w:tcBorders>
            <w:noWrap/>
            <w:vAlign w:val="center"/>
          </w:tcPr>
          <w:p w:rsidR="00EA64C6" w:rsidRDefault="00EA64C6" w:rsidP="00EA64C6">
            <w:pPr>
              <w:widowControl/>
              <w:jc w:val="center"/>
              <w:rPr>
                <w:rFonts w:ascii="宋体" w:hAnsi="宋体" w:cs="宋体"/>
                <w:kern w:val="0"/>
                <w:szCs w:val="21"/>
              </w:rPr>
            </w:pPr>
            <w:r>
              <w:rPr>
                <w:rFonts w:ascii="宋体" w:hAnsi="宋体" w:cs="宋体" w:hint="eastAsia"/>
                <w:kern w:val="0"/>
                <w:szCs w:val="21"/>
              </w:rPr>
              <w:t>210</w:t>
            </w:r>
          </w:p>
        </w:tc>
        <w:tc>
          <w:tcPr>
            <w:tcW w:w="490" w:type="dxa"/>
            <w:tcBorders>
              <w:top w:val="nil"/>
              <w:left w:val="nil"/>
              <w:bottom w:val="single" w:sz="8" w:space="0" w:color="auto"/>
              <w:right w:val="single" w:sz="8" w:space="0" w:color="auto"/>
            </w:tcBorders>
            <w:noWrap/>
            <w:vAlign w:val="center"/>
          </w:tcPr>
          <w:p w:rsidR="00EA64C6" w:rsidRDefault="00EA64C6" w:rsidP="00EA64C6">
            <w:pPr>
              <w:widowControl/>
              <w:jc w:val="center"/>
              <w:rPr>
                <w:rFonts w:ascii="宋体" w:hAnsi="宋体" w:cs="宋体"/>
                <w:kern w:val="0"/>
                <w:szCs w:val="21"/>
              </w:rPr>
            </w:pPr>
            <w:r>
              <w:rPr>
                <w:rFonts w:ascii="宋体" w:hAnsi="宋体" w:cs="宋体" w:hint="eastAsia"/>
                <w:kern w:val="0"/>
                <w:szCs w:val="21"/>
              </w:rPr>
              <w:t xml:space="preserve">11　</w:t>
            </w:r>
          </w:p>
        </w:tc>
        <w:tc>
          <w:tcPr>
            <w:tcW w:w="489" w:type="dxa"/>
            <w:tcBorders>
              <w:top w:val="nil"/>
              <w:left w:val="nil"/>
              <w:bottom w:val="single" w:sz="8" w:space="0" w:color="auto"/>
              <w:right w:val="single" w:sz="8" w:space="0" w:color="auto"/>
            </w:tcBorders>
            <w:noWrap/>
            <w:vAlign w:val="center"/>
          </w:tcPr>
          <w:p w:rsidR="00EA64C6" w:rsidRDefault="00EA64C6" w:rsidP="00EA64C6">
            <w:pPr>
              <w:widowControl/>
              <w:jc w:val="center"/>
              <w:rPr>
                <w:rFonts w:ascii="宋体" w:hAnsi="宋体" w:cs="宋体"/>
                <w:kern w:val="0"/>
                <w:szCs w:val="21"/>
              </w:rPr>
            </w:pPr>
            <w:r>
              <w:rPr>
                <w:rFonts w:ascii="宋体" w:hAnsi="宋体" w:cs="宋体" w:hint="eastAsia"/>
                <w:kern w:val="0"/>
                <w:szCs w:val="21"/>
              </w:rPr>
              <w:t xml:space="preserve">　03</w:t>
            </w:r>
          </w:p>
        </w:tc>
        <w:tc>
          <w:tcPr>
            <w:tcW w:w="2607" w:type="dxa"/>
            <w:tcBorders>
              <w:top w:val="nil"/>
              <w:left w:val="nil"/>
              <w:bottom w:val="single" w:sz="8" w:space="0" w:color="auto"/>
              <w:right w:val="single" w:sz="8" w:space="0" w:color="auto"/>
            </w:tcBorders>
            <w:vAlign w:val="center"/>
          </w:tcPr>
          <w:p w:rsidR="00EA64C6" w:rsidRDefault="00EA64C6" w:rsidP="00EA64C6">
            <w:pPr>
              <w:widowControl/>
              <w:ind w:firstLineChars="100" w:firstLine="210"/>
              <w:jc w:val="left"/>
              <w:rPr>
                <w:rFonts w:ascii="宋体" w:hAnsi="宋体" w:cs="宋体"/>
                <w:kern w:val="0"/>
                <w:szCs w:val="21"/>
              </w:rPr>
            </w:pPr>
            <w:r>
              <w:rPr>
                <w:rFonts w:ascii="宋体" w:hAnsi="宋体" w:cs="宋体" w:hint="eastAsia"/>
                <w:kern w:val="0"/>
                <w:szCs w:val="21"/>
              </w:rPr>
              <w:t>公务员医疗补助</w:t>
            </w:r>
          </w:p>
        </w:tc>
        <w:tc>
          <w:tcPr>
            <w:tcW w:w="1643" w:type="dxa"/>
            <w:tcBorders>
              <w:top w:val="nil"/>
              <w:left w:val="nil"/>
              <w:bottom w:val="single" w:sz="8" w:space="0" w:color="auto"/>
              <w:right w:val="single" w:sz="8" w:space="0" w:color="auto"/>
            </w:tcBorders>
            <w:noWrap/>
            <w:vAlign w:val="center"/>
          </w:tcPr>
          <w:p w:rsidR="00EA64C6" w:rsidRDefault="00EA64C6" w:rsidP="00EA64C6">
            <w:pPr>
              <w:widowControl/>
              <w:jc w:val="right"/>
              <w:rPr>
                <w:rFonts w:ascii="宋体" w:hAnsi="宋体" w:cs="宋体"/>
                <w:kern w:val="0"/>
                <w:szCs w:val="21"/>
              </w:rPr>
            </w:pPr>
            <w:r>
              <w:rPr>
                <w:rFonts w:ascii="宋体" w:hAnsi="宋体" w:cs="宋体" w:hint="eastAsia"/>
                <w:kern w:val="0"/>
                <w:szCs w:val="21"/>
              </w:rPr>
              <w:t xml:space="preserve">6.28　</w:t>
            </w:r>
          </w:p>
        </w:tc>
        <w:tc>
          <w:tcPr>
            <w:tcW w:w="1643" w:type="dxa"/>
            <w:tcBorders>
              <w:top w:val="nil"/>
              <w:left w:val="nil"/>
              <w:bottom w:val="single" w:sz="8" w:space="0" w:color="auto"/>
              <w:right w:val="single" w:sz="8" w:space="0" w:color="auto"/>
            </w:tcBorders>
            <w:noWrap/>
            <w:vAlign w:val="center"/>
          </w:tcPr>
          <w:p w:rsidR="00EA64C6" w:rsidRDefault="00EA64C6" w:rsidP="00EA64C6">
            <w:pPr>
              <w:widowControl/>
              <w:jc w:val="right"/>
              <w:rPr>
                <w:rFonts w:ascii="宋体" w:hAnsi="宋体" w:cs="宋体"/>
                <w:kern w:val="0"/>
                <w:szCs w:val="21"/>
              </w:rPr>
            </w:pPr>
            <w:r>
              <w:rPr>
                <w:rFonts w:ascii="宋体" w:hAnsi="宋体" w:cs="宋体" w:hint="eastAsia"/>
                <w:kern w:val="0"/>
                <w:szCs w:val="21"/>
              </w:rPr>
              <w:t xml:space="preserve">6.28　</w:t>
            </w:r>
          </w:p>
        </w:tc>
        <w:tc>
          <w:tcPr>
            <w:tcW w:w="1643" w:type="dxa"/>
            <w:tcBorders>
              <w:top w:val="nil"/>
              <w:left w:val="nil"/>
              <w:bottom w:val="single" w:sz="8" w:space="0" w:color="auto"/>
              <w:right w:val="single" w:sz="8" w:space="0" w:color="auto"/>
            </w:tcBorders>
            <w:noWrap/>
            <w:vAlign w:val="center"/>
          </w:tcPr>
          <w:p w:rsidR="00EA64C6" w:rsidRDefault="00EA64C6" w:rsidP="00EA64C6">
            <w:pPr>
              <w:widowControl/>
              <w:jc w:val="right"/>
              <w:rPr>
                <w:rFonts w:ascii="宋体" w:hAnsi="宋体" w:cs="宋体"/>
                <w:kern w:val="0"/>
                <w:szCs w:val="21"/>
              </w:rPr>
            </w:pPr>
            <w:r>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noWrap/>
            <w:vAlign w:val="center"/>
          </w:tcPr>
          <w:p w:rsidR="00EA64C6" w:rsidRDefault="00EA64C6" w:rsidP="00EA64C6">
            <w:pPr>
              <w:widowControl/>
              <w:jc w:val="right"/>
              <w:rPr>
                <w:rFonts w:ascii="宋体" w:hAnsi="宋体" w:cs="宋体"/>
                <w:kern w:val="0"/>
                <w:szCs w:val="21"/>
              </w:rPr>
            </w:pPr>
            <w:r>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noWrap/>
            <w:vAlign w:val="center"/>
          </w:tcPr>
          <w:p w:rsidR="00EA64C6" w:rsidRDefault="00EA64C6" w:rsidP="00EA64C6">
            <w:pPr>
              <w:widowControl/>
              <w:jc w:val="right"/>
              <w:rPr>
                <w:rFonts w:ascii="宋体" w:hAnsi="宋体" w:cs="宋体"/>
                <w:kern w:val="0"/>
                <w:szCs w:val="21"/>
              </w:rPr>
            </w:pPr>
            <w:r>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noWrap/>
            <w:vAlign w:val="center"/>
          </w:tcPr>
          <w:p w:rsidR="00EA64C6" w:rsidRDefault="00EA64C6" w:rsidP="00EA64C6">
            <w:pPr>
              <w:widowControl/>
              <w:jc w:val="right"/>
              <w:rPr>
                <w:rFonts w:ascii="宋体" w:hAnsi="宋体" w:cs="宋体"/>
                <w:kern w:val="0"/>
                <w:szCs w:val="21"/>
              </w:rPr>
            </w:pPr>
            <w:r>
              <w:rPr>
                <w:rFonts w:ascii="宋体" w:hAnsi="宋体" w:cs="宋体" w:hint="eastAsia"/>
                <w:kern w:val="0"/>
                <w:szCs w:val="21"/>
              </w:rPr>
              <w:t xml:space="preserve">　</w:t>
            </w:r>
          </w:p>
        </w:tc>
      </w:tr>
      <w:tr w:rsidR="00EA64C6" w:rsidTr="00EA64C6">
        <w:trPr>
          <w:trHeight w:val="450"/>
        </w:trPr>
        <w:tc>
          <w:tcPr>
            <w:tcW w:w="614" w:type="dxa"/>
            <w:tcBorders>
              <w:top w:val="nil"/>
              <w:left w:val="single" w:sz="8" w:space="0" w:color="auto"/>
              <w:bottom w:val="single" w:sz="8" w:space="0" w:color="auto"/>
              <w:right w:val="single" w:sz="8" w:space="0" w:color="auto"/>
            </w:tcBorders>
            <w:noWrap/>
            <w:vAlign w:val="center"/>
          </w:tcPr>
          <w:p w:rsidR="00EA64C6" w:rsidRDefault="00EA64C6" w:rsidP="00EA64C6">
            <w:pPr>
              <w:widowControl/>
              <w:jc w:val="center"/>
              <w:rPr>
                <w:rFonts w:ascii="宋体" w:hAnsi="宋体" w:cs="宋体"/>
                <w:kern w:val="0"/>
                <w:szCs w:val="21"/>
              </w:rPr>
            </w:pPr>
            <w:r>
              <w:rPr>
                <w:rFonts w:ascii="宋体" w:hAnsi="宋体" w:cs="宋体" w:hint="eastAsia"/>
                <w:kern w:val="0"/>
                <w:szCs w:val="21"/>
              </w:rPr>
              <w:t>221</w:t>
            </w:r>
          </w:p>
        </w:tc>
        <w:tc>
          <w:tcPr>
            <w:tcW w:w="490" w:type="dxa"/>
            <w:tcBorders>
              <w:top w:val="nil"/>
              <w:left w:val="nil"/>
              <w:bottom w:val="single" w:sz="8" w:space="0" w:color="auto"/>
              <w:right w:val="single" w:sz="8" w:space="0" w:color="auto"/>
            </w:tcBorders>
            <w:noWrap/>
            <w:vAlign w:val="center"/>
          </w:tcPr>
          <w:p w:rsidR="00EA64C6" w:rsidRDefault="00EA64C6" w:rsidP="00EA64C6">
            <w:pPr>
              <w:widowControl/>
              <w:jc w:val="center"/>
              <w:rPr>
                <w:rFonts w:ascii="宋体" w:hAnsi="宋体" w:cs="宋体"/>
                <w:kern w:val="0"/>
                <w:szCs w:val="21"/>
              </w:rPr>
            </w:pPr>
            <w:r>
              <w:rPr>
                <w:rFonts w:ascii="宋体" w:hAnsi="宋体" w:cs="宋体" w:hint="eastAsia"/>
                <w:kern w:val="0"/>
                <w:szCs w:val="21"/>
              </w:rPr>
              <w:t xml:space="preserve">　</w:t>
            </w:r>
          </w:p>
        </w:tc>
        <w:tc>
          <w:tcPr>
            <w:tcW w:w="489" w:type="dxa"/>
            <w:tcBorders>
              <w:top w:val="nil"/>
              <w:left w:val="nil"/>
              <w:bottom w:val="single" w:sz="8" w:space="0" w:color="auto"/>
              <w:right w:val="single" w:sz="8" w:space="0" w:color="auto"/>
            </w:tcBorders>
            <w:noWrap/>
            <w:vAlign w:val="center"/>
          </w:tcPr>
          <w:p w:rsidR="00EA64C6" w:rsidRDefault="00EA64C6" w:rsidP="00EA64C6">
            <w:pPr>
              <w:widowControl/>
              <w:jc w:val="center"/>
              <w:rPr>
                <w:rFonts w:ascii="宋体" w:hAnsi="宋体" w:cs="宋体"/>
                <w:kern w:val="0"/>
                <w:szCs w:val="21"/>
              </w:rPr>
            </w:pPr>
            <w:r>
              <w:rPr>
                <w:rFonts w:ascii="宋体" w:hAnsi="宋体" w:cs="宋体" w:hint="eastAsia"/>
                <w:kern w:val="0"/>
                <w:szCs w:val="21"/>
              </w:rPr>
              <w:t xml:space="preserve">　</w:t>
            </w:r>
          </w:p>
        </w:tc>
        <w:tc>
          <w:tcPr>
            <w:tcW w:w="2607" w:type="dxa"/>
            <w:tcBorders>
              <w:top w:val="nil"/>
              <w:left w:val="nil"/>
              <w:bottom w:val="single" w:sz="8" w:space="0" w:color="auto"/>
              <w:right w:val="single" w:sz="8" w:space="0" w:color="auto"/>
            </w:tcBorders>
            <w:vAlign w:val="center"/>
          </w:tcPr>
          <w:p w:rsidR="00EA64C6" w:rsidRDefault="00EA64C6" w:rsidP="00EA64C6">
            <w:pPr>
              <w:widowControl/>
              <w:jc w:val="left"/>
              <w:rPr>
                <w:rFonts w:ascii="宋体" w:hAnsi="宋体" w:cs="宋体"/>
                <w:kern w:val="0"/>
                <w:szCs w:val="21"/>
              </w:rPr>
            </w:pPr>
            <w:r>
              <w:rPr>
                <w:rFonts w:ascii="宋体" w:hAnsi="宋体" w:cs="宋体" w:hint="eastAsia"/>
                <w:kern w:val="0"/>
                <w:szCs w:val="21"/>
              </w:rPr>
              <w:t>住房保障支出</w:t>
            </w:r>
          </w:p>
        </w:tc>
        <w:tc>
          <w:tcPr>
            <w:tcW w:w="1643" w:type="dxa"/>
            <w:tcBorders>
              <w:top w:val="nil"/>
              <w:left w:val="nil"/>
              <w:bottom w:val="single" w:sz="8" w:space="0" w:color="auto"/>
              <w:right w:val="single" w:sz="8" w:space="0" w:color="auto"/>
            </w:tcBorders>
            <w:noWrap/>
            <w:vAlign w:val="center"/>
          </w:tcPr>
          <w:p w:rsidR="00EA64C6" w:rsidRDefault="00EA64C6" w:rsidP="00EA64C6">
            <w:pPr>
              <w:widowControl/>
              <w:jc w:val="right"/>
              <w:rPr>
                <w:rFonts w:ascii="宋体" w:hAnsi="宋体" w:cs="宋体"/>
                <w:kern w:val="0"/>
                <w:szCs w:val="21"/>
              </w:rPr>
            </w:pPr>
            <w:r>
              <w:rPr>
                <w:rFonts w:ascii="宋体" w:hAnsi="宋体" w:cs="宋体" w:hint="eastAsia"/>
                <w:kern w:val="0"/>
                <w:szCs w:val="21"/>
              </w:rPr>
              <w:t xml:space="preserve">22.88　</w:t>
            </w:r>
          </w:p>
        </w:tc>
        <w:tc>
          <w:tcPr>
            <w:tcW w:w="1643" w:type="dxa"/>
            <w:tcBorders>
              <w:top w:val="nil"/>
              <w:left w:val="nil"/>
              <w:bottom w:val="single" w:sz="8" w:space="0" w:color="auto"/>
              <w:right w:val="single" w:sz="8" w:space="0" w:color="auto"/>
            </w:tcBorders>
            <w:noWrap/>
            <w:vAlign w:val="center"/>
          </w:tcPr>
          <w:p w:rsidR="00EA64C6" w:rsidRDefault="00EA64C6" w:rsidP="00EA64C6">
            <w:pPr>
              <w:widowControl/>
              <w:jc w:val="right"/>
              <w:rPr>
                <w:rFonts w:ascii="宋体" w:hAnsi="宋体" w:cs="宋体"/>
                <w:kern w:val="0"/>
                <w:szCs w:val="21"/>
              </w:rPr>
            </w:pPr>
            <w:r>
              <w:rPr>
                <w:rFonts w:ascii="宋体" w:hAnsi="宋体" w:cs="宋体" w:hint="eastAsia"/>
                <w:kern w:val="0"/>
                <w:szCs w:val="21"/>
              </w:rPr>
              <w:t xml:space="preserve">22.88　</w:t>
            </w:r>
          </w:p>
        </w:tc>
        <w:tc>
          <w:tcPr>
            <w:tcW w:w="1643" w:type="dxa"/>
            <w:tcBorders>
              <w:top w:val="nil"/>
              <w:left w:val="nil"/>
              <w:bottom w:val="single" w:sz="8" w:space="0" w:color="auto"/>
              <w:right w:val="single" w:sz="8" w:space="0" w:color="auto"/>
            </w:tcBorders>
            <w:noWrap/>
            <w:vAlign w:val="center"/>
          </w:tcPr>
          <w:p w:rsidR="00EA64C6" w:rsidRDefault="00EA64C6" w:rsidP="00EA64C6">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noWrap/>
            <w:vAlign w:val="center"/>
          </w:tcPr>
          <w:p w:rsidR="00EA64C6" w:rsidRDefault="00EA64C6" w:rsidP="00EA64C6">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noWrap/>
            <w:vAlign w:val="center"/>
          </w:tcPr>
          <w:p w:rsidR="00EA64C6" w:rsidRDefault="00EA64C6" w:rsidP="00EA64C6">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noWrap/>
            <w:vAlign w:val="center"/>
          </w:tcPr>
          <w:p w:rsidR="00EA64C6" w:rsidRDefault="00EA64C6" w:rsidP="00EA64C6">
            <w:pPr>
              <w:widowControl/>
              <w:jc w:val="right"/>
              <w:rPr>
                <w:rFonts w:ascii="宋体" w:hAnsi="宋体" w:cs="宋体"/>
                <w:kern w:val="0"/>
                <w:szCs w:val="21"/>
              </w:rPr>
            </w:pPr>
          </w:p>
        </w:tc>
      </w:tr>
      <w:tr w:rsidR="00EA64C6" w:rsidTr="00EA64C6">
        <w:trPr>
          <w:trHeight w:val="450"/>
        </w:trPr>
        <w:tc>
          <w:tcPr>
            <w:tcW w:w="614" w:type="dxa"/>
            <w:tcBorders>
              <w:top w:val="nil"/>
              <w:left w:val="single" w:sz="8" w:space="0" w:color="auto"/>
              <w:bottom w:val="single" w:sz="8" w:space="0" w:color="auto"/>
              <w:right w:val="single" w:sz="8" w:space="0" w:color="auto"/>
            </w:tcBorders>
            <w:noWrap/>
            <w:vAlign w:val="center"/>
          </w:tcPr>
          <w:p w:rsidR="00EA64C6" w:rsidRDefault="00EA64C6" w:rsidP="00EA64C6">
            <w:pPr>
              <w:widowControl/>
              <w:jc w:val="center"/>
              <w:rPr>
                <w:rFonts w:ascii="宋体" w:hAnsi="宋体" w:cs="宋体"/>
                <w:kern w:val="0"/>
                <w:szCs w:val="21"/>
              </w:rPr>
            </w:pPr>
            <w:r>
              <w:rPr>
                <w:rFonts w:ascii="宋体" w:hAnsi="宋体" w:cs="宋体" w:hint="eastAsia"/>
                <w:kern w:val="0"/>
                <w:szCs w:val="21"/>
              </w:rPr>
              <w:t>221</w:t>
            </w:r>
          </w:p>
        </w:tc>
        <w:tc>
          <w:tcPr>
            <w:tcW w:w="490" w:type="dxa"/>
            <w:tcBorders>
              <w:top w:val="nil"/>
              <w:left w:val="nil"/>
              <w:bottom w:val="single" w:sz="8" w:space="0" w:color="auto"/>
              <w:right w:val="single" w:sz="8" w:space="0" w:color="auto"/>
            </w:tcBorders>
            <w:noWrap/>
            <w:vAlign w:val="center"/>
          </w:tcPr>
          <w:p w:rsidR="00EA64C6" w:rsidRDefault="00EA64C6" w:rsidP="00EA64C6">
            <w:pPr>
              <w:widowControl/>
              <w:jc w:val="center"/>
              <w:rPr>
                <w:rFonts w:ascii="宋体" w:hAnsi="宋体" w:cs="宋体"/>
                <w:kern w:val="0"/>
                <w:szCs w:val="21"/>
              </w:rPr>
            </w:pPr>
            <w:r>
              <w:rPr>
                <w:rFonts w:ascii="宋体" w:hAnsi="宋体" w:cs="宋体" w:hint="eastAsia"/>
                <w:kern w:val="0"/>
                <w:szCs w:val="21"/>
              </w:rPr>
              <w:t xml:space="preserve">02　</w:t>
            </w:r>
          </w:p>
        </w:tc>
        <w:tc>
          <w:tcPr>
            <w:tcW w:w="489" w:type="dxa"/>
            <w:tcBorders>
              <w:top w:val="nil"/>
              <w:left w:val="nil"/>
              <w:bottom w:val="single" w:sz="8" w:space="0" w:color="auto"/>
              <w:right w:val="single" w:sz="8" w:space="0" w:color="auto"/>
            </w:tcBorders>
            <w:noWrap/>
            <w:vAlign w:val="center"/>
          </w:tcPr>
          <w:p w:rsidR="00EA64C6" w:rsidRDefault="00EA64C6" w:rsidP="00EA64C6">
            <w:pPr>
              <w:widowControl/>
              <w:jc w:val="center"/>
              <w:rPr>
                <w:rFonts w:ascii="宋体" w:hAnsi="宋体" w:cs="宋体"/>
                <w:kern w:val="0"/>
                <w:szCs w:val="21"/>
              </w:rPr>
            </w:pPr>
            <w:r>
              <w:rPr>
                <w:rFonts w:ascii="宋体" w:hAnsi="宋体" w:cs="宋体" w:hint="eastAsia"/>
                <w:kern w:val="0"/>
                <w:szCs w:val="21"/>
              </w:rPr>
              <w:t xml:space="preserve">　</w:t>
            </w:r>
          </w:p>
        </w:tc>
        <w:tc>
          <w:tcPr>
            <w:tcW w:w="2607" w:type="dxa"/>
            <w:tcBorders>
              <w:top w:val="nil"/>
              <w:left w:val="nil"/>
              <w:bottom w:val="single" w:sz="8" w:space="0" w:color="auto"/>
              <w:right w:val="single" w:sz="8" w:space="0" w:color="auto"/>
            </w:tcBorders>
            <w:vAlign w:val="center"/>
          </w:tcPr>
          <w:p w:rsidR="00EA64C6" w:rsidRDefault="00EA64C6" w:rsidP="00EA64C6">
            <w:pPr>
              <w:widowControl/>
              <w:ind w:firstLineChars="50" w:firstLine="105"/>
              <w:jc w:val="left"/>
              <w:rPr>
                <w:rFonts w:ascii="宋体" w:hAnsi="宋体" w:cs="宋体"/>
                <w:kern w:val="0"/>
                <w:szCs w:val="21"/>
              </w:rPr>
            </w:pPr>
            <w:r>
              <w:rPr>
                <w:rFonts w:ascii="宋体" w:hAnsi="宋体" w:cs="宋体" w:hint="eastAsia"/>
                <w:kern w:val="0"/>
                <w:szCs w:val="21"/>
              </w:rPr>
              <w:t>住房改革支出</w:t>
            </w:r>
          </w:p>
        </w:tc>
        <w:tc>
          <w:tcPr>
            <w:tcW w:w="1643" w:type="dxa"/>
            <w:tcBorders>
              <w:top w:val="nil"/>
              <w:left w:val="nil"/>
              <w:bottom w:val="single" w:sz="8" w:space="0" w:color="auto"/>
              <w:right w:val="single" w:sz="8" w:space="0" w:color="auto"/>
            </w:tcBorders>
            <w:noWrap/>
            <w:vAlign w:val="center"/>
          </w:tcPr>
          <w:p w:rsidR="00EA64C6" w:rsidRDefault="00EA64C6" w:rsidP="00EA64C6">
            <w:pPr>
              <w:widowControl/>
              <w:jc w:val="right"/>
              <w:rPr>
                <w:rFonts w:ascii="宋体" w:hAnsi="宋体" w:cs="宋体"/>
                <w:kern w:val="0"/>
                <w:szCs w:val="21"/>
              </w:rPr>
            </w:pPr>
            <w:r>
              <w:rPr>
                <w:rFonts w:ascii="宋体" w:hAnsi="宋体" w:cs="宋体" w:hint="eastAsia"/>
                <w:kern w:val="0"/>
                <w:szCs w:val="21"/>
              </w:rPr>
              <w:t xml:space="preserve">22.88　</w:t>
            </w:r>
          </w:p>
        </w:tc>
        <w:tc>
          <w:tcPr>
            <w:tcW w:w="1643" w:type="dxa"/>
            <w:tcBorders>
              <w:top w:val="nil"/>
              <w:left w:val="nil"/>
              <w:bottom w:val="single" w:sz="8" w:space="0" w:color="auto"/>
              <w:right w:val="single" w:sz="8" w:space="0" w:color="auto"/>
            </w:tcBorders>
            <w:noWrap/>
            <w:vAlign w:val="center"/>
          </w:tcPr>
          <w:p w:rsidR="00EA64C6" w:rsidRDefault="00EA64C6" w:rsidP="00EA64C6">
            <w:pPr>
              <w:widowControl/>
              <w:jc w:val="right"/>
              <w:rPr>
                <w:rFonts w:ascii="宋体" w:hAnsi="宋体" w:cs="宋体"/>
                <w:kern w:val="0"/>
                <w:szCs w:val="21"/>
              </w:rPr>
            </w:pPr>
            <w:r>
              <w:rPr>
                <w:rFonts w:ascii="宋体" w:hAnsi="宋体" w:cs="宋体" w:hint="eastAsia"/>
                <w:kern w:val="0"/>
                <w:szCs w:val="21"/>
              </w:rPr>
              <w:t xml:space="preserve">22.88　</w:t>
            </w:r>
          </w:p>
        </w:tc>
        <w:tc>
          <w:tcPr>
            <w:tcW w:w="1643" w:type="dxa"/>
            <w:tcBorders>
              <w:top w:val="nil"/>
              <w:left w:val="nil"/>
              <w:bottom w:val="single" w:sz="8" w:space="0" w:color="auto"/>
              <w:right w:val="single" w:sz="8" w:space="0" w:color="auto"/>
            </w:tcBorders>
            <w:noWrap/>
            <w:vAlign w:val="center"/>
          </w:tcPr>
          <w:p w:rsidR="00EA64C6" w:rsidRDefault="00EA64C6" w:rsidP="00EA64C6">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noWrap/>
            <w:vAlign w:val="center"/>
          </w:tcPr>
          <w:p w:rsidR="00EA64C6" w:rsidRDefault="00EA64C6" w:rsidP="00EA64C6">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noWrap/>
            <w:vAlign w:val="center"/>
          </w:tcPr>
          <w:p w:rsidR="00EA64C6" w:rsidRDefault="00EA64C6" w:rsidP="00EA64C6">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noWrap/>
            <w:vAlign w:val="center"/>
          </w:tcPr>
          <w:p w:rsidR="00EA64C6" w:rsidRDefault="00EA64C6" w:rsidP="00EA64C6">
            <w:pPr>
              <w:widowControl/>
              <w:jc w:val="right"/>
              <w:rPr>
                <w:rFonts w:ascii="宋体" w:hAnsi="宋体" w:cs="宋体"/>
                <w:kern w:val="0"/>
                <w:szCs w:val="21"/>
              </w:rPr>
            </w:pPr>
          </w:p>
        </w:tc>
      </w:tr>
      <w:tr w:rsidR="00EA64C6" w:rsidTr="00EA64C6">
        <w:trPr>
          <w:trHeight w:val="450"/>
        </w:trPr>
        <w:tc>
          <w:tcPr>
            <w:tcW w:w="614" w:type="dxa"/>
            <w:tcBorders>
              <w:top w:val="nil"/>
              <w:left w:val="single" w:sz="8" w:space="0" w:color="auto"/>
              <w:bottom w:val="single" w:sz="8" w:space="0" w:color="auto"/>
              <w:right w:val="single" w:sz="8" w:space="0" w:color="auto"/>
            </w:tcBorders>
            <w:noWrap/>
            <w:vAlign w:val="center"/>
          </w:tcPr>
          <w:p w:rsidR="00EA64C6" w:rsidRDefault="00EA64C6" w:rsidP="00EA64C6">
            <w:pPr>
              <w:widowControl/>
              <w:jc w:val="center"/>
              <w:rPr>
                <w:rFonts w:ascii="宋体" w:hAnsi="宋体" w:cs="宋体"/>
                <w:kern w:val="0"/>
                <w:szCs w:val="21"/>
              </w:rPr>
            </w:pPr>
            <w:r>
              <w:rPr>
                <w:rFonts w:ascii="宋体" w:hAnsi="宋体" w:cs="宋体" w:hint="eastAsia"/>
                <w:kern w:val="0"/>
                <w:szCs w:val="21"/>
              </w:rPr>
              <w:t>221</w:t>
            </w:r>
          </w:p>
        </w:tc>
        <w:tc>
          <w:tcPr>
            <w:tcW w:w="490" w:type="dxa"/>
            <w:tcBorders>
              <w:top w:val="nil"/>
              <w:left w:val="nil"/>
              <w:bottom w:val="single" w:sz="8" w:space="0" w:color="auto"/>
              <w:right w:val="single" w:sz="8" w:space="0" w:color="auto"/>
            </w:tcBorders>
            <w:noWrap/>
            <w:vAlign w:val="center"/>
          </w:tcPr>
          <w:p w:rsidR="00EA64C6" w:rsidRDefault="00EA64C6" w:rsidP="00EA64C6">
            <w:pPr>
              <w:widowControl/>
              <w:jc w:val="center"/>
              <w:rPr>
                <w:rFonts w:ascii="宋体" w:hAnsi="宋体" w:cs="宋体"/>
                <w:kern w:val="0"/>
                <w:szCs w:val="21"/>
              </w:rPr>
            </w:pPr>
            <w:r>
              <w:rPr>
                <w:rFonts w:ascii="宋体" w:hAnsi="宋体" w:cs="宋体" w:hint="eastAsia"/>
                <w:kern w:val="0"/>
                <w:szCs w:val="21"/>
              </w:rPr>
              <w:t>02</w:t>
            </w:r>
          </w:p>
        </w:tc>
        <w:tc>
          <w:tcPr>
            <w:tcW w:w="489" w:type="dxa"/>
            <w:tcBorders>
              <w:top w:val="nil"/>
              <w:left w:val="nil"/>
              <w:bottom w:val="single" w:sz="8" w:space="0" w:color="auto"/>
              <w:right w:val="single" w:sz="8" w:space="0" w:color="auto"/>
            </w:tcBorders>
            <w:noWrap/>
            <w:vAlign w:val="center"/>
          </w:tcPr>
          <w:p w:rsidR="00EA64C6" w:rsidRDefault="00EA64C6" w:rsidP="00EA64C6">
            <w:pPr>
              <w:widowControl/>
              <w:jc w:val="center"/>
              <w:rPr>
                <w:rFonts w:ascii="宋体" w:hAnsi="宋体" w:cs="宋体"/>
                <w:kern w:val="0"/>
                <w:szCs w:val="21"/>
              </w:rPr>
            </w:pPr>
            <w:r>
              <w:rPr>
                <w:rFonts w:ascii="宋体" w:hAnsi="宋体" w:cs="宋体" w:hint="eastAsia"/>
                <w:kern w:val="0"/>
                <w:szCs w:val="21"/>
              </w:rPr>
              <w:t xml:space="preserve">01　</w:t>
            </w:r>
          </w:p>
        </w:tc>
        <w:tc>
          <w:tcPr>
            <w:tcW w:w="2607" w:type="dxa"/>
            <w:tcBorders>
              <w:top w:val="nil"/>
              <w:left w:val="nil"/>
              <w:bottom w:val="single" w:sz="8" w:space="0" w:color="auto"/>
              <w:right w:val="single" w:sz="8" w:space="0" w:color="auto"/>
            </w:tcBorders>
            <w:vAlign w:val="center"/>
          </w:tcPr>
          <w:p w:rsidR="00EA64C6" w:rsidRDefault="00EA64C6" w:rsidP="00EA64C6">
            <w:pPr>
              <w:widowControl/>
              <w:jc w:val="left"/>
              <w:rPr>
                <w:rFonts w:ascii="宋体" w:hAnsi="宋体" w:cs="宋体"/>
                <w:kern w:val="0"/>
                <w:szCs w:val="21"/>
              </w:rPr>
            </w:pPr>
            <w:r>
              <w:rPr>
                <w:rFonts w:ascii="宋体" w:hAnsi="宋体" w:cs="宋体" w:hint="eastAsia"/>
                <w:kern w:val="0"/>
                <w:szCs w:val="21"/>
              </w:rPr>
              <w:t xml:space="preserve">  住房公积金</w:t>
            </w:r>
          </w:p>
        </w:tc>
        <w:tc>
          <w:tcPr>
            <w:tcW w:w="1643" w:type="dxa"/>
            <w:tcBorders>
              <w:top w:val="nil"/>
              <w:left w:val="nil"/>
              <w:bottom w:val="single" w:sz="8" w:space="0" w:color="auto"/>
              <w:right w:val="single" w:sz="8" w:space="0" w:color="auto"/>
            </w:tcBorders>
            <w:noWrap/>
            <w:vAlign w:val="center"/>
          </w:tcPr>
          <w:p w:rsidR="00EA64C6" w:rsidRDefault="00EA64C6" w:rsidP="00EA64C6">
            <w:pPr>
              <w:widowControl/>
              <w:jc w:val="right"/>
              <w:rPr>
                <w:rFonts w:ascii="宋体" w:hAnsi="宋体" w:cs="宋体"/>
                <w:kern w:val="0"/>
                <w:szCs w:val="21"/>
              </w:rPr>
            </w:pPr>
            <w:r>
              <w:rPr>
                <w:rFonts w:ascii="宋体" w:hAnsi="宋体" w:cs="宋体" w:hint="eastAsia"/>
                <w:kern w:val="0"/>
                <w:szCs w:val="21"/>
              </w:rPr>
              <w:t xml:space="preserve">11.46　</w:t>
            </w:r>
          </w:p>
        </w:tc>
        <w:tc>
          <w:tcPr>
            <w:tcW w:w="1643" w:type="dxa"/>
            <w:tcBorders>
              <w:top w:val="nil"/>
              <w:left w:val="nil"/>
              <w:bottom w:val="single" w:sz="8" w:space="0" w:color="auto"/>
              <w:right w:val="single" w:sz="8" w:space="0" w:color="auto"/>
            </w:tcBorders>
            <w:noWrap/>
            <w:vAlign w:val="center"/>
          </w:tcPr>
          <w:p w:rsidR="00EA64C6" w:rsidRDefault="00EA64C6" w:rsidP="00EA64C6">
            <w:pPr>
              <w:widowControl/>
              <w:jc w:val="right"/>
              <w:rPr>
                <w:rFonts w:ascii="宋体" w:hAnsi="宋体" w:cs="宋体"/>
                <w:kern w:val="0"/>
                <w:szCs w:val="21"/>
              </w:rPr>
            </w:pPr>
            <w:r>
              <w:rPr>
                <w:rFonts w:ascii="宋体" w:hAnsi="宋体" w:cs="宋体" w:hint="eastAsia"/>
                <w:kern w:val="0"/>
                <w:szCs w:val="21"/>
              </w:rPr>
              <w:t xml:space="preserve">11.46　</w:t>
            </w:r>
          </w:p>
        </w:tc>
        <w:tc>
          <w:tcPr>
            <w:tcW w:w="1643" w:type="dxa"/>
            <w:tcBorders>
              <w:top w:val="nil"/>
              <w:left w:val="nil"/>
              <w:bottom w:val="single" w:sz="8" w:space="0" w:color="auto"/>
              <w:right w:val="single" w:sz="8" w:space="0" w:color="auto"/>
            </w:tcBorders>
            <w:noWrap/>
            <w:vAlign w:val="center"/>
          </w:tcPr>
          <w:p w:rsidR="00EA64C6" w:rsidRDefault="00EA64C6" w:rsidP="00EA64C6">
            <w:pPr>
              <w:widowControl/>
              <w:jc w:val="right"/>
              <w:rPr>
                <w:rFonts w:ascii="宋体" w:hAnsi="宋体" w:cs="宋体"/>
                <w:kern w:val="0"/>
                <w:szCs w:val="21"/>
              </w:rPr>
            </w:pPr>
            <w:r>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noWrap/>
            <w:vAlign w:val="center"/>
          </w:tcPr>
          <w:p w:rsidR="00EA64C6" w:rsidRDefault="00EA64C6" w:rsidP="00EA64C6">
            <w:pPr>
              <w:widowControl/>
              <w:jc w:val="right"/>
              <w:rPr>
                <w:rFonts w:ascii="宋体" w:hAnsi="宋体" w:cs="宋体"/>
                <w:kern w:val="0"/>
                <w:szCs w:val="21"/>
              </w:rPr>
            </w:pPr>
            <w:r>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noWrap/>
            <w:vAlign w:val="center"/>
          </w:tcPr>
          <w:p w:rsidR="00EA64C6" w:rsidRDefault="00EA64C6" w:rsidP="00EA64C6">
            <w:pPr>
              <w:widowControl/>
              <w:jc w:val="right"/>
              <w:rPr>
                <w:rFonts w:ascii="宋体" w:hAnsi="宋体" w:cs="宋体"/>
                <w:kern w:val="0"/>
                <w:szCs w:val="21"/>
              </w:rPr>
            </w:pPr>
            <w:r>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noWrap/>
            <w:vAlign w:val="center"/>
          </w:tcPr>
          <w:p w:rsidR="00EA64C6" w:rsidRDefault="00EA64C6" w:rsidP="00EA64C6">
            <w:pPr>
              <w:widowControl/>
              <w:jc w:val="right"/>
              <w:rPr>
                <w:rFonts w:ascii="宋体" w:hAnsi="宋体" w:cs="宋体"/>
                <w:kern w:val="0"/>
                <w:szCs w:val="21"/>
              </w:rPr>
            </w:pPr>
            <w:r>
              <w:rPr>
                <w:rFonts w:ascii="宋体" w:hAnsi="宋体" w:cs="宋体" w:hint="eastAsia"/>
                <w:kern w:val="0"/>
                <w:szCs w:val="21"/>
              </w:rPr>
              <w:t xml:space="preserve">　</w:t>
            </w:r>
          </w:p>
        </w:tc>
      </w:tr>
      <w:tr w:rsidR="00EA64C6" w:rsidTr="00EA64C6">
        <w:trPr>
          <w:trHeight w:val="450"/>
        </w:trPr>
        <w:tc>
          <w:tcPr>
            <w:tcW w:w="614" w:type="dxa"/>
            <w:tcBorders>
              <w:top w:val="nil"/>
              <w:left w:val="single" w:sz="8" w:space="0" w:color="auto"/>
              <w:bottom w:val="single" w:sz="8" w:space="0" w:color="auto"/>
              <w:right w:val="single" w:sz="8" w:space="0" w:color="auto"/>
            </w:tcBorders>
            <w:noWrap/>
            <w:vAlign w:val="center"/>
          </w:tcPr>
          <w:p w:rsidR="00EA64C6" w:rsidRDefault="00EA64C6" w:rsidP="00EA64C6">
            <w:pPr>
              <w:widowControl/>
              <w:jc w:val="center"/>
              <w:rPr>
                <w:rFonts w:ascii="宋体" w:hAnsi="宋体" w:cs="宋体"/>
                <w:kern w:val="0"/>
                <w:szCs w:val="21"/>
              </w:rPr>
            </w:pPr>
            <w:r>
              <w:rPr>
                <w:rFonts w:ascii="宋体" w:hAnsi="宋体" w:cs="宋体" w:hint="eastAsia"/>
                <w:kern w:val="0"/>
                <w:szCs w:val="21"/>
              </w:rPr>
              <w:t>221</w:t>
            </w:r>
          </w:p>
        </w:tc>
        <w:tc>
          <w:tcPr>
            <w:tcW w:w="490" w:type="dxa"/>
            <w:tcBorders>
              <w:top w:val="nil"/>
              <w:left w:val="nil"/>
              <w:bottom w:val="single" w:sz="8" w:space="0" w:color="auto"/>
              <w:right w:val="single" w:sz="8" w:space="0" w:color="auto"/>
            </w:tcBorders>
            <w:noWrap/>
            <w:vAlign w:val="center"/>
          </w:tcPr>
          <w:p w:rsidR="00EA64C6" w:rsidRDefault="00EA64C6" w:rsidP="00EA64C6">
            <w:pPr>
              <w:widowControl/>
              <w:jc w:val="center"/>
              <w:rPr>
                <w:rFonts w:ascii="宋体" w:hAnsi="宋体" w:cs="宋体"/>
                <w:kern w:val="0"/>
                <w:szCs w:val="21"/>
              </w:rPr>
            </w:pPr>
            <w:r>
              <w:rPr>
                <w:rFonts w:ascii="宋体" w:hAnsi="宋体" w:cs="宋体" w:hint="eastAsia"/>
                <w:kern w:val="0"/>
                <w:szCs w:val="21"/>
              </w:rPr>
              <w:t xml:space="preserve">02　</w:t>
            </w:r>
          </w:p>
        </w:tc>
        <w:tc>
          <w:tcPr>
            <w:tcW w:w="489" w:type="dxa"/>
            <w:tcBorders>
              <w:top w:val="nil"/>
              <w:left w:val="nil"/>
              <w:bottom w:val="single" w:sz="8" w:space="0" w:color="auto"/>
              <w:right w:val="single" w:sz="8" w:space="0" w:color="auto"/>
            </w:tcBorders>
            <w:noWrap/>
            <w:vAlign w:val="center"/>
          </w:tcPr>
          <w:p w:rsidR="00EA64C6" w:rsidRDefault="00EA64C6" w:rsidP="00EA64C6">
            <w:pPr>
              <w:widowControl/>
              <w:jc w:val="center"/>
              <w:rPr>
                <w:rFonts w:ascii="宋体" w:hAnsi="宋体" w:cs="宋体"/>
                <w:kern w:val="0"/>
                <w:szCs w:val="21"/>
              </w:rPr>
            </w:pPr>
            <w:r>
              <w:rPr>
                <w:rFonts w:ascii="宋体" w:hAnsi="宋体" w:cs="宋体" w:hint="eastAsia"/>
                <w:kern w:val="0"/>
                <w:szCs w:val="21"/>
              </w:rPr>
              <w:t xml:space="preserve">02　</w:t>
            </w:r>
          </w:p>
        </w:tc>
        <w:tc>
          <w:tcPr>
            <w:tcW w:w="2607" w:type="dxa"/>
            <w:tcBorders>
              <w:top w:val="nil"/>
              <w:left w:val="nil"/>
              <w:bottom w:val="single" w:sz="8" w:space="0" w:color="auto"/>
              <w:right w:val="single" w:sz="8" w:space="0" w:color="auto"/>
            </w:tcBorders>
            <w:vAlign w:val="center"/>
          </w:tcPr>
          <w:p w:rsidR="00EA64C6" w:rsidRDefault="00EA64C6" w:rsidP="00EA64C6">
            <w:pPr>
              <w:widowControl/>
              <w:ind w:firstLineChars="100" w:firstLine="210"/>
              <w:jc w:val="left"/>
              <w:rPr>
                <w:rFonts w:ascii="宋体" w:hAnsi="宋体" w:cs="宋体"/>
                <w:kern w:val="0"/>
                <w:szCs w:val="21"/>
              </w:rPr>
            </w:pPr>
            <w:r>
              <w:rPr>
                <w:rFonts w:ascii="宋体" w:hAnsi="宋体" w:cs="宋体" w:hint="eastAsia"/>
                <w:kern w:val="0"/>
                <w:szCs w:val="21"/>
              </w:rPr>
              <w:t>提租补贴</w:t>
            </w:r>
          </w:p>
        </w:tc>
        <w:tc>
          <w:tcPr>
            <w:tcW w:w="1643" w:type="dxa"/>
            <w:tcBorders>
              <w:top w:val="nil"/>
              <w:left w:val="nil"/>
              <w:bottom w:val="single" w:sz="8" w:space="0" w:color="auto"/>
              <w:right w:val="single" w:sz="8" w:space="0" w:color="auto"/>
            </w:tcBorders>
            <w:noWrap/>
            <w:vAlign w:val="center"/>
          </w:tcPr>
          <w:p w:rsidR="00EA64C6" w:rsidRDefault="00EA64C6" w:rsidP="00EA64C6">
            <w:pPr>
              <w:widowControl/>
              <w:jc w:val="right"/>
              <w:rPr>
                <w:rFonts w:ascii="宋体" w:hAnsi="宋体" w:cs="宋体"/>
                <w:kern w:val="0"/>
                <w:szCs w:val="21"/>
              </w:rPr>
            </w:pPr>
            <w:r>
              <w:rPr>
                <w:rFonts w:ascii="宋体" w:hAnsi="宋体" w:cs="宋体" w:hint="eastAsia"/>
                <w:kern w:val="0"/>
                <w:szCs w:val="21"/>
              </w:rPr>
              <w:t xml:space="preserve">11.42　</w:t>
            </w:r>
          </w:p>
        </w:tc>
        <w:tc>
          <w:tcPr>
            <w:tcW w:w="1643" w:type="dxa"/>
            <w:tcBorders>
              <w:top w:val="nil"/>
              <w:left w:val="nil"/>
              <w:bottom w:val="single" w:sz="8" w:space="0" w:color="auto"/>
              <w:right w:val="single" w:sz="8" w:space="0" w:color="auto"/>
            </w:tcBorders>
            <w:noWrap/>
            <w:vAlign w:val="center"/>
          </w:tcPr>
          <w:p w:rsidR="00EA64C6" w:rsidRDefault="00EA64C6" w:rsidP="00EA64C6">
            <w:pPr>
              <w:widowControl/>
              <w:jc w:val="right"/>
              <w:rPr>
                <w:rFonts w:ascii="宋体" w:hAnsi="宋体" w:cs="宋体"/>
                <w:kern w:val="0"/>
                <w:szCs w:val="21"/>
              </w:rPr>
            </w:pPr>
            <w:r>
              <w:rPr>
                <w:rFonts w:ascii="宋体" w:hAnsi="宋体" w:cs="宋体" w:hint="eastAsia"/>
                <w:kern w:val="0"/>
                <w:szCs w:val="21"/>
              </w:rPr>
              <w:t xml:space="preserve">11.42　</w:t>
            </w:r>
          </w:p>
        </w:tc>
        <w:tc>
          <w:tcPr>
            <w:tcW w:w="1643" w:type="dxa"/>
            <w:tcBorders>
              <w:top w:val="nil"/>
              <w:left w:val="nil"/>
              <w:bottom w:val="single" w:sz="8" w:space="0" w:color="auto"/>
              <w:right w:val="single" w:sz="8" w:space="0" w:color="auto"/>
            </w:tcBorders>
            <w:noWrap/>
            <w:vAlign w:val="center"/>
          </w:tcPr>
          <w:p w:rsidR="00EA64C6" w:rsidRDefault="00EA64C6" w:rsidP="00EA64C6">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noWrap/>
            <w:vAlign w:val="center"/>
          </w:tcPr>
          <w:p w:rsidR="00EA64C6" w:rsidRDefault="00EA64C6" w:rsidP="00EA64C6">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noWrap/>
            <w:vAlign w:val="center"/>
          </w:tcPr>
          <w:p w:rsidR="00EA64C6" w:rsidRDefault="00EA64C6" w:rsidP="00EA64C6">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noWrap/>
            <w:vAlign w:val="center"/>
          </w:tcPr>
          <w:p w:rsidR="00EA64C6" w:rsidRDefault="00EA64C6" w:rsidP="00EA64C6">
            <w:pPr>
              <w:widowControl/>
              <w:jc w:val="right"/>
              <w:rPr>
                <w:rFonts w:ascii="宋体" w:hAnsi="宋体" w:cs="宋体"/>
                <w:kern w:val="0"/>
                <w:szCs w:val="21"/>
              </w:rPr>
            </w:pPr>
          </w:p>
        </w:tc>
      </w:tr>
    </w:tbl>
    <w:p w:rsidR="00EA64C6" w:rsidRDefault="00EA64C6">
      <w:pPr>
        <w:autoSpaceDE w:val="0"/>
        <w:autoSpaceDN w:val="0"/>
        <w:adjustRightInd w:val="0"/>
        <w:jc w:val="center"/>
        <w:outlineLvl w:val="0"/>
        <w:rPr>
          <w:rFonts w:ascii="方正小标宋简体" w:eastAsia="方正小标宋简体" w:hAnsi="宋体"/>
          <w:sz w:val="32"/>
          <w:szCs w:val="32"/>
        </w:rPr>
      </w:pPr>
    </w:p>
    <w:p w:rsidR="00EA64C6" w:rsidRDefault="00EA64C6">
      <w:pPr>
        <w:autoSpaceDE w:val="0"/>
        <w:autoSpaceDN w:val="0"/>
        <w:adjustRightInd w:val="0"/>
        <w:jc w:val="center"/>
        <w:outlineLvl w:val="0"/>
        <w:rPr>
          <w:rFonts w:ascii="方正小标宋简体" w:eastAsia="方正小标宋简体" w:hAnsi="宋体"/>
          <w:sz w:val="32"/>
          <w:szCs w:val="32"/>
        </w:rPr>
      </w:pPr>
    </w:p>
    <w:p w:rsidR="00EA64C6" w:rsidRDefault="00EA64C6">
      <w:pPr>
        <w:autoSpaceDE w:val="0"/>
        <w:autoSpaceDN w:val="0"/>
        <w:adjustRightInd w:val="0"/>
        <w:jc w:val="center"/>
        <w:outlineLvl w:val="0"/>
        <w:rPr>
          <w:rFonts w:ascii="方正小标宋简体" w:eastAsia="方正小标宋简体" w:hAnsi="宋体"/>
          <w:sz w:val="32"/>
          <w:szCs w:val="32"/>
        </w:rPr>
      </w:pPr>
    </w:p>
    <w:p w:rsidR="00EA64C6" w:rsidRDefault="00EA64C6">
      <w:pPr>
        <w:autoSpaceDE w:val="0"/>
        <w:autoSpaceDN w:val="0"/>
        <w:adjustRightInd w:val="0"/>
        <w:jc w:val="center"/>
        <w:outlineLvl w:val="0"/>
        <w:rPr>
          <w:rFonts w:ascii="方正小标宋简体" w:eastAsia="方正小标宋简体" w:hAnsi="宋体"/>
          <w:sz w:val="32"/>
          <w:szCs w:val="32"/>
        </w:rPr>
      </w:pPr>
    </w:p>
    <w:p w:rsidR="00977E07" w:rsidRDefault="00977E07">
      <w:pPr>
        <w:autoSpaceDE w:val="0"/>
        <w:autoSpaceDN w:val="0"/>
        <w:adjustRightInd w:val="0"/>
        <w:jc w:val="center"/>
        <w:outlineLvl w:val="0"/>
        <w:rPr>
          <w:rFonts w:ascii="方正小标宋简体" w:eastAsia="方正小标宋简体" w:hAnsi="宋体"/>
          <w:sz w:val="32"/>
          <w:szCs w:val="32"/>
        </w:rPr>
      </w:pPr>
    </w:p>
    <w:p w:rsidR="00977E07" w:rsidRDefault="00977E07">
      <w:pPr>
        <w:autoSpaceDE w:val="0"/>
        <w:autoSpaceDN w:val="0"/>
        <w:adjustRightInd w:val="0"/>
        <w:jc w:val="center"/>
        <w:outlineLvl w:val="0"/>
        <w:rPr>
          <w:rFonts w:ascii="方正小标宋简体" w:eastAsia="方正小标宋简体" w:hAnsi="宋体"/>
          <w:sz w:val="32"/>
          <w:szCs w:val="32"/>
        </w:rPr>
      </w:pPr>
    </w:p>
    <w:p w:rsidR="00977E07" w:rsidRDefault="00977E07">
      <w:pPr>
        <w:autoSpaceDE w:val="0"/>
        <w:autoSpaceDN w:val="0"/>
        <w:adjustRightInd w:val="0"/>
        <w:jc w:val="center"/>
        <w:outlineLvl w:val="0"/>
        <w:rPr>
          <w:rFonts w:ascii="方正小标宋简体" w:eastAsia="方正小标宋简体" w:hAnsi="宋体"/>
          <w:sz w:val="32"/>
          <w:szCs w:val="32"/>
        </w:rPr>
      </w:pPr>
    </w:p>
    <w:p w:rsidR="00977E07" w:rsidRDefault="00977E07">
      <w:pPr>
        <w:autoSpaceDE w:val="0"/>
        <w:autoSpaceDN w:val="0"/>
        <w:adjustRightInd w:val="0"/>
        <w:jc w:val="center"/>
        <w:outlineLvl w:val="0"/>
        <w:rPr>
          <w:rFonts w:ascii="方正小标宋简体" w:eastAsia="方正小标宋简体" w:hAnsi="宋体"/>
          <w:sz w:val="32"/>
          <w:szCs w:val="32"/>
        </w:rPr>
      </w:pPr>
    </w:p>
    <w:p w:rsidR="00EA64C6" w:rsidRDefault="00EA64C6">
      <w:pPr>
        <w:autoSpaceDE w:val="0"/>
        <w:autoSpaceDN w:val="0"/>
        <w:adjustRightInd w:val="0"/>
        <w:jc w:val="center"/>
        <w:outlineLvl w:val="0"/>
        <w:rPr>
          <w:rFonts w:ascii="方正小标宋简体" w:eastAsia="方正小标宋简体" w:hAnsi="宋体"/>
          <w:sz w:val="32"/>
          <w:szCs w:val="32"/>
        </w:rPr>
      </w:pPr>
      <w:r>
        <w:rPr>
          <w:rFonts w:ascii="方正小标宋简体" w:eastAsia="方正小标宋简体" w:hAnsi="宋体" w:hint="eastAsia"/>
          <w:sz w:val="32"/>
          <w:szCs w:val="32"/>
        </w:rPr>
        <w:lastRenderedPageBreak/>
        <w:t>2019年度财政拨款收入支出决算总表</w:t>
      </w:r>
    </w:p>
    <w:p w:rsidR="00EA64C6" w:rsidRDefault="00EA64C6">
      <w:pPr>
        <w:autoSpaceDE w:val="0"/>
        <w:autoSpaceDN w:val="0"/>
        <w:adjustRightInd w:val="0"/>
        <w:ind w:right="360" w:firstLineChars="150" w:firstLine="315"/>
        <w:jc w:val="left"/>
        <w:rPr>
          <w:rFonts w:ascii="黑体" w:eastAsia="黑体" w:hAnsi="黑体"/>
          <w:szCs w:val="21"/>
        </w:rPr>
      </w:pPr>
      <w:r>
        <w:rPr>
          <w:rFonts w:ascii="黑体" w:eastAsia="黑体" w:hAnsi="黑体" w:hint="eastAsia"/>
          <w:szCs w:val="21"/>
        </w:rPr>
        <w:t>公开04表                                                                                                           单位：万元</w:t>
      </w:r>
    </w:p>
    <w:tbl>
      <w:tblPr>
        <w:tblW w:w="13875" w:type="dxa"/>
        <w:tblInd w:w="93" w:type="dxa"/>
        <w:tblLook w:val="0000"/>
      </w:tblPr>
      <w:tblGrid>
        <w:gridCol w:w="3883"/>
        <w:gridCol w:w="1802"/>
        <w:gridCol w:w="3216"/>
        <w:gridCol w:w="1734"/>
        <w:gridCol w:w="1620"/>
        <w:gridCol w:w="1620"/>
      </w:tblGrid>
      <w:tr w:rsidR="00EA64C6">
        <w:trPr>
          <w:trHeight w:val="402"/>
        </w:trPr>
        <w:tc>
          <w:tcPr>
            <w:tcW w:w="5685" w:type="dxa"/>
            <w:gridSpan w:val="2"/>
            <w:tcBorders>
              <w:top w:val="single" w:sz="8" w:space="0" w:color="auto"/>
              <w:left w:val="single" w:sz="8" w:space="0" w:color="auto"/>
              <w:bottom w:val="single" w:sz="8" w:space="0" w:color="auto"/>
              <w:right w:val="single" w:sz="8" w:space="0" w:color="auto"/>
            </w:tcBorders>
            <w:noWrap/>
            <w:vAlign w:val="center"/>
          </w:tcPr>
          <w:p w:rsidR="00EA64C6" w:rsidRDefault="00EA64C6">
            <w:pPr>
              <w:widowControl/>
              <w:jc w:val="center"/>
              <w:rPr>
                <w:rFonts w:ascii="宋体" w:hAnsi="宋体" w:cs="宋体"/>
                <w:kern w:val="0"/>
                <w:szCs w:val="21"/>
              </w:rPr>
            </w:pPr>
            <w:r>
              <w:rPr>
                <w:rFonts w:ascii="宋体" w:hAnsi="宋体" w:cs="宋体" w:hint="eastAsia"/>
                <w:kern w:val="0"/>
                <w:szCs w:val="21"/>
              </w:rPr>
              <w:t>收入</w:t>
            </w:r>
          </w:p>
        </w:tc>
        <w:tc>
          <w:tcPr>
            <w:tcW w:w="8190" w:type="dxa"/>
            <w:gridSpan w:val="4"/>
            <w:tcBorders>
              <w:top w:val="single" w:sz="8" w:space="0" w:color="auto"/>
              <w:left w:val="nil"/>
              <w:bottom w:val="single" w:sz="8" w:space="0" w:color="auto"/>
              <w:right w:val="single" w:sz="8" w:space="0" w:color="auto"/>
            </w:tcBorders>
            <w:noWrap/>
            <w:vAlign w:val="center"/>
          </w:tcPr>
          <w:p w:rsidR="00EA64C6" w:rsidRDefault="00EA64C6">
            <w:pPr>
              <w:widowControl/>
              <w:jc w:val="center"/>
              <w:rPr>
                <w:rFonts w:ascii="宋体" w:hAnsi="宋体" w:cs="宋体"/>
                <w:kern w:val="0"/>
                <w:szCs w:val="21"/>
              </w:rPr>
            </w:pPr>
            <w:r>
              <w:rPr>
                <w:rFonts w:ascii="宋体" w:hAnsi="宋体" w:cs="宋体" w:hint="eastAsia"/>
                <w:kern w:val="0"/>
                <w:szCs w:val="21"/>
              </w:rPr>
              <w:t>支出</w:t>
            </w:r>
          </w:p>
        </w:tc>
      </w:tr>
      <w:tr w:rsidR="00EA64C6">
        <w:trPr>
          <w:trHeight w:val="630"/>
        </w:trPr>
        <w:tc>
          <w:tcPr>
            <w:tcW w:w="3883" w:type="dxa"/>
            <w:tcBorders>
              <w:top w:val="nil"/>
              <w:left w:val="single" w:sz="8" w:space="0" w:color="auto"/>
              <w:bottom w:val="single" w:sz="8" w:space="0" w:color="auto"/>
              <w:right w:val="single" w:sz="8" w:space="0" w:color="auto"/>
            </w:tcBorders>
            <w:noWrap/>
            <w:vAlign w:val="center"/>
          </w:tcPr>
          <w:p w:rsidR="00EA64C6" w:rsidRDefault="00EA64C6">
            <w:pPr>
              <w:widowControl/>
              <w:jc w:val="center"/>
              <w:rPr>
                <w:rFonts w:ascii="宋体" w:hAnsi="宋体" w:cs="宋体"/>
                <w:kern w:val="0"/>
                <w:szCs w:val="21"/>
              </w:rPr>
            </w:pPr>
            <w:r>
              <w:rPr>
                <w:rFonts w:ascii="宋体" w:hAnsi="宋体" w:cs="宋体" w:hint="eastAsia"/>
                <w:kern w:val="0"/>
                <w:szCs w:val="21"/>
              </w:rPr>
              <w:t>项目</w:t>
            </w:r>
          </w:p>
        </w:tc>
        <w:tc>
          <w:tcPr>
            <w:tcW w:w="1802" w:type="dxa"/>
            <w:tcBorders>
              <w:top w:val="nil"/>
              <w:left w:val="nil"/>
              <w:bottom w:val="single" w:sz="8" w:space="0" w:color="auto"/>
              <w:right w:val="single" w:sz="8" w:space="0" w:color="auto"/>
            </w:tcBorders>
            <w:noWrap/>
            <w:vAlign w:val="center"/>
          </w:tcPr>
          <w:p w:rsidR="00EA64C6" w:rsidRDefault="00EA64C6">
            <w:pPr>
              <w:widowControl/>
              <w:jc w:val="center"/>
              <w:rPr>
                <w:rFonts w:ascii="宋体" w:hAnsi="宋体" w:cs="宋体"/>
                <w:kern w:val="0"/>
                <w:szCs w:val="21"/>
              </w:rPr>
            </w:pPr>
            <w:r>
              <w:rPr>
                <w:rFonts w:ascii="宋体" w:hAnsi="宋体" w:cs="宋体" w:hint="eastAsia"/>
                <w:kern w:val="0"/>
                <w:szCs w:val="21"/>
              </w:rPr>
              <w:t>决算数</w:t>
            </w:r>
          </w:p>
        </w:tc>
        <w:tc>
          <w:tcPr>
            <w:tcW w:w="3216" w:type="dxa"/>
            <w:tcBorders>
              <w:top w:val="nil"/>
              <w:left w:val="nil"/>
              <w:bottom w:val="single" w:sz="8" w:space="0" w:color="auto"/>
              <w:right w:val="single" w:sz="8" w:space="0" w:color="auto"/>
            </w:tcBorders>
            <w:noWrap/>
            <w:vAlign w:val="center"/>
          </w:tcPr>
          <w:p w:rsidR="00EA64C6" w:rsidRDefault="00EA64C6">
            <w:pPr>
              <w:widowControl/>
              <w:jc w:val="center"/>
              <w:rPr>
                <w:rFonts w:ascii="宋体" w:hAnsi="宋体" w:cs="宋体"/>
                <w:kern w:val="0"/>
                <w:szCs w:val="21"/>
              </w:rPr>
            </w:pPr>
            <w:r>
              <w:rPr>
                <w:rFonts w:ascii="宋体" w:hAnsi="宋体" w:cs="宋体" w:hint="eastAsia"/>
                <w:kern w:val="0"/>
                <w:szCs w:val="21"/>
              </w:rPr>
              <w:t>项目</w:t>
            </w:r>
          </w:p>
        </w:tc>
        <w:tc>
          <w:tcPr>
            <w:tcW w:w="1734" w:type="dxa"/>
            <w:tcBorders>
              <w:top w:val="nil"/>
              <w:left w:val="nil"/>
              <w:bottom w:val="single" w:sz="8" w:space="0" w:color="auto"/>
              <w:right w:val="single" w:sz="8" w:space="0" w:color="auto"/>
            </w:tcBorders>
            <w:noWrap/>
            <w:vAlign w:val="center"/>
          </w:tcPr>
          <w:p w:rsidR="00EA64C6" w:rsidRDefault="00EA64C6">
            <w:pPr>
              <w:widowControl/>
              <w:jc w:val="center"/>
              <w:rPr>
                <w:rFonts w:ascii="宋体" w:hAnsi="宋体" w:cs="宋体"/>
                <w:kern w:val="0"/>
                <w:szCs w:val="21"/>
              </w:rPr>
            </w:pPr>
            <w:r>
              <w:rPr>
                <w:rFonts w:ascii="宋体" w:hAnsi="宋体" w:cs="宋体" w:hint="eastAsia"/>
                <w:kern w:val="0"/>
                <w:szCs w:val="21"/>
              </w:rPr>
              <w:t>合计</w:t>
            </w:r>
          </w:p>
        </w:tc>
        <w:tc>
          <w:tcPr>
            <w:tcW w:w="1620" w:type="dxa"/>
            <w:tcBorders>
              <w:top w:val="nil"/>
              <w:left w:val="nil"/>
              <w:bottom w:val="single" w:sz="8" w:space="0" w:color="auto"/>
              <w:right w:val="single" w:sz="8" w:space="0" w:color="auto"/>
            </w:tcBorders>
            <w:vAlign w:val="center"/>
          </w:tcPr>
          <w:p w:rsidR="00EA64C6" w:rsidRDefault="00EA64C6">
            <w:pPr>
              <w:widowControl/>
              <w:jc w:val="center"/>
              <w:rPr>
                <w:rFonts w:ascii="宋体" w:hAnsi="宋体" w:cs="宋体"/>
                <w:kern w:val="0"/>
                <w:szCs w:val="21"/>
              </w:rPr>
            </w:pPr>
            <w:r>
              <w:rPr>
                <w:rFonts w:ascii="宋体" w:hAnsi="宋体" w:cs="宋体" w:hint="eastAsia"/>
                <w:kern w:val="0"/>
                <w:szCs w:val="21"/>
              </w:rPr>
              <w:t>一般公共预算财政拨款</w:t>
            </w:r>
          </w:p>
        </w:tc>
        <w:tc>
          <w:tcPr>
            <w:tcW w:w="1620" w:type="dxa"/>
            <w:tcBorders>
              <w:top w:val="nil"/>
              <w:left w:val="nil"/>
              <w:bottom w:val="single" w:sz="8" w:space="0" w:color="auto"/>
              <w:right w:val="single" w:sz="8" w:space="0" w:color="auto"/>
            </w:tcBorders>
            <w:vAlign w:val="center"/>
          </w:tcPr>
          <w:p w:rsidR="00EA64C6" w:rsidRDefault="00EA64C6">
            <w:pPr>
              <w:widowControl/>
              <w:jc w:val="center"/>
              <w:rPr>
                <w:rFonts w:ascii="宋体" w:hAnsi="宋体" w:cs="宋体"/>
                <w:kern w:val="0"/>
                <w:szCs w:val="21"/>
              </w:rPr>
            </w:pPr>
            <w:r>
              <w:rPr>
                <w:rFonts w:ascii="宋体" w:hAnsi="宋体" w:cs="宋体" w:hint="eastAsia"/>
                <w:kern w:val="0"/>
                <w:szCs w:val="21"/>
              </w:rPr>
              <w:t>政府性基金预算财政拨款</w:t>
            </w:r>
          </w:p>
        </w:tc>
      </w:tr>
      <w:tr w:rsidR="00EA64C6">
        <w:trPr>
          <w:trHeight w:val="402"/>
        </w:trPr>
        <w:tc>
          <w:tcPr>
            <w:tcW w:w="3883" w:type="dxa"/>
            <w:tcBorders>
              <w:top w:val="nil"/>
              <w:left w:val="single" w:sz="8" w:space="0" w:color="auto"/>
              <w:bottom w:val="single" w:sz="8" w:space="0" w:color="auto"/>
              <w:right w:val="single" w:sz="8" w:space="0" w:color="auto"/>
            </w:tcBorders>
            <w:noWrap/>
            <w:vAlign w:val="center"/>
          </w:tcPr>
          <w:p w:rsidR="00EA64C6" w:rsidRDefault="00EA64C6">
            <w:pPr>
              <w:widowControl/>
              <w:jc w:val="left"/>
              <w:rPr>
                <w:rFonts w:ascii="宋体" w:hAnsi="宋体" w:cs="宋体"/>
                <w:kern w:val="0"/>
                <w:szCs w:val="21"/>
              </w:rPr>
            </w:pPr>
            <w:r>
              <w:rPr>
                <w:rFonts w:ascii="宋体" w:hAnsi="宋体" w:cs="宋体" w:hint="eastAsia"/>
                <w:kern w:val="0"/>
                <w:szCs w:val="21"/>
              </w:rPr>
              <w:t>一、一般公共预算财政拨款</w:t>
            </w:r>
          </w:p>
        </w:tc>
        <w:tc>
          <w:tcPr>
            <w:tcW w:w="1802" w:type="dxa"/>
            <w:tcBorders>
              <w:top w:val="nil"/>
              <w:left w:val="nil"/>
              <w:bottom w:val="single" w:sz="8" w:space="0" w:color="auto"/>
              <w:right w:val="single" w:sz="8" w:space="0" w:color="auto"/>
            </w:tcBorders>
            <w:noWrap/>
            <w:vAlign w:val="center"/>
          </w:tcPr>
          <w:p w:rsidR="00EA64C6" w:rsidRDefault="00142E55">
            <w:pPr>
              <w:widowControl/>
              <w:jc w:val="right"/>
              <w:rPr>
                <w:rFonts w:ascii="宋体" w:hAnsi="宋体" w:cs="宋体"/>
                <w:kern w:val="0"/>
                <w:szCs w:val="21"/>
              </w:rPr>
            </w:pPr>
            <w:r>
              <w:rPr>
                <w:rFonts w:ascii="宋体" w:hAnsi="宋体" w:cs="宋体" w:hint="eastAsia"/>
                <w:kern w:val="0"/>
                <w:szCs w:val="21"/>
              </w:rPr>
              <w:t>506.55</w:t>
            </w:r>
            <w:r w:rsidR="00EA64C6">
              <w:rPr>
                <w:rFonts w:ascii="宋体" w:hAnsi="宋体" w:cs="宋体" w:hint="eastAsia"/>
                <w:kern w:val="0"/>
                <w:szCs w:val="21"/>
              </w:rPr>
              <w:t xml:space="preserve">　</w:t>
            </w:r>
          </w:p>
        </w:tc>
        <w:tc>
          <w:tcPr>
            <w:tcW w:w="3216" w:type="dxa"/>
            <w:tcBorders>
              <w:top w:val="nil"/>
              <w:left w:val="nil"/>
              <w:bottom w:val="single" w:sz="8" w:space="0" w:color="auto"/>
              <w:right w:val="single" w:sz="8" w:space="0" w:color="auto"/>
            </w:tcBorders>
            <w:noWrap/>
            <w:vAlign w:val="center"/>
          </w:tcPr>
          <w:p w:rsidR="00EA64C6" w:rsidRDefault="00EA64C6">
            <w:pPr>
              <w:widowControl/>
              <w:jc w:val="left"/>
              <w:rPr>
                <w:rFonts w:ascii="宋体" w:hAnsi="宋体" w:cs="宋体"/>
                <w:kern w:val="0"/>
                <w:szCs w:val="21"/>
              </w:rPr>
            </w:pPr>
            <w:r>
              <w:rPr>
                <w:rFonts w:ascii="宋体" w:hAnsi="宋体" w:cs="宋体" w:hint="eastAsia"/>
                <w:kern w:val="0"/>
                <w:szCs w:val="21"/>
              </w:rPr>
              <w:t>一、一般公共服务支出</w:t>
            </w:r>
          </w:p>
        </w:tc>
        <w:tc>
          <w:tcPr>
            <w:tcW w:w="1734" w:type="dxa"/>
            <w:tcBorders>
              <w:top w:val="nil"/>
              <w:left w:val="nil"/>
              <w:bottom w:val="single" w:sz="8" w:space="0" w:color="auto"/>
              <w:right w:val="single" w:sz="8" w:space="0" w:color="auto"/>
            </w:tcBorders>
            <w:noWrap/>
            <w:vAlign w:val="center"/>
          </w:tcPr>
          <w:p w:rsidR="00EA64C6" w:rsidRDefault="00EA64C6">
            <w:pPr>
              <w:widowControl/>
              <w:jc w:val="center"/>
              <w:rPr>
                <w:rFonts w:ascii="宋体" w:hAnsi="宋体" w:cs="宋体"/>
                <w:kern w:val="0"/>
                <w:szCs w:val="21"/>
              </w:rPr>
            </w:pPr>
            <w:r>
              <w:rPr>
                <w:rFonts w:ascii="宋体" w:hAnsi="宋体" w:cs="宋体" w:hint="eastAsia"/>
                <w:kern w:val="0"/>
                <w:szCs w:val="21"/>
              </w:rPr>
              <w:t xml:space="preserve">　</w:t>
            </w:r>
            <w:r w:rsidR="00142E55">
              <w:rPr>
                <w:rFonts w:ascii="宋体" w:hAnsi="宋体" w:cs="宋体" w:hint="eastAsia"/>
                <w:kern w:val="0"/>
                <w:szCs w:val="21"/>
              </w:rPr>
              <w:t>415.3</w:t>
            </w:r>
          </w:p>
        </w:tc>
        <w:tc>
          <w:tcPr>
            <w:tcW w:w="1620" w:type="dxa"/>
            <w:tcBorders>
              <w:top w:val="nil"/>
              <w:left w:val="nil"/>
              <w:bottom w:val="single" w:sz="8" w:space="0" w:color="auto"/>
              <w:right w:val="single" w:sz="8" w:space="0" w:color="auto"/>
            </w:tcBorders>
            <w:noWrap/>
            <w:vAlign w:val="center"/>
          </w:tcPr>
          <w:p w:rsidR="00EA64C6" w:rsidRDefault="00EA64C6">
            <w:pPr>
              <w:widowControl/>
              <w:jc w:val="center"/>
              <w:rPr>
                <w:rFonts w:ascii="宋体" w:hAnsi="宋体" w:cs="宋体"/>
                <w:kern w:val="0"/>
                <w:szCs w:val="21"/>
              </w:rPr>
            </w:pPr>
            <w:r>
              <w:rPr>
                <w:rFonts w:ascii="宋体" w:hAnsi="宋体" w:cs="宋体" w:hint="eastAsia"/>
                <w:kern w:val="0"/>
                <w:szCs w:val="21"/>
              </w:rPr>
              <w:t xml:space="preserve">　</w:t>
            </w:r>
            <w:r w:rsidR="00142E55">
              <w:rPr>
                <w:rFonts w:ascii="宋体" w:hAnsi="宋体" w:cs="宋体" w:hint="eastAsia"/>
                <w:kern w:val="0"/>
                <w:szCs w:val="21"/>
              </w:rPr>
              <w:t>415.3</w:t>
            </w:r>
          </w:p>
        </w:tc>
        <w:tc>
          <w:tcPr>
            <w:tcW w:w="1620" w:type="dxa"/>
            <w:tcBorders>
              <w:top w:val="nil"/>
              <w:left w:val="nil"/>
              <w:bottom w:val="single" w:sz="8" w:space="0" w:color="auto"/>
              <w:right w:val="single" w:sz="8" w:space="0" w:color="auto"/>
            </w:tcBorders>
            <w:noWrap/>
            <w:vAlign w:val="center"/>
          </w:tcPr>
          <w:p w:rsidR="00EA64C6" w:rsidRDefault="00EA64C6">
            <w:pPr>
              <w:widowControl/>
              <w:jc w:val="right"/>
              <w:rPr>
                <w:rFonts w:ascii="宋体" w:hAnsi="宋体" w:cs="宋体"/>
                <w:kern w:val="0"/>
                <w:szCs w:val="21"/>
              </w:rPr>
            </w:pPr>
            <w:r>
              <w:rPr>
                <w:rFonts w:ascii="宋体" w:hAnsi="宋体" w:cs="宋体" w:hint="eastAsia"/>
                <w:kern w:val="0"/>
                <w:szCs w:val="21"/>
              </w:rPr>
              <w:t xml:space="preserve">　</w:t>
            </w:r>
          </w:p>
        </w:tc>
      </w:tr>
      <w:tr w:rsidR="00EA64C6">
        <w:trPr>
          <w:trHeight w:val="402"/>
        </w:trPr>
        <w:tc>
          <w:tcPr>
            <w:tcW w:w="3883" w:type="dxa"/>
            <w:tcBorders>
              <w:top w:val="nil"/>
              <w:left w:val="single" w:sz="8" w:space="0" w:color="auto"/>
              <w:bottom w:val="single" w:sz="8" w:space="0" w:color="auto"/>
              <w:right w:val="single" w:sz="8" w:space="0" w:color="auto"/>
            </w:tcBorders>
            <w:noWrap/>
            <w:vAlign w:val="center"/>
          </w:tcPr>
          <w:p w:rsidR="00EA64C6" w:rsidRDefault="00EA64C6">
            <w:pPr>
              <w:widowControl/>
              <w:jc w:val="left"/>
              <w:rPr>
                <w:rFonts w:ascii="宋体" w:hAnsi="宋体" w:cs="宋体"/>
                <w:kern w:val="0"/>
                <w:szCs w:val="21"/>
              </w:rPr>
            </w:pPr>
            <w:r>
              <w:rPr>
                <w:rFonts w:ascii="宋体" w:hAnsi="宋体" w:cs="宋体" w:hint="eastAsia"/>
                <w:kern w:val="0"/>
                <w:szCs w:val="21"/>
              </w:rPr>
              <w:t>二、政府性基金预算财政拨款</w:t>
            </w:r>
          </w:p>
        </w:tc>
        <w:tc>
          <w:tcPr>
            <w:tcW w:w="1802" w:type="dxa"/>
            <w:tcBorders>
              <w:top w:val="nil"/>
              <w:left w:val="nil"/>
              <w:bottom w:val="single" w:sz="8" w:space="0" w:color="auto"/>
              <w:right w:val="single" w:sz="8" w:space="0" w:color="auto"/>
            </w:tcBorders>
            <w:noWrap/>
            <w:vAlign w:val="center"/>
          </w:tcPr>
          <w:p w:rsidR="00EA64C6" w:rsidRDefault="00EA64C6">
            <w:pPr>
              <w:widowControl/>
              <w:jc w:val="right"/>
              <w:rPr>
                <w:rFonts w:ascii="宋体" w:hAnsi="宋体" w:cs="宋体"/>
                <w:kern w:val="0"/>
                <w:szCs w:val="21"/>
              </w:rPr>
            </w:pPr>
            <w:r>
              <w:rPr>
                <w:rFonts w:ascii="宋体" w:hAnsi="宋体" w:cs="宋体" w:hint="eastAsia"/>
                <w:kern w:val="0"/>
                <w:szCs w:val="21"/>
              </w:rPr>
              <w:t xml:space="preserve">　</w:t>
            </w:r>
          </w:p>
        </w:tc>
        <w:tc>
          <w:tcPr>
            <w:tcW w:w="3216" w:type="dxa"/>
            <w:tcBorders>
              <w:top w:val="nil"/>
              <w:left w:val="nil"/>
              <w:bottom w:val="single" w:sz="8" w:space="0" w:color="auto"/>
              <w:right w:val="single" w:sz="8" w:space="0" w:color="auto"/>
            </w:tcBorders>
            <w:noWrap/>
            <w:vAlign w:val="center"/>
          </w:tcPr>
          <w:p w:rsidR="00EA64C6" w:rsidRDefault="00EA64C6">
            <w:pPr>
              <w:widowControl/>
              <w:jc w:val="left"/>
              <w:rPr>
                <w:rFonts w:ascii="宋体" w:hAnsi="宋体" w:cs="宋体"/>
                <w:kern w:val="0"/>
                <w:szCs w:val="21"/>
              </w:rPr>
            </w:pPr>
            <w:r>
              <w:rPr>
                <w:rFonts w:ascii="宋体" w:hAnsi="宋体" w:cs="宋体" w:hint="eastAsia"/>
                <w:kern w:val="0"/>
                <w:szCs w:val="21"/>
              </w:rPr>
              <w:t>二、外交支出</w:t>
            </w:r>
          </w:p>
        </w:tc>
        <w:tc>
          <w:tcPr>
            <w:tcW w:w="1734" w:type="dxa"/>
            <w:tcBorders>
              <w:top w:val="nil"/>
              <w:left w:val="nil"/>
              <w:bottom w:val="single" w:sz="8" w:space="0" w:color="auto"/>
              <w:right w:val="single" w:sz="8" w:space="0" w:color="auto"/>
            </w:tcBorders>
            <w:noWrap/>
            <w:vAlign w:val="center"/>
          </w:tcPr>
          <w:p w:rsidR="00EA64C6" w:rsidRDefault="00EA64C6">
            <w:pPr>
              <w:widowControl/>
              <w:jc w:val="center"/>
              <w:rPr>
                <w:rFonts w:ascii="宋体" w:hAnsi="宋体" w:cs="宋体"/>
                <w:kern w:val="0"/>
                <w:szCs w:val="21"/>
              </w:rPr>
            </w:pPr>
            <w:r>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noWrap/>
            <w:vAlign w:val="center"/>
          </w:tcPr>
          <w:p w:rsidR="00EA64C6" w:rsidRDefault="00EA64C6">
            <w:pPr>
              <w:widowControl/>
              <w:jc w:val="center"/>
              <w:rPr>
                <w:rFonts w:ascii="宋体" w:hAnsi="宋体" w:cs="宋体"/>
                <w:kern w:val="0"/>
                <w:szCs w:val="21"/>
              </w:rPr>
            </w:pPr>
            <w:r>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noWrap/>
            <w:vAlign w:val="center"/>
          </w:tcPr>
          <w:p w:rsidR="00EA64C6" w:rsidRDefault="00EA64C6">
            <w:pPr>
              <w:widowControl/>
              <w:jc w:val="right"/>
              <w:rPr>
                <w:rFonts w:ascii="宋体" w:hAnsi="宋体" w:cs="宋体"/>
                <w:kern w:val="0"/>
                <w:szCs w:val="21"/>
              </w:rPr>
            </w:pPr>
            <w:r>
              <w:rPr>
                <w:rFonts w:ascii="宋体" w:hAnsi="宋体" w:cs="宋体" w:hint="eastAsia"/>
                <w:kern w:val="0"/>
                <w:szCs w:val="21"/>
              </w:rPr>
              <w:t xml:space="preserve">　</w:t>
            </w:r>
          </w:p>
        </w:tc>
      </w:tr>
      <w:tr w:rsidR="00EA64C6">
        <w:trPr>
          <w:trHeight w:val="402"/>
        </w:trPr>
        <w:tc>
          <w:tcPr>
            <w:tcW w:w="3883" w:type="dxa"/>
            <w:tcBorders>
              <w:top w:val="nil"/>
              <w:left w:val="single" w:sz="8" w:space="0" w:color="auto"/>
              <w:bottom w:val="single" w:sz="8" w:space="0" w:color="auto"/>
              <w:right w:val="single" w:sz="8" w:space="0" w:color="auto"/>
            </w:tcBorders>
            <w:noWrap/>
            <w:vAlign w:val="center"/>
          </w:tcPr>
          <w:p w:rsidR="00EA64C6" w:rsidRDefault="00EA64C6">
            <w:pPr>
              <w:widowControl/>
              <w:jc w:val="left"/>
              <w:rPr>
                <w:rFonts w:ascii="宋体" w:hAnsi="宋体" w:cs="宋体"/>
                <w:kern w:val="0"/>
                <w:szCs w:val="21"/>
              </w:rPr>
            </w:pPr>
            <w:r>
              <w:rPr>
                <w:rFonts w:ascii="宋体" w:hAnsi="宋体" w:cs="宋体" w:hint="eastAsia"/>
                <w:kern w:val="0"/>
                <w:szCs w:val="21"/>
              </w:rPr>
              <w:t xml:space="preserve">　</w:t>
            </w:r>
          </w:p>
        </w:tc>
        <w:tc>
          <w:tcPr>
            <w:tcW w:w="1802" w:type="dxa"/>
            <w:tcBorders>
              <w:top w:val="nil"/>
              <w:left w:val="nil"/>
              <w:bottom w:val="single" w:sz="8" w:space="0" w:color="auto"/>
              <w:right w:val="single" w:sz="8" w:space="0" w:color="auto"/>
            </w:tcBorders>
            <w:noWrap/>
            <w:vAlign w:val="center"/>
          </w:tcPr>
          <w:p w:rsidR="00EA64C6" w:rsidRDefault="00EA64C6">
            <w:pPr>
              <w:widowControl/>
              <w:jc w:val="right"/>
              <w:rPr>
                <w:rFonts w:ascii="宋体" w:hAnsi="宋体" w:cs="宋体"/>
                <w:kern w:val="0"/>
                <w:szCs w:val="21"/>
              </w:rPr>
            </w:pPr>
            <w:r>
              <w:rPr>
                <w:rFonts w:ascii="宋体" w:hAnsi="宋体" w:cs="宋体" w:hint="eastAsia"/>
                <w:kern w:val="0"/>
                <w:szCs w:val="21"/>
              </w:rPr>
              <w:t xml:space="preserve">　</w:t>
            </w:r>
          </w:p>
        </w:tc>
        <w:tc>
          <w:tcPr>
            <w:tcW w:w="3216" w:type="dxa"/>
            <w:tcBorders>
              <w:top w:val="nil"/>
              <w:left w:val="nil"/>
              <w:bottom w:val="single" w:sz="8" w:space="0" w:color="auto"/>
              <w:right w:val="single" w:sz="8" w:space="0" w:color="auto"/>
            </w:tcBorders>
            <w:noWrap/>
            <w:vAlign w:val="center"/>
          </w:tcPr>
          <w:p w:rsidR="00EA64C6" w:rsidRDefault="00EA64C6">
            <w:pPr>
              <w:widowControl/>
              <w:jc w:val="left"/>
              <w:rPr>
                <w:rFonts w:ascii="宋体" w:hAnsi="宋体" w:cs="宋体"/>
                <w:kern w:val="0"/>
                <w:szCs w:val="21"/>
              </w:rPr>
            </w:pPr>
            <w:r>
              <w:rPr>
                <w:rFonts w:ascii="宋体" w:hAnsi="宋体" w:cs="宋体" w:hint="eastAsia"/>
                <w:kern w:val="0"/>
                <w:szCs w:val="21"/>
              </w:rPr>
              <w:t>三、国防支出</w:t>
            </w:r>
          </w:p>
        </w:tc>
        <w:tc>
          <w:tcPr>
            <w:tcW w:w="1734" w:type="dxa"/>
            <w:tcBorders>
              <w:top w:val="nil"/>
              <w:left w:val="nil"/>
              <w:bottom w:val="single" w:sz="8" w:space="0" w:color="auto"/>
              <w:right w:val="single" w:sz="8" w:space="0" w:color="auto"/>
            </w:tcBorders>
            <w:noWrap/>
            <w:vAlign w:val="center"/>
          </w:tcPr>
          <w:p w:rsidR="00EA64C6" w:rsidRDefault="00EA64C6">
            <w:pPr>
              <w:widowControl/>
              <w:jc w:val="center"/>
              <w:rPr>
                <w:rFonts w:ascii="宋体" w:hAnsi="宋体" w:cs="宋体"/>
                <w:kern w:val="0"/>
                <w:szCs w:val="21"/>
              </w:rPr>
            </w:pPr>
            <w:r>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noWrap/>
            <w:vAlign w:val="center"/>
          </w:tcPr>
          <w:p w:rsidR="00EA64C6" w:rsidRDefault="00EA64C6">
            <w:pPr>
              <w:widowControl/>
              <w:jc w:val="center"/>
              <w:rPr>
                <w:rFonts w:ascii="宋体" w:hAnsi="宋体" w:cs="宋体"/>
                <w:kern w:val="0"/>
                <w:szCs w:val="21"/>
              </w:rPr>
            </w:pPr>
            <w:r>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noWrap/>
            <w:vAlign w:val="center"/>
          </w:tcPr>
          <w:p w:rsidR="00EA64C6" w:rsidRDefault="00EA64C6">
            <w:pPr>
              <w:widowControl/>
              <w:jc w:val="right"/>
              <w:rPr>
                <w:rFonts w:ascii="宋体" w:hAnsi="宋体" w:cs="宋体"/>
                <w:kern w:val="0"/>
                <w:szCs w:val="21"/>
              </w:rPr>
            </w:pPr>
            <w:r>
              <w:rPr>
                <w:rFonts w:ascii="宋体" w:hAnsi="宋体" w:cs="宋体" w:hint="eastAsia"/>
                <w:kern w:val="0"/>
                <w:szCs w:val="21"/>
              </w:rPr>
              <w:t xml:space="preserve">　</w:t>
            </w:r>
          </w:p>
        </w:tc>
      </w:tr>
      <w:tr w:rsidR="00EA64C6">
        <w:trPr>
          <w:trHeight w:val="402"/>
        </w:trPr>
        <w:tc>
          <w:tcPr>
            <w:tcW w:w="3883" w:type="dxa"/>
            <w:tcBorders>
              <w:top w:val="nil"/>
              <w:left w:val="single" w:sz="8" w:space="0" w:color="auto"/>
              <w:bottom w:val="single" w:sz="8" w:space="0" w:color="auto"/>
              <w:right w:val="single" w:sz="8" w:space="0" w:color="auto"/>
            </w:tcBorders>
            <w:noWrap/>
            <w:vAlign w:val="center"/>
          </w:tcPr>
          <w:p w:rsidR="00EA64C6" w:rsidRDefault="00EA64C6">
            <w:pPr>
              <w:widowControl/>
              <w:jc w:val="left"/>
              <w:rPr>
                <w:rFonts w:ascii="宋体" w:hAnsi="宋体" w:cs="宋体"/>
                <w:kern w:val="0"/>
                <w:szCs w:val="21"/>
              </w:rPr>
            </w:pPr>
            <w:r>
              <w:rPr>
                <w:rFonts w:ascii="宋体" w:hAnsi="宋体" w:cs="宋体" w:hint="eastAsia"/>
                <w:kern w:val="0"/>
                <w:szCs w:val="21"/>
              </w:rPr>
              <w:t xml:space="preserve">　</w:t>
            </w:r>
          </w:p>
        </w:tc>
        <w:tc>
          <w:tcPr>
            <w:tcW w:w="1802" w:type="dxa"/>
            <w:tcBorders>
              <w:top w:val="nil"/>
              <w:left w:val="nil"/>
              <w:bottom w:val="single" w:sz="8" w:space="0" w:color="auto"/>
              <w:right w:val="single" w:sz="8" w:space="0" w:color="auto"/>
            </w:tcBorders>
            <w:noWrap/>
            <w:vAlign w:val="center"/>
          </w:tcPr>
          <w:p w:rsidR="00EA64C6" w:rsidRDefault="00EA64C6">
            <w:pPr>
              <w:widowControl/>
              <w:jc w:val="right"/>
              <w:rPr>
                <w:rFonts w:ascii="宋体" w:hAnsi="宋体" w:cs="宋体"/>
                <w:kern w:val="0"/>
                <w:szCs w:val="21"/>
              </w:rPr>
            </w:pPr>
            <w:r>
              <w:rPr>
                <w:rFonts w:ascii="宋体" w:hAnsi="宋体" w:cs="宋体" w:hint="eastAsia"/>
                <w:kern w:val="0"/>
                <w:szCs w:val="21"/>
              </w:rPr>
              <w:t xml:space="preserve">　</w:t>
            </w:r>
          </w:p>
        </w:tc>
        <w:tc>
          <w:tcPr>
            <w:tcW w:w="3216" w:type="dxa"/>
            <w:tcBorders>
              <w:top w:val="nil"/>
              <w:left w:val="nil"/>
              <w:bottom w:val="single" w:sz="8" w:space="0" w:color="auto"/>
              <w:right w:val="single" w:sz="8" w:space="0" w:color="auto"/>
            </w:tcBorders>
            <w:noWrap/>
            <w:vAlign w:val="center"/>
          </w:tcPr>
          <w:p w:rsidR="00EA64C6" w:rsidRDefault="00EA64C6">
            <w:pPr>
              <w:widowControl/>
              <w:jc w:val="left"/>
              <w:rPr>
                <w:rFonts w:ascii="宋体" w:hAnsi="宋体" w:cs="宋体"/>
                <w:kern w:val="0"/>
                <w:szCs w:val="21"/>
              </w:rPr>
            </w:pPr>
            <w:r>
              <w:rPr>
                <w:rFonts w:ascii="宋体" w:hAnsi="宋体" w:cs="宋体" w:hint="eastAsia"/>
                <w:kern w:val="0"/>
                <w:szCs w:val="21"/>
              </w:rPr>
              <w:t>四、公共安全支出</w:t>
            </w:r>
          </w:p>
        </w:tc>
        <w:tc>
          <w:tcPr>
            <w:tcW w:w="1734" w:type="dxa"/>
            <w:tcBorders>
              <w:top w:val="nil"/>
              <w:left w:val="nil"/>
              <w:bottom w:val="single" w:sz="8" w:space="0" w:color="auto"/>
              <w:right w:val="single" w:sz="8" w:space="0" w:color="auto"/>
            </w:tcBorders>
            <w:noWrap/>
            <w:vAlign w:val="center"/>
          </w:tcPr>
          <w:p w:rsidR="00EA64C6" w:rsidRDefault="00EA64C6">
            <w:pPr>
              <w:widowControl/>
              <w:jc w:val="center"/>
              <w:rPr>
                <w:rFonts w:ascii="宋体" w:hAnsi="宋体" w:cs="宋体"/>
                <w:kern w:val="0"/>
                <w:szCs w:val="21"/>
              </w:rPr>
            </w:pPr>
            <w:r>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noWrap/>
            <w:vAlign w:val="center"/>
          </w:tcPr>
          <w:p w:rsidR="00EA64C6" w:rsidRDefault="00EA64C6">
            <w:pPr>
              <w:widowControl/>
              <w:jc w:val="center"/>
              <w:rPr>
                <w:rFonts w:ascii="宋体" w:hAnsi="宋体" w:cs="宋体"/>
                <w:kern w:val="0"/>
                <w:szCs w:val="21"/>
              </w:rPr>
            </w:pPr>
            <w:r>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noWrap/>
            <w:vAlign w:val="center"/>
          </w:tcPr>
          <w:p w:rsidR="00EA64C6" w:rsidRDefault="00EA64C6">
            <w:pPr>
              <w:widowControl/>
              <w:jc w:val="right"/>
              <w:rPr>
                <w:rFonts w:ascii="宋体" w:hAnsi="宋体" w:cs="宋体"/>
                <w:kern w:val="0"/>
                <w:szCs w:val="21"/>
              </w:rPr>
            </w:pPr>
            <w:r>
              <w:rPr>
                <w:rFonts w:ascii="宋体" w:hAnsi="宋体" w:cs="宋体" w:hint="eastAsia"/>
                <w:kern w:val="0"/>
                <w:szCs w:val="21"/>
              </w:rPr>
              <w:t xml:space="preserve">　</w:t>
            </w:r>
          </w:p>
        </w:tc>
      </w:tr>
      <w:tr w:rsidR="00EA64C6">
        <w:trPr>
          <w:trHeight w:val="402"/>
        </w:trPr>
        <w:tc>
          <w:tcPr>
            <w:tcW w:w="3883" w:type="dxa"/>
            <w:tcBorders>
              <w:top w:val="nil"/>
              <w:left w:val="single" w:sz="8" w:space="0" w:color="auto"/>
              <w:bottom w:val="single" w:sz="8" w:space="0" w:color="auto"/>
              <w:right w:val="single" w:sz="8" w:space="0" w:color="auto"/>
            </w:tcBorders>
            <w:noWrap/>
            <w:vAlign w:val="center"/>
          </w:tcPr>
          <w:p w:rsidR="00EA64C6" w:rsidRDefault="00EA64C6">
            <w:pPr>
              <w:widowControl/>
              <w:jc w:val="left"/>
              <w:rPr>
                <w:rFonts w:ascii="宋体" w:hAnsi="宋体" w:cs="宋体"/>
                <w:kern w:val="0"/>
                <w:szCs w:val="21"/>
              </w:rPr>
            </w:pPr>
            <w:r>
              <w:rPr>
                <w:rFonts w:ascii="宋体" w:hAnsi="宋体" w:cs="宋体" w:hint="eastAsia"/>
                <w:kern w:val="0"/>
                <w:szCs w:val="21"/>
              </w:rPr>
              <w:t xml:space="preserve">　</w:t>
            </w:r>
          </w:p>
        </w:tc>
        <w:tc>
          <w:tcPr>
            <w:tcW w:w="1802" w:type="dxa"/>
            <w:tcBorders>
              <w:top w:val="nil"/>
              <w:left w:val="nil"/>
              <w:bottom w:val="single" w:sz="8" w:space="0" w:color="auto"/>
              <w:right w:val="single" w:sz="8" w:space="0" w:color="auto"/>
            </w:tcBorders>
            <w:noWrap/>
            <w:vAlign w:val="center"/>
          </w:tcPr>
          <w:p w:rsidR="00EA64C6" w:rsidRDefault="00EA64C6">
            <w:pPr>
              <w:widowControl/>
              <w:jc w:val="right"/>
              <w:rPr>
                <w:rFonts w:ascii="宋体" w:hAnsi="宋体" w:cs="宋体"/>
                <w:kern w:val="0"/>
                <w:szCs w:val="21"/>
              </w:rPr>
            </w:pPr>
            <w:r>
              <w:rPr>
                <w:rFonts w:ascii="宋体" w:hAnsi="宋体" w:cs="宋体" w:hint="eastAsia"/>
                <w:kern w:val="0"/>
                <w:szCs w:val="21"/>
              </w:rPr>
              <w:t xml:space="preserve">　</w:t>
            </w:r>
          </w:p>
        </w:tc>
        <w:tc>
          <w:tcPr>
            <w:tcW w:w="3216" w:type="dxa"/>
            <w:tcBorders>
              <w:top w:val="nil"/>
              <w:left w:val="nil"/>
              <w:bottom w:val="single" w:sz="8" w:space="0" w:color="auto"/>
              <w:right w:val="single" w:sz="8" w:space="0" w:color="auto"/>
            </w:tcBorders>
            <w:noWrap/>
            <w:vAlign w:val="center"/>
          </w:tcPr>
          <w:p w:rsidR="00EA64C6" w:rsidRDefault="00EA64C6">
            <w:pPr>
              <w:widowControl/>
              <w:jc w:val="left"/>
              <w:rPr>
                <w:rFonts w:ascii="宋体" w:hAnsi="宋体" w:cs="宋体"/>
                <w:kern w:val="0"/>
                <w:szCs w:val="21"/>
              </w:rPr>
            </w:pPr>
            <w:r>
              <w:rPr>
                <w:rFonts w:ascii="宋体" w:hAnsi="宋体" w:cs="宋体" w:hint="eastAsia"/>
                <w:kern w:val="0"/>
                <w:szCs w:val="21"/>
              </w:rPr>
              <w:t>五、教育支出</w:t>
            </w:r>
          </w:p>
        </w:tc>
        <w:tc>
          <w:tcPr>
            <w:tcW w:w="1734" w:type="dxa"/>
            <w:tcBorders>
              <w:top w:val="nil"/>
              <w:left w:val="nil"/>
              <w:bottom w:val="single" w:sz="8" w:space="0" w:color="auto"/>
              <w:right w:val="single" w:sz="8" w:space="0" w:color="auto"/>
            </w:tcBorders>
            <w:noWrap/>
            <w:vAlign w:val="center"/>
          </w:tcPr>
          <w:p w:rsidR="00EA64C6" w:rsidRDefault="00EA64C6">
            <w:pPr>
              <w:widowControl/>
              <w:jc w:val="center"/>
              <w:rPr>
                <w:rFonts w:ascii="宋体" w:hAnsi="宋体" w:cs="宋体"/>
                <w:kern w:val="0"/>
                <w:szCs w:val="21"/>
              </w:rPr>
            </w:pPr>
            <w:r>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noWrap/>
            <w:vAlign w:val="center"/>
          </w:tcPr>
          <w:p w:rsidR="00EA64C6" w:rsidRDefault="00EA64C6">
            <w:pPr>
              <w:widowControl/>
              <w:jc w:val="center"/>
              <w:rPr>
                <w:rFonts w:ascii="宋体" w:hAnsi="宋体" w:cs="宋体"/>
                <w:kern w:val="0"/>
                <w:szCs w:val="21"/>
              </w:rPr>
            </w:pPr>
            <w:r>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noWrap/>
            <w:vAlign w:val="center"/>
          </w:tcPr>
          <w:p w:rsidR="00EA64C6" w:rsidRDefault="00EA64C6">
            <w:pPr>
              <w:widowControl/>
              <w:jc w:val="right"/>
              <w:rPr>
                <w:rFonts w:ascii="宋体" w:hAnsi="宋体" w:cs="宋体"/>
                <w:kern w:val="0"/>
                <w:szCs w:val="21"/>
              </w:rPr>
            </w:pPr>
            <w:r>
              <w:rPr>
                <w:rFonts w:ascii="宋体" w:hAnsi="宋体" w:cs="宋体" w:hint="eastAsia"/>
                <w:kern w:val="0"/>
                <w:szCs w:val="21"/>
              </w:rPr>
              <w:t xml:space="preserve">　</w:t>
            </w:r>
          </w:p>
        </w:tc>
      </w:tr>
      <w:tr w:rsidR="00EA64C6">
        <w:trPr>
          <w:trHeight w:val="402"/>
        </w:trPr>
        <w:tc>
          <w:tcPr>
            <w:tcW w:w="3883" w:type="dxa"/>
            <w:tcBorders>
              <w:top w:val="nil"/>
              <w:left w:val="single" w:sz="8" w:space="0" w:color="auto"/>
              <w:bottom w:val="single" w:sz="8" w:space="0" w:color="auto"/>
              <w:right w:val="single" w:sz="8" w:space="0" w:color="auto"/>
            </w:tcBorders>
            <w:noWrap/>
            <w:vAlign w:val="center"/>
          </w:tcPr>
          <w:p w:rsidR="00EA64C6" w:rsidRDefault="00EA64C6">
            <w:pPr>
              <w:widowControl/>
              <w:jc w:val="left"/>
              <w:rPr>
                <w:rFonts w:ascii="宋体" w:hAnsi="宋体" w:cs="宋体"/>
                <w:kern w:val="0"/>
                <w:szCs w:val="21"/>
              </w:rPr>
            </w:pPr>
            <w:r>
              <w:rPr>
                <w:rFonts w:ascii="宋体" w:hAnsi="宋体" w:cs="宋体" w:hint="eastAsia"/>
                <w:kern w:val="0"/>
                <w:szCs w:val="21"/>
              </w:rPr>
              <w:t xml:space="preserve">　</w:t>
            </w:r>
          </w:p>
        </w:tc>
        <w:tc>
          <w:tcPr>
            <w:tcW w:w="1802" w:type="dxa"/>
            <w:tcBorders>
              <w:top w:val="nil"/>
              <w:left w:val="nil"/>
              <w:bottom w:val="single" w:sz="8" w:space="0" w:color="auto"/>
              <w:right w:val="single" w:sz="8" w:space="0" w:color="auto"/>
            </w:tcBorders>
            <w:noWrap/>
            <w:vAlign w:val="center"/>
          </w:tcPr>
          <w:p w:rsidR="00EA64C6" w:rsidRDefault="00EA64C6">
            <w:pPr>
              <w:widowControl/>
              <w:jc w:val="right"/>
              <w:rPr>
                <w:rFonts w:ascii="宋体" w:hAnsi="宋体" w:cs="宋体"/>
                <w:kern w:val="0"/>
                <w:szCs w:val="21"/>
              </w:rPr>
            </w:pPr>
            <w:r>
              <w:rPr>
                <w:rFonts w:ascii="宋体" w:hAnsi="宋体" w:cs="宋体" w:hint="eastAsia"/>
                <w:kern w:val="0"/>
                <w:szCs w:val="21"/>
              </w:rPr>
              <w:t xml:space="preserve">　</w:t>
            </w:r>
          </w:p>
        </w:tc>
        <w:tc>
          <w:tcPr>
            <w:tcW w:w="3216" w:type="dxa"/>
            <w:tcBorders>
              <w:top w:val="nil"/>
              <w:left w:val="nil"/>
              <w:bottom w:val="single" w:sz="8" w:space="0" w:color="auto"/>
              <w:right w:val="single" w:sz="8" w:space="0" w:color="auto"/>
            </w:tcBorders>
            <w:noWrap/>
            <w:vAlign w:val="center"/>
          </w:tcPr>
          <w:p w:rsidR="00EA64C6" w:rsidRDefault="00EA64C6">
            <w:pPr>
              <w:widowControl/>
              <w:jc w:val="left"/>
              <w:rPr>
                <w:rFonts w:ascii="宋体" w:hAnsi="宋体" w:cs="宋体"/>
                <w:kern w:val="0"/>
                <w:szCs w:val="21"/>
              </w:rPr>
            </w:pPr>
            <w:r>
              <w:rPr>
                <w:rFonts w:ascii="宋体" w:hAnsi="宋体" w:cs="宋体" w:hint="eastAsia"/>
                <w:kern w:val="0"/>
                <w:szCs w:val="21"/>
              </w:rPr>
              <w:t>六、科学技术支出</w:t>
            </w:r>
          </w:p>
        </w:tc>
        <w:tc>
          <w:tcPr>
            <w:tcW w:w="1734" w:type="dxa"/>
            <w:tcBorders>
              <w:top w:val="nil"/>
              <w:left w:val="nil"/>
              <w:bottom w:val="single" w:sz="8" w:space="0" w:color="auto"/>
              <w:right w:val="single" w:sz="8" w:space="0" w:color="auto"/>
            </w:tcBorders>
            <w:noWrap/>
            <w:vAlign w:val="center"/>
          </w:tcPr>
          <w:p w:rsidR="00EA64C6" w:rsidRDefault="00EA64C6">
            <w:pPr>
              <w:widowControl/>
              <w:jc w:val="center"/>
              <w:rPr>
                <w:rFonts w:ascii="宋体" w:hAnsi="宋体" w:cs="宋体"/>
                <w:kern w:val="0"/>
                <w:szCs w:val="21"/>
              </w:rPr>
            </w:pPr>
            <w:r>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noWrap/>
            <w:vAlign w:val="center"/>
          </w:tcPr>
          <w:p w:rsidR="00EA64C6" w:rsidRDefault="00EA64C6">
            <w:pPr>
              <w:widowControl/>
              <w:jc w:val="center"/>
              <w:rPr>
                <w:rFonts w:ascii="宋体" w:hAnsi="宋体" w:cs="宋体"/>
                <w:kern w:val="0"/>
                <w:szCs w:val="21"/>
              </w:rPr>
            </w:pPr>
            <w:r>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noWrap/>
            <w:vAlign w:val="center"/>
          </w:tcPr>
          <w:p w:rsidR="00EA64C6" w:rsidRDefault="00EA64C6">
            <w:pPr>
              <w:widowControl/>
              <w:jc w:val="right"/>
              <w:rPr>
                <w:rFonts w:ascii="宋体" w:hAnsi="宋体" w:cs="宋体"/>
                <w:kern w:val="0"/>
                <w:szCs w:val="21"/>
              </w:rPr>
            </w:pPr>
            <w:r>
              <w:rPr>
                <w:rFonts w:ascii="宋体" w:hAnsi="宋体" w:cs="宋体" w:hint="eastAsia"/>
                <w:kern w:val="0"/>
                <w:szCs w:val="21"/>
              </w:rPr>
              <w:t xml:space="preserve">　</w:t>
            </w:r>
          </w:p>
        </w:tc>
      </w:tr>
      <w:tr w:rsidR="00EA64C6">
        <w:trPr>
          <w:trHeight w:val="402"/>
        </w:trPr>
        <w:tc>
          <w:tcPr>
            <w:tcW w:w="3883" w:type="dxa"/>
            <w:tcBorders>
              <w:top w:val="nil"/>
              <w:left w:val="single" w:sz="8" w:space="0" w:color="auto"/>
              <w:bottom w:val="single" w:sz="8" w:space="0" w:color="auto"/>
              <w:right w:val="single" w:sz="8" w:space="0" w:color="auto"/>
            </w:tcBorders>
            <w:noWrap/>
            <w:vAlign w:val="center"/>
          </w:tcPr>
          <w:p w:rsidR="00EA64C6" w:rsidRDefault="00EA64C6">
            <w:pPr>
              <w:widowControl/>
              <w:jc w:val="left"/>
              <w:rPr>
                <w:rFonts w:ascii="宋体" w:hAnsi="宋体" w:cs="宋体"/>
                <w:kern w:val="0"/>
                <w:szCs w:val="21"/>
              </w:rPr>
            </w:pPr>
            <w:r>
              <w:rPr>
                <w:rFonts w:ascii="宋体" w:hAnsi="宋体" w:cs="宋体" w:hint="eastAsia"/>
                <w:kern w:val="0"/>
                <w:szCs w:val="21"/>
              </w:rPr>
              <w:t xml:space="preserve">　</w:t>
            </w:r>
          </w:p>
        </w:tc>
        <w:tc>
          <w:tcPr>
            <w:tcW w:w="1802" w:type="dxa"/>
            <w:tcBorders>
              <w:top w:val="nil"/>
              <w:left w:val="nil"/>
              <w:bottom w:val="single" w:sz="8" w:space="0" w:color="auto"/>
              <w:right w:val="single" w:sz="8" w:space="0" w:color="auto"/>
            </w:tcBorders>
            <w:noWrap/>
            <w:vAlign w:val="center"/>
          </w:tcPr>
          <w:p w:rsidR="00EA64C6" w:rsidRDefault="00EA64C6">
            <w:pPr>
              <w:widowControl/>
              <w:jc w:val="right"/>
              <w:rPr>
                <w:rFonts w:ascii="宋体" w:hAnsi="宋体" w:cs="宋体"/>
                <w:kern w:val="0"/>
                <w:szCs w:val="21"/>
              </w:rPr>
            </w:pPr>
            <w:r>
              <w:rPr>
                <w:rFonts w:ascii="宋体" w:hAnsi="宋体" w:cs="宋体" w:hint="eastAsia"/>
                <w:kern w:val="0"/>
                <w:szCs w:val="21"/>
              </w:rPr>
              <w:t xml:space="preserve">　</w:t>
            </w:r>
          </w:p>
        </w:tc>
        <w:tc>
          <w:tcPr>
            <w:tcW w:w="3216" w:type="dxa"/>
            <w:tcBorders>
              <w:top w:val="nil"/>
              <w:left w:val="nil"/>
              <w:bottom w:val="single" w:sz="8" w:space="0" w:color="auto"/>
              <w:right w:val="single" w:sz="8" w:space="0" w:color="auto"/>
            </w:tcBorders>
            <w:noWrap/>
            <w:vAlign w:val="center"/>
          </w:tcPr>
          <w:p w:rsidR="00EA64C6" w:rsidRDefault="00EA64C6">
            <w:pPr>
              <w:widowControl/>
              <w:jc w:val="left"/>
              <w:rPr>
                <w:rFonts w:ascii="宋体" w:hAnsi="宋体" w:cs="宋体"/>
                <w:kern w:val="0"/>
                <w:szCs w:val="21"/>
              </w:rPr>
            </w:pPr>
            <w:r>
              <w:rPr>
                <w:rFonts w:ascii="宋体" w:hAnsi="宋体" w:cs="宋体" w:hint="eastAsia"/>
                <w:kern w:val="0"/>
                <w:szCs w:val="21"/>
              </w:rPr>
              <w:t>七、文化旅游体育与传媒支出</w:t>
            </w:r>
          </w:p>
        </w:tc>
        <w:tc>
          <w:tcPr>
            <w:tcW w:w="1734" w:type="dxa"/>
            <w:tcBorders>
              <w:top w:val="nil"/>
              <w:left w:val="nil"/>
              <w:bottom w:val="single" w:sz="8" w:space="0" w:color="auto"/>
              <w:right w:val="single" w:sz="8" w:space="0" w:color="auto"/>
            </w:tcBorders>
            <w:noWrap/>
            <w:vAlign w:val="center"/>
          </w:tcPr>
          <w:p w:rsidR="00EA64C6" w:rsidRDefault="00EA64C6">
            <w:pPr>
              <w:widowControl/>
              <w:jc w:val="center"/>
              <w:rPr>
                <w:rFonts w:ascii="宋体" w:hAnsi="宋体" w:cs="宋体"/>
                <w:kern w:val="0"/>
                <w:szCs w:val="21"/>
              </w:rPr>
            </w:pPr>
            <w:r>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noWrap/>
            <w:vAlign w:val="center"/>
          </w:tcPr>
          <w:p w:rsidR="00EA64C6" w:rsidRDefault="00EA64C6">
            <w:pPr>
              <w:widowControl/>
              <w:jc w:val="center"/>
              <w:rPr>
                <w:rFonts w:ascii="宋体" w:hAnsi="宋体" w:cs="宋体"/>
                <w:kern w:val="0"/>
                <w:szCs w:val="21"/>
              </w:rPr>
            </w:pPr>
            <w:r>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noWrap/>
            <w:vAlign w:val="center"/>
          </w:tcPr>
          <w:p w:rsidR="00EA64C6" w:rsidRDefault="00EA64C6">
            <w:pPr>
              <w:widowControl/>
              <w:jc w:val="right"/>
              <w:rPr>
                <w:rFonts w:ascii="宋体" w:hAnsi="宋体" w:cs="宋体"/>
                <w:kern w:val="0"/>
                <w:szCs w:val="21"/>
              </w:rPr>
            </w:pPr>
            <w:r>
              <w:rPr>
                <w:rFonts w:ascii="宋体" w:hAnsi="宋体" w:cs="宋体" w:hint="eastAsia"/>
                <w:kern w:val="0"/>
                <w:szCs w:val="21"/>
              </w:rPr>
              <w:t xml:space="preserve">　</w:t>
            </w:r>
          </w:p>
        </w:tc>
      </w:tr>
      <w:tr w:rsidR="00EA64C6">
        <w:trPr>
          <w:trHeight w:val="402"/>
        </w:trPr>
        <w:tc>
          <w:tcPr>
            <w:tcW w:w="3883" w:type="dxa"/>
            <w:tcBorders>
              <w:top w:val="nil"/>
              <w:left w:val="single" w:sz="8" w:space="0" w:color="auto"/>
              <w:bottom w:val="single" w:sz="8" w:space="0" w:color="auto"/>
              <w:right w:val="single" w:sz="8" w:space="0" w:color="auto"/>
            </w:tcBorders>
            <w:noWrap/>
            <w:vAlign w:val="center"/>
          </w:tcPr>
          <w:p w:rsidR="00EA64C6" w:rsidRDefault="00EA64C6">
            <w:pPr>
              <w:widowControl/>
              <w:jc w:val="left"/>
              <w:rPr>
                <w:rFonts w:ascii="宋体" w:hAnsi="宋体" w:cs="宋体"/>
                <w:kern w:val="0"/>
                <w:szCs w:val="21"/>
              </w:rPr>
            </w:pPr>
            <w:r>
              <w:rPr>
                <w:rFonts w:ascii="宋体" w:hAnsi="宋体" w:cs="宋体" w:hint="eastAsia"/>
                <w:kern w:val="0"/>
                <w:szCs w:val="21"/>
              </w:rPr>
              <w:t xml:space="preserve">　</w:t>
            </w:r>
          </w:p>
        </w:tc>
        <w:tc>
          <w:tcPr>
            <w:tcW w:w="1802" w:type="dxa"/>
            <w:tcBorders>
              <w:top w:val="nil"/>
              <w:left w:val="nil"/>
              <w:bottom w:val="single" w:sz="8" w:space="0" w:color="auto"/>
              <w:right w:val="single" w:sz="8" w:space="0" w:color="auto"/>
            </w:tcBorders>
            <w:noWrap/>
            <w:vAlign w:val="center"/>
          </w:tcPr>
          <w:p w:rsidR="00EA64C6" w:rsidRDefault="00EA64C6">
            <w:pPr>
              <w:widowControl/>
              <w:jc w:val="right"/>
              <w:rPr>
                <w:rFonts w:ascii="宋体" w:hAnsi="宋体" w:cs="宋体"/>
                <w:kern w:val="0"/>
                <w:szCs w:val="21"/>
              </w:rPr>
            </w:pPr>
            <w:r>
              <w:rPr>
                <w:rFonts w:ascii="宋体" w:hAnsi="宋体" w:cs="宋体" w:hint="eastAsia"/>
                <w:kern w:val="0"/>
                <w:szCs w:val="21"/>
              </w:rPr>
              <w:t xml:space="preserve">　</w:t>
            </w:r>
          </w:p>
        </w:tc>
        <w:tc>
          <w:tcPr>
            <w:tcW w:w="3216" w:type="dxa"/>
            <w:tcBorders>
              <w:top w:val="nil"/>
              <w:left w:val="nil"/>
              <w:bottom w:val="single" w:sz="8" w:space="0" w:color="auto"/>
              <w:right w:val="single" w:sz="8" w:space="0" w:color="auto"/>
            </w:tcBorders>
            <w:noWrap/>
            <w:vAlign w:val="center"/>
          </w:tcPr>
          <w:p w:rsidR="00EA64C6" w:rsidRDefault="00EA64C6">
            <w:pPr>
              <w:widowControl/>
              <w:jc w:val="left"/>
              <w:rPr>
                <w:rFonts w:ascii="宋体" w:hAnsi="宋体" w:cs="宋体"/>
                <w:kern w:val="0"/>
                <w:szCs w:val="21"/>
              </w:rPr>
            </w:pPr>
            <w:r>
              <w:rPr>
                <w:rFonts w:ascii="宋体" w:hAnsi="宋体" w:cs="宋体" w:hint="eastAsia"/>
                <w:kern w:val="0"/>
                <w:szCs w:val="21"/>
              </w:rPr>
              <w:t>八、社会保障和就业支出</w:t>
            </w:r>
          </w:p>
        </w:tc>
        <w:tc>
          <w:tcPr>
            <w:tcW w:w="1734" w:type="dxa"/>
            <w:tcBorders>
              <w:top w:val="nil"/>
              <w:left w:val="nil"/>
              <w:bottom w:val="single" w:sz="8" w:space="0" w:color="auto"/>
              <w:right w:val="single" w:sz="8" w:space="0" w:color="auto"/>
            </w:tcBorders>
            <w:noWrap/>
            <w:vAlign w:val="center"/>
          </w:tcPr>
          <w:p w:rsidR="00EA64C6" w:rsidRDefault="00EA64C6">
            <w:pPr>
              <w:widowControl/>
              <w:jc w:val="center"/>
              <w:rPr>
                <w:rFonts w:ascii="宋体" w:hAnsi="宋体" w:cs="宋体"/>
                <w:kern w:val="0"/>
                <w:szCs w:val="21"/>
              </w:rPr>
            </w:pPr>
            <w:r>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noWrap/>
            <w:vAlign w:val="center"/>
          </w:tcPr>
          <w:p w:rsidR="00EA64C6" w:rsidRDefault="00EA64C6">
            <w:pPr>
              <w:widowControl/>
              <w:jc w:val="center"/>
              <w:rPr>
                <w:rFonts w:ascii="宋体" w:hAnsi="宋体" w:cs="宋体"/>
                <w:kern w:val="0"/>
                <w:szCs w:val="21"/>
              </w:rPr>
            </w:pPr>
            <w:r>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noWrap/>
            <w:vAlign w:val="center"/>
          </w:tcPr>
          <w:p w:rsidR="00EA64C6" w:rsidRDefault="00EA64C6">
            <w:pPr>
              <w:widowControl/>
              <w:jc w:val="right"/>
              <w:rPr>
                <w:rFonts w:ascii="宋体" w:hAnsi="宋体" w:cs="宋体"/>
                <w:kern w:val="0"/>
                <w:szCs w:val="21"/>
              </w:rPr>
            </w:pPr>
            <w:r>
              <w:rPr>
                <w:rFonts w:ascii="宋体" w:hAnsi="宋体" w:cs="宋体" w:hint="eastAsia"/>
                <w:kern w:val="0"/>
                <w:szCs w:val="21"/>
              </w:rPr>
              <w:t xml:space="preserve">　</w:t>
            </w:r>
          </w:p>
        </w:tc>
      </w:tr>
      <w:tr w:rsidR="00EA64C6">
        <w:trPr>
          <w:trHeight w:val="402"/>
        </w:trPr>
        <w:tc>
          <w:tcPr>
            <w:tcW w:w="3883" w:type="dxa"/>
            <w:tcBorders>
              <w:top w:val="nil"/>
              <w:left w:val="single" w:sz="8" w:space="0" w:color="auto"/>
              <w:bottom w:val="single" w:sz="8" w:space="0" w:color="auto"/>
              <w:right w:val="single" w:sz="8" w:space="0" w:color="auto"/>
            </w:tcBorders>
            <w:noWrap/>
            <w:vAlign w:val="center"/>
          </w:tcPr>
          <w:p w:rsidR="00EA64C6" w:rsidRDefault="00EA64C6">
            <w:pPr>
              <w:widowControl/>
              <w:jc w:val="left"/>
              <w:rPr>
                <w:rFonts w:ascii="宋体" w:hAnsi="宋体" w:cs="宋体"/>
                <w:kern w:val="0"/>
                <w:szCs w:val="21"/>
              </w:rPr>
            </w:pPr>
            <w:r>
              <w:rPr>
                <w:rFonts w:ascii="宋体" w:hAnsi="宋体" w:cs="宋体" w:hint="eastAsia"/>
                <w:kern w:val="0"/>
                <w:szCs w:val="21"/>
              </w:rPr>
              <w:t xml:space="preserve">　</w:t>
            </w:r>
          </w:p>
        </w:tc>
        <w:tc>
          <w:tcPr>
            <w:tcW w:w="1802" w:type="dxa"/>
            <w:tcBorders>
              <w:top w:val="nil"/>
              <w:left w:val="nil"/>
              <w:bottom w:val="single" w:sz="8" w:space="0" w:color="auto"/>
              <w:right w:val="single" w:sz="8" w:space="0" w:color="auto"/>
            </w:tcBorders>
            <w:noWrap/>
            <w:vAlign w:val="center"/>
          </w:tcPr>
          <w:p w:rsidR="00EA64C6" w:rsidRDefault="00EA64C6">
            <w:pPr>
              <w:widowControl/>
              <w:jc w:val="right"/>
              <w:rPr>
                <w:rFonts w:ascii="宋体" w:hAnsi="宋体" w:cs="宋体"/>
                <w:kern w:val="0"/>
                <w:szCs w:val="21"/>
              </w:rPr>
            </w:pPr>
            <w:r>
              <w:rPr>
                <w:rFonts w:ascii="宋体" w:hAnsi="宋体" w:cs="宋体" w:hint="eastAsia"/>
                <w:kern w:val="0"/>
                <w:szCs w:val="21"/>
              </w:rPr>
              <w:t xml:space="preserve">　</w:t>
            </w:r>
          </w:p>
        </w:tc>
        <w:tc>
          <w:tcPr>
            <w:tcW w:w="3216" w:type="dxa"/>
            <w:tcBorders>
              <w:top w:val="nil"/>
              <w:left w:val="nil"/>
              <w:bottom w:val="single" w:sz="8" w:space="0" w:color="auto"/>
              <w:right w:val="single" w:sz="8" w:space="0" w:color="auto"/>
            </w:tcBorders>
            <w:noWrap/>
            <w:vAlign w:val="center"/>
          </w:tcPr>
          <w:p w:rsidR="00EA64C6" w:rsidRDefault="00EA64C6">
            <w:pPr>
              <w:widowControl/>
              <w:jc w:val="left"/>
              <w:rPr>
                <w:rFonts w:ascii="宋体" w:hAnsi="宋体" w:cs="宋体"/>
                <w:kern w:val="0"/>
                <w:szCs w:val="21"/>
              </w:rPr>
            </w:pPr>
            <w:r>
              <w:rPr>
                <w:rFonts w:ascii="宋体" w:hAnsi="宋体" w:cs="宋体" w:hint="eastAsia"/>
                <w:kern w:val="0"/>
                <w:szCs w:val="21"/>
              </w:rPr>
              <w:t>九、卫生健康支出</w:t>
            </w:r>
          </w:p>
        </w:tc>
        <w:tc>
          <w:tcPr>
            <w:tcW w:w="1734" w:type="dxa"/>
            <w:tcBorders>
              <w:top w:val="nil"/>
              <w:left w:val="nil"/>
              <w:bottom w:val="single" w:sz="8" w:space="0" w:color="auto"/>
              <w:right w:val="single" w:sz="8" w:space="0" w:color="auto"/>
            </w:tcBorders>
            <w:noWrap/>
            <w:vAlign w:val="center"/>
          </w:tcPr>
          <w:p w:rsidR="00EA64C6" w:rsidRDefault="00EA64C6">
            <w:pPr>
              <w:widowControl/>
              <w:jc w:val="center"/>
              <w:rPr>
                <w:rFonts w:ascii="宋体" w:hAnsi="宋体" w:cs="宋体"/>
                <w:kern w:val="0"/>
                <w:szCs w:val="21"/>
              </w:rPr>
            </w:pPr>
            <w:r>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noWrap/>
            <w:vAlign w:val="center"/>
          </w:tcPr>
          <w:p w:rsidR="00EA64C6" w:rsidRDefault="00EA64C6">
            <w:pPr>
              <w:widowControl/>
              <w:jc w:val="center"/>
              <w:rPr>
                <w:rFonts w:ascii="宋体" w:hAnsi="宋体" w:cs="宋体"/>
                <w:kern w:val="0"/>
                <w:szCs w:val="21"/>
              </w:rPr>
            </w:pPr>
            <w:r>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noWrap/>
            <w:vAlign w:val="center"/>
          </w:tcPr>
          <w:p w:rsidR="00EA64C6" w:rsidRDefault="00EA64C6">
            <w:pPr>
              <w:widowControl/>
              <w:jc w:val="right"/>
              <w:rPr>
                <w:rFonts w:ascii="宋体" w:hAnsi="宋体" w:cs="宋体"/>
                <w:kern w:val="0"/>
                <w:szCs w:val="21"/>
              </w:rPr>
            </w:pPr>
            <w:r>
              <w:rPr>
                <w:rFonts w:ascii="宋体" w:hAnsi="宋体" w:cs="宋体" w:hint="eastAsia"/>
                <w:kern w:val="0"/>
                <w:szCs w:val="21"/>
              </w:rPr>
              <w:t xml:space="preserve">　</w:t>
            </w:r>
          </w:p>
        </w:tc>
      </w:tr>
      <w:tr w:rsidR="00EA64C6">
        <w:trPr>
          <w:trHeight w:val="402"/>
        </w:trPr>
        <w:tc>
          <w:tcPr>
            <w:tcW w:w="3883" w:type="dxa"/>
            <w:tcBorders>
              <w:top w:val="nil"/>
              <w:left w:val="single" w:sz="8" w:space="0" w:color="auto"/>
              <w:bottom w:val="single" w:sz="8" w:space="0" w:color="auto"/>
              <w:right w:val="single" w:sz="8" w:space="0" w:color="auto"/>
            </w:tcBorders>
            <w:noWrap/>
            <w:vAlign w:val="center"/>
          </w:tcPr>
          <w:p w:rsidR="00EA64C6" w:rsidRDefault="00EA64C6">
            <w:pPr>
              <w:widowControl/>
              <w:jc w:val="left"/>
              <w:rPr>
                <w:rFonts w:ascii="宋体" w:hAnsi="宋体" w:cs="宋体"/>
                <w:kern w:val="0"/>
                <w:szCs w:val="21"/>
              </w:rPr>
            </w:pPr>
            <w:r>
              <w:rPr>
                <w:rFonts w:ascii="宋体" w:hAnsi="宋体" w:cs="宋体" w:hint="eastAsia"/>
                <w:kern w:val="0"/>
                <w:szCs w:val="21"/>
              </w:rPr>
              <w:t xml:space="preserve">　</w:t>
            </w:r>
          </w:p>
        </w:tc>
        <w:tc>
          <w:tcPr>
            <w:tcW w:w="1802" w:type="dxa"/>
            <w:tcBorders>
              <w:top w:val="nil"/>
              <w:left w:val="nil"/>
              <w:bottom w:val="single" w:sz="8" w:space="0" w:color="auto"/>
              <w:right w:val="single" w:sz="8" w:space="0" w:color="auto"/>
            </w:tcBorders>
            <w:noWrap/>
            <w:vAlign w:val="center"/>
          </w:tcPr>
          <w:p w:rsidR="00EA64C6" w:rsidRDefault="00EA64C6">
            <w:pPr>
              <w:widowControl/>
              <w:jc w:val="right"/>
              <w:rPr>
                <w:rFonts w:ascii="宋体" w:hAnsi="宋体" w:cs="宋体"/>
                <w:kern w:val="0"/>
                <w:szCs w:val="21"/>
              </w:rPr>
            </w:pPr>
            <w:r>
              <w:rPr>
                <w:rFonts w:ascii="宋体" w:hAnsi="宋体" w:cs="宋体" w:hint="eastAsia"/>
                <w:kern w:val="0"/>
                <w:szCs w:val="21"/>
              </w:rPr>
              <w:t xml:space="preserve">　</w:t>
            </w:r>
          </w:p>
        </w:tc>
        <w:tc>
          <w:tcPr>
            <w:tcW w:w="3216" w:type="dxa"/>
            <w:tcBorders>
              <w:top w:val="nil"/>
              <w:left w:val="nil"/>
              <w:bottom w:val="single" w:sz="8" w:space="0" w:color="auto"/>
              <w:right w:val="single" w:sz="8" w:space="0" w:color="auto"/>
            </w:tcBorders>
            <w:noWrap/>
            <w:vAlign w:val="center"/>
          </w:tcPr>
          <w:p w:rsidR="00EA64C6" w:rsidRDefault="00EA64C6">
            <w:pPr>
              <w:widowControl/>
              <w:jc w:val="left"/>
              <w:rPr>
                <w:rFonts w:ascii="宋体" w:hAnsi="宋体" w:cs="宋体"/>
                <w:kern w:val="0"/>
                <w:szCs w:val="21"/>
              </w:rPr>
            </w:pPr>
            <w:r>
              <w:rPr>
                <w:rFonts w:ascii="宋体" w:hAnsi="宋体" w:cs="宋体" w:hint="eastAsia"/>
                <w:kern w:val="0"/>
                <w:szCs w:val="21"/>
              </w:rPr>
              <w:t>十、节能环保支出</w:t>
            </w:r>
          </w:p>
        </w:tc>
        <w:tc>
          <w:tcPr>
            <w:tcW w:w="1734" w:type="dxa"/>
            <w:tcBorders>
              <w:top w:val="nil"/>
              <w:left w:val="nil"/>
              <w:bottom w:val="single" w:sz="8" w:space="0" w:color="auto"/>
              <w:right w:val="single" w:sz="8" w:space="0" w:color="auto"/>
            </w:tcBorders>
            <w:noWrap/>
            <w:vAlign w:val="center"/>
          </w:tcPr>
          <w:p w:rsidR="00EA64C6" w:rsidRDefault="00EA64C6">
            <w:pPr>
              <w:widowControl/>
              <w:jc w:val="center"/>
              <w:rPr>
                <w:rFonts w:ascii="宋体" w:hAnsi="宋体" w:cs="宋体"/>
                <w:kern w:val="0"/>
                <w:szCs w:val="21"/>
              </w:rPr>
            </w:pPr>
            <w:r>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noWrap/>
            <w:vAlign w:val="center"/>
          </w:tcPr>
          <w:p w:rsidR="00EA64C6" w:rsidRDefault="00EA64C6">
            <w:pPr>
              <w:widowControl/>
              <w:jc w:val="center"/>
              <w:rPr>
                <w:rFonts w:ascii="宋体" w:hAnsi="宋体" w:cs="宋体"/>
                <w:kern w:val="0"/>
                <w:szCs w:val="21"/>
              </w:rPr>
            </w:pPr>
            <w:r>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noWrap/>
            <w:vAlign w:val="center"/>
          </w:tcPr>
          <w:p w:rsidR="00EA64C6" w:rsidRDefault="00EA64C6">
            <w:pPr>
              <w:widowControl/>
              <w:jc w:val="right"/>
              <w:rPr>
                <w:rFonts w:ascii="宋体" w:hAnsi="宋体" w:cs="宋体"/>
                <w:kern w:val="0"/>
                <w:szCs w:val="21"/>
              </w:rPr>
            </w:pPr>
            <w:r>
              <w:rPr>
                <w:rFonts w:ascii="宋体" w:hAnsi="宋体" w:cs="宋体" w:hint="eastAsia"/>
                <w:kern w:val="0"/>
                <w:szCs w:val="21"/>
              </w:rPr>
              <w:t xml:space="preserve">　</w:t>
            </w:r>
          </w:p>
        </w:tc>
      </w:tr>
      <w:tr w:rsidR="00EA64C6">
        <w:trPr>
          <w:trHeight w:val="402"/>
        </w:trPr>
        <w:tc>
          <w:tcPr>
            <w:tcW w:w="3883" w:type="dxa"/>
            <w:tcBorders>
              <w:top w:val="nil"/>
              <w:left w:val="single" w:sz="8" w:space="0" w:color="auto"/>
              <w:bottom w:val="single" w:sz="8" w:space="0" w:color="auto"/>
              <w:right w:val="single" w:sz="8" w:space="0" w:color="auto"/>
            </w:tcBorders>
            <w:noWrap/>
            <w:vAlign w:val="center"/>
          </w:tcPr>
          <w:p w:rsidR="00EA64C6" w:rsidRDefault="00EA64C6">
            <w:pPr>
              <w:widowControl/>
              <w:jc w:val="left"/>
              <w:rPr>
                <w:rFonts w:ascii="宋体" w:hAnsi="宋体" w:cs="宋体"/>
                <w:kern w:val="0"/>
                <w:szCs w:val="21"/>
              </w:rPr>
            </w:pPr>
            <w:r>
              <w:rPr>
                <w:rFonts w:ascii="宋体" w:hAnsi="宋体" w:cs="宋体" w:hint="eastAsia"/>
                <w:kern w:val="0"/>
                <w:szCs w:val="21"/>
              </w:rPr>
              <w:t xml:space="preserve">　</w:t>
            </w:r>
          </w:p>
        </w:tc>
        <w:tc>
          <w:tcPr>
            <w:tcW w:w="1802" w:type="dxa"/>
            <w:tcBorders>
              <w:top w:val="nil"/>
              <w:left w:val="nil"/>
              <w:bottom w:val="single" w:sz="8" w:space="0" w:color="auto"/>
              <w:right w:val="single" w:sz="8" w:space="0" w:color="auto"/>
            </w:tcBorders>
            <w:noWrap/>
            <w:vAlign w:val="center"/>
          </w:tcPr>
          <w:p w:rsidR="00EA64C6" w:rsidRDefault="00EA64C6">
            <w:pPr>
              <w:widowControl/>
              <w:jc w:val="right"/>
              <w:rPr>
                <w:rFonts w:ascii="宋体" w:hAnsi="宋体" w:cs="宋体"/>
                <w:kern w:val="0"/>
                <w:szCs w:val="21"/>
              </w:rPr>
            </w:pPr>
            <w:r>
              <w:rPr>
                <w:rFonts w:ascii="宋体" w:hAnsi="宋体" w:cs="宋体" w:hint="eastAsia"/>
                <w:kern w:val="0"/>
                <w:szCs w:val="21"/>
              </w:rPr>
              <w:t xml:space="preserve">　</w:t>
            </w:r>
          </w:p>
        </w:tc>
        <w:tc>
          <w:tcPr>
            <w:tcW w:w="3216" w:type="dxa"/>
            <w:tcBorders>
              <w:top w:val="nil"/>
              <w:left w:val="nil"/>
              <w:bottom w:val="single" w:sz="8" w:space="0" w:color="auto"/>
              <w:right w:val="single" w:sz="8" w:space="0" w:color="auto"/>
            </w:tcBorders>
            <w:noWrap/>
            <w:vAlign w:val="center"/>
          </w:tcPr>
          <w:p w:rsidR="00EA64C6" w:rsidRDefault="00EA64C6">
            <w:pPr>
              <w:widowControl/>
              <w:jc w:val="left"/>
              <w:rPr>
                <w:rFonts w:ascii="宋体" w:hAnsi="宋体" w:cs="宋体"/>
                <w:kern w:val="0"/>
                <w:szCs w:val="21"/>
              </w:rPr>
            </w:pPr>
            <w:r>
              <w:rPr>
                <w:rFonts w:ascii="宋体" w:hAnsi="宋体" w:cs="宋体" w:hint="eastAsia"/>
                <w:kern w:val="0"/>
                <w:szCs w:val="21"/>
              </w:rPr>
              <w:t>十一、城乡社区支出</w:t>
            </w:r>
          </w:p>
        </w:tc>
        <w:tc>
          <w:tcPr>
            <w:tcW w:w="1734" w:type="dxa"/>
            <w:tcBorders>
              <w:top w:val="nil"/>
              <w:left w:val="nil"/>
              <w:bottom w:val="single" w:sz="8" w:space="0" w:color="auto"/>
              <w:right w:val="single" w:sz="8" w:space="0" w:color="auto"/>
            </w:tcBorders>
            <w:noWrap/>
            <w:vAlign w:val="center"/>
          </w:tcPr>
          <w:p w:rsidR="00EA64C6" w:rsidRDefault="00EA64C6">
            <w:pPr>
              <w:widowControl/>
              <w:jc w:val="center"/>
              <w:rPr>
                <w:rFonts w:ascii="宋体" w:hAnsi="宋体" w:cs="宋体"/>
                <w:kern w:val="0"/>
                <w:szCs w:val="21"/>
              </w:rPr>
            </w:pPr>
            <w:r>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noWrap/>
            <w:vAlign w:val="center"/>
          </w:tcPr>
          <w:p w:rsidR="00EA64C6" w:rsidRDefault="00EA64C6">
            <w:pPr>
              <w:widowControl/>
              <w:jc w:val="center"/>
              <w:rPr>
                <w:rFonts w:ascii="宋体" w:hAnsi="宋体" w:cs="宋体"/>
                <w:kern w:val="0"/>
                <w:szCs w:val="21"/>
              </w:rPr>
            </w:pPr>
            <w:r>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noWrap/>
            <w:vAlign w:val="center"/>
          </w:tcPr>
          <w:p w:rsidR="00EA64C6" w:rsidRDefault="00EA64C6">
            <w:pPr>
              <w:widowControl/>
              <w:jc w:val="right"/>
              <w:rPr>
                <w:rFonts w:ascii="宋体" w:hAnsi="宋体" w:cs="宋体"/>
                <w:kern w:val="0"/>
                <w:szCs w:val="21"/>
              </w:rPr>
            </w:pPr>
            <w:r>
              <w:rPr>
                <w:rFonts w:ascii="宋体" w:hAnsi="宋体" w:cs="宋体" w:hint="eastAsia"/>
                <w:kern w:val="0"/>
                <w:szCs w:val="21"/>
              </w:rPr>
              <w:t xml:space="preserve">　</w:t>
            </w:r>
          </w:p>
        </w:tc>
      </w:tr>
      <w:tr w:rsidR="00EA64C6">
        <w:trPr>
          <w:trHeight w:val="402"/>
        </w:trPr>
        <w:tc>
          <w:tcPr>
            <w:tcW w:w="3883" w:type="dxa"/>
            <w:tcBorders>
              <w:top w:val="nil"/>
              <w:left w:val="single" w:sz="8" w:space="0" w:color="auto"/>
              <w:bottom w:val="single" w:sz="8" w:space="0" w:color="auto"/>
              <w:right w:val="single" w:sz="8" w:space="0" w:color="auto"/>
            </w:tcBorders>
            <w:noWrap/>
            <w:vAlign w:val="center"/>
          </w:tcPr>
          <w:p w:rsidR="00EA64C6" w:rsidRDefault="00EA64C6">
            <w:pPr>
              <w:widowControl/>
              <w:jc w:val="left"/>
              <w:rPr>
                <w:rFonts w:ascii="宋体" w:hAnsi="宋体" w:cs="宋体"/>
                <w:kern w:val="0"/>
                <w:szCs w:val="21"/>
              </w:rPr>
            </w:pPr>
            <w:r>
              <w:rPr>
                <w:rFonts w:ascii="宋体" w:hAnsi="宋体" w:cs="宋体" w:hint="eastAsia"/>
                <w:kern w:val="0"/>
                <w:szCs w:val="21"/>
              </w:rPr>
              <w:t xml:space="preserve">　</w:t>
            </w:r>
          </w:p>
        </w:tc>
        <w:tc>
          <w:tcPr>
            <w:tcW w:w="1802" w:type="dxa"/>
            <w:tcBorders>
              <w:top w:val="nil"/>
              <w:left w:val="nil"/>
              <w:bottom w:val="single" w:sz="8" w:space="0" w:color="auto"/>
              <w:right w:val="single" w:sz="8" w:space="0" w:color="auto"/>
            </w:tcBorders>
            <w:noWrap/>
            <w:vAlign w:val="center"/>
          </w:tcPr>
          <w:p w:rsidR="00EA64C6" w:rsidRDefault="00EA64C6">
            <w:pPr>
              <w:widowControl/>
              <w:jc w:val="right"/>
              <w:rPr>
                <w:rFonts w:ascii="宋体" w:hAnsi="宋体" w:cs="宋体"/>
                <w:kern w:val="0"/>
                <w:szCs w:val="21"/>
              </w:rPr>
            </w:pPr>
            <w:r>
              <w:rPr>
                <w:rFonts w:ascii="宋体" w:hAnsi="宋体" w:cs="宋体" w:hint="eastAsia"/>
                <w:kern w:val="0"/>
                <w:szCs w:val="21"/>
              </w:rPr>
              <w:t xml:space="preserve">　</w:t>
            </w:r>
          </w:p>
        </w:tc>
        <w:tc>
          <w:tcPr>
            <w:tcW w:w="3216" w:type="dxa"/>
            <w:tcBorders>
              <w:top w:val="nil"/>
              <w:left w:val="nil"/>
              <w:bottom w:val="single" w:sz="8" w:space="0" w:color="auto"/>
              <w:right w:val="single" w:sz="8" w:space="0" w:color="auto"/>
            </w:tcBorders>
            <w:noWrap/>
            <w:vAlign w:val="center"/>
          </w:tcPr>
          <w:p w:rsidR="00EA64C6" w:rsidRDefault="00EA64C6">
            <w:pPr>
              <w:widowControl/>
              <w:jc w:val="left"/>
              <w:rPr>
                <w:rFonts w:ascii="宋体" w:hAnsi="宋体" w:cs="宋体"/>
                <w:kern w:val="0"/>
                <w:szCs w:val="21"/>
              </w:rPr>
            </w:pPr>
            <w:r>
              <w:rPr>
                <w:rFonts w:ascii="宋体" w:hAnsi="宋体" w:cs="宋体" w:hint="eastAsia"/>
                <w:kern w:val="0"/>
                <w:szCs w:val="21"/>
              </w:rPr>
              <w:t>十二、农林水支出</w:t>
            </w:r>
          </w:p>
        </w:tc>
        <w:tc>
          <w:tcPr>
            <w:tcW w:w="1734" w:type="dxa"/>
            <w:tcBorders>
              <w:top w:val="nil"/>
              <w:left w:val="nil"/>
              <w:bottom w:val="single" w:sz="8" w:space="0" w:color="auto"/>
              <w:right w:val="single" w:sz="8" w:space="0" w:color="auto"/>
            </w:tcBorders>
            <w:noWrap/>
            <w:vAlign w:val="center"/>
          </w:tcPr>
          <w:p w:rsidR="00EA64C6" w:rsidRDefault="00EA64C6">
            <w:pPr>
              <w:widowControl/>
              <w:jc w:val="center"/>
              <w:rPr>
                <w:rFonts w:ascii="宋体" w:hAnsi="宋体" w:cs="宋体"/>
                <w:kern w:val="0"/>
                <w:szCs w:val="21"/>
              </w:rPr>
            </w:pPr>
            <w:r>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noWrap/>
            <w:vAlign w:val="center"/>
          </w:tcPr>
          <w:p w:rsidR="00EA64C6" w:rsidRDefault="00EA64C6">
            <w:pPr>
              <w:widowControl/>
              <w:jc w:val="center"/>
              <w:rPr>
                <w:rFonts w:ascii="宋体" w:hAnsi="宋体" w:cs="宋体"/>
                <w:kern w:val="0"/>
                <w:szCs w:val="21"/>
              </w:rPr>
            </w:pPr>
            <w:r>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noWrap/>
            <w:vAlign w:val="center"/>
          </w:tcPr>
          <w:p w:rsidR="00EA64C6" w:rsidRDefault="00EA64C6">
            <w:pPr>
              <w:widowControl/>
              <w:jc w:val="right"/>
              <w:rPr>
                <w:rFonts w:ascii="宋体" w:hAnsi="宋体" w:cs="宋体"/>
                <w:kern w:val="0"/>
                <w:szCs w:val="21"/>
              </w:rPr>
            </w:pPr>
            <w:r>
              <w:rPr>
                <w:rFonts w:ascii="宋体" w:hAnsi="宋体" w:cs="宋体" w:hint="eastAsia"/>
                <w:kern w:val="0"/>
                <w:szCs w:val="21"/>
              </w:rPr>
              <w:t xml:space="preserve">　</w:t>
            </w:r>
          </w:p>
        </w:tc>
      </w:tr>
      <w:tr w:rsidR="00EA64C6">
        <w:trPr>
          <w:trHeight w:val="402"/>
        </w:trPr>
        <w:tc>
          <w:tcPr>
            <w:tcW w:w="3883" w:type="dxa"/>
            <w:tcBorders>
              <w:top w:val="nil"/>
              <w:left w:val="single" w:sz="8" w:space="0" w:color="auto"/>
              <w:bottom w:val="single" w:sz="8" w:space="0" w:color="auto"/>
              <w:right w:val="single" w:sz="8" w:space="0" w:color="auto"/>
            </w:tcBorders>
            <w:noWrap/>
            <w:vAlign w:val="center"/>
          </w:tcPr>
          <w:p w:rsidR="00EA64C6" w:rsidRDefault="00EA64C6">
            <w:pPr>
              <w:widowControl/>
              <w:jc w:val="left"/>
              <w:rPr>
                <w:rFonts w:ascii="宋体" w:hAnsi="宋体" w:cs="宋体"/>
                <w:kern w:val="0"/>
                <w:szCs w:val="21"/>
              </w:rPr>
            </w:pPr>
            <w:r>
              <w:rPr>
                <w:rFonts w:ascii="宋体" w:hAnsi="宋体" w:cs="宋体" w:hint="eastAsia"/>
                <w:kern w:val="0"/>
                <w:szCs w:val="21"/>
              </w:rPr>
              <w:t xml:space="preserve">　</w:t>
            </w:r>
          </w:p>
        </w:tc>
        <w:tc>
          <w:tcPr>
            <w:tcW w:w="1802" w:type="dxa"/>
            <w:tcBorders>
              <w:top w:val="nil"/>
              <w:left w:val="nil"/>
              <w:bottom w:val="single" w:sz="8" w:space="0" w:color="auto"/>
              <w:right w:val="single" w:sz="8" w:space="0" w:color="auto"/>
            </w:tcBorders>
            <w:noWrap/>
            <w:vAlign w:val="center"/>
          </w:tcPr>
          <w:p w:rsidR="00EA64C6" w:rsidRDefault="00EA64C6">
            <w:pPr>
              <w:widowControl/>
              <w:jc w:val="right"/>
              <w:rPr>
                <w:rFonts w:ascii="宋体" w:hAnsi="宋体" w:cs="宋体"/>
                <w:kern w:val="0"/>
                <w:szCs w:val="21"/>
              </w:rPr>
            </w:pPr>
            <w:r>
              <w:rPr>
                <w:rFonts w:ascii="宋体" w:hAnsi="宋体" w:cs="宋体" w:hint="eastAsia"/>
                <w:kern w:val="0"/>
                <w:szCs w:val="21"/>
              </w:rPr>
              <w:t xml:space="preserve">　</w:t>
            </w:r>
          </w:p>
        </w:tc>
        <w:tc>
          <w:tcPr>
            <w:tcW w:w="3216" w:type="dxa"/>
            <w:tcBorders>
              <w:top w:val="nil"/>
              <w:left w:val="nil"/>
              <w:bottom w:val="single" w:sz="8" w:space="0" w:color="auto"/>
              <w:right w:val="single" w:sz="8" w:space="0" w:color="auto"/>
            </w:tcBorders>
            <w:noWrap/>
            <w:vAlign w:val="center"/>
          </w:tcPr>
          <w:p w:rsidR="00EA64C6" w:rsidRDefault="00EA64C6">
            <w:pPr>
              <w:widowControl/>
              <w:jc w:val="left"/>
              <w:rPr>
                <w:rFonts w:ascii="宋体" w:hAnsi="宋体" w:cs="宋体"/>
                <w:kern w:val="0"/>
                <w:szCs w:val="21"/>
              </w:rPr>
            </w:pPr>
            <w:r>
              <w:rPr>
                <w:rFonts w:ascii="宋体" w:hAnsi="宋体" w:cs="宋体" w:hint="eastAsia"/>
                <w:kern w:val="0"/>
                <w:szCs w:val="21"/>
              </w:rPr>
              <w:t>十三、交通运输支出</w:t>
            </w:r>
          </w:p>
        </w:tc>
        <w:tc>
          <w:tcPr>
            <w:tcW w:w="1734" w:type="dxa"/>
            <w:tcBorders>
              <w:top w:val="nil"/>
              <w:left w:val="nil"/>
              <w:bottom w:val="single" w:sz="8" w:space="0" w:color="auto"/>
              <w:right w:val="single" w:sz="8" w:space="0" w:color="auto"/>
            </w:tcBorders>
            <w:noWrap/>
            <w:vAlign w:val="center"/>
          </w:tcPr>
          <w:p w:rsidR="00EA64C6" w:rsidRDefault="00EA64C6">
            <w:pPr>
              <w:widowControl/>
              <w:jc w:val="center"/>
              <w:rPr>
                <w:rFonts w:ascii="宋体" w:hAnsi="宋体" w:cs="宋体"/>
                <w:kern w:val="0"/>
                <w:szCs w:val="21"/>
              </w:rPr>
            </w:pPr>
            <w:r>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noWrap/>
            <w:vAlign w:val="center"/>
          </w:tcPr>
          <w:p w:rsidR="00EA64C6" w:rsidRDefault="00EA64C6">
            <w:pPr>
              <w:widowControl/>
              <w:jc w:val="center"/>
              <w:rPr>
                <w:rFonts w:ascii="宋体" w:hAnsi="宋体" w:cs="宋体"/>
                <w:kern w:val="0"/>
                <w:szCs w:val="21"/>
              </w:rPr>
            </w:pPr>
            <w:r>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noWrap/>
            <w:vAlign w:val="center"/>
          </w:tcPr>
          <w:p w:rsidR="00EA64C6" w:rsidRDefault="00EA64C6">
            <w:pPr>
              <w:widowControl/>
              <w:jc w:val="right"/>
              <w:rPr>
                <w:rFonts w:ascii="宋体" w:hAnsi="宋体" w:cs="宋体"/>
                <w:kern w:val="0"/>
                <w:szCs w:val="21"/>
              </w:rPr>
            </w:pPr>
            <w:r>
              <w:rPr>
                <w:rFonts w:ascii="宋体" w:hAnsi="宋体" w:cs="宋体" w:hint="eastAsia"/>
                <w:kern w:val="0"/>
                <w:szCs w:val="21"/>
              </w:rPr>
              <w:t xml:space="preserve">　</w:t>
            </w:r>
          </w:p>
        </w:tc>
      </w:tr>
      <w:tr w:rsidR="00EA64C6">
        <w:trPr>
          <w:trHeight w:val="402"/>
        </w:trPr>
        <w:tc>
          <w:tcPr>
            <w:tcW w:w="3883" w:type="dxa"/>
            <w:tcBorders>
              <w:top w:val="nil"/>
              <w:left w:val="single" w:sz="8" w:space="0" w:color="auto"/>
              <w:bottom w:val="single" w:sz="8" w:space="0" w:color="auto"/>
              <w:right w:val="single" w:sz="8" w:space="0" w:color="auto"/>
            </w:tcBorders>
            <w:noWrap/>
            <w:vAlign w:val="center"/>
          </w:tcPr>
          <w:p w:rsidR="00EA64C6" w:rsidRDefault="00EA64C6">
            <w:pPr>
              <w:widowControl/>
              <w:jc w:val="left"/>
              <w:rPr>
                <w:rFonts w:ascii="宋体" w:hAnsi="宋体" w:cs="宋体"/>
                <w:kern w:val="0"/>
                <w:szCs w:val="21"/>
              </w:rPr>
            </w:pPr>
            <w:r>
              <w:rPr>
                <w:rFonts w:ascii="宋体" w:hAnsi="宋体" w:cs="宋体" w:hint="eastAsia"/>
                <w:kern w:val="0"/>
                <w:szCs w:val="21"/>
              </w:rPr>
              <w:t xml:space="preserve">　</w:t>
            </w:r>
          </w:p>
        </w:tc>
        <w:tc>
          <w:tcPr>
            <w:tcW w:w="1802" w:type="dxa"/>
            <w:tcBorders>
              <w:top w:val="nil"/>
              <w:left w:val="nil"/>
              <w:bottom w:val="single" w:sz="8" w:space="0" w:color="auto"/>
              <w:right w:val="single" w:sz="8" w:space="0" w:color="auto"/>
            </w:tcBorders>
            <w:noWrap/>
            <w:vAlign w:val="center"/>
          </w:tcPr>
          <w:p w:rsidR="00EA64C6" w:rsidRDefault="00EA64C6">
            <w:pPr>
              <w:widowControl/>
              <w:jc w:val="right"/>
              <w:rPr>
                <w:rFonts w:ascii="宋体" w:hAnsi="宋体" w:cs="宋体"/>
                <w:kern w:val="0"/>
                <w:szCs w:val="21"/>
              </w:rPr>
            </w:pPr>
            <w:r>
              <w:rPr>
                <w:rFonts w:ascii="宋体" w:hAnsi="宋体" w:cs="宋体" w:hint="eastAsia"/>
                <w:kern w:val="0"/>
                <w:szCs w:val="21"/>
              </w:rPr>
              <w:t xml:space="preserve">　</w:t>
            </w:r>
          </w:p>
        </w:tc>
        <w:tc>
          <w:tcPr>
            <w:tcW w:w="3216" w:type="dxa"/>
            <w:tcBorders>
              <w:top w:val="nil"/>
              <w:left w:val="nil"/>
              <w:bottom w:val="single" w:sz="8" w:space="0" w:color="auto"/>
              <w:right w:val="single" w:sz="8" w:space="0" w:color="auto"/>
            </w:tcBorders>
            <w:noWrap/>
            <w:vAlign w:val="center"/>
          </w:tcPr>
          <w:p w:rsidR="00EA64C6" w:rsidRDefault="00EA64C6">
            <w:pPr>
              <w:widowControl/>
              <w:jc w:val="left"/>
              <w:rPr>
                <w:rFonts w:ascii="宋体" w:hAnsi="宋体" w:cs="宋体"/>
                <w:kern w:val="0"/>
                <w:szCs w:val="21"/>
              </w:rPr>
            </w:pPr>
            <w:r>
              <w:rPr>
                <w:rFonts w:ascii="宋体" w:hAnsi="宋体" w:cs="宋体" w:hint="eastAsia"/>
                <w:kern w:val="0"/>
                <w:szCs w:val="21"/>
              </w:rPr>
              <w:t>十四、资源勘探信息等支出</w:t>
            </w:r>
          </w:p>
        </w:tc>
        <w:tc>
          <w:tcPr>
            <w:tcW w:w="1734" w:type="dxa"/>
            <w:tcBorders>
              <w:top w:val="nil"/>
              <w:left w:val="nil"/>
              <w:bottom w:val="single" w:sz="8" w:space="0" w:color="auto"/>
              <w:right w:val="single" w:sz="8" w:space="0" w:color="auto"/>
            </w:tcBorders>
            <w:noWrap/>
            <w:vAlign w:val="center"/>
          </w:tcPr>
          <w:p w:rsidR="00EA64C6" w:rsidRDefault="00EA64C6">
            <w:pPr>
              <w:widowControl/>
              <w:jc w:val="center"/>
              <w:rPr>
                <w:rFonts w:ascii="宋体" w:hAnsi="宋体" w:cs="宋体"/>
                <w:kern w:val="0"/>
                <w:szCs w:val="21"/>
              </w:rPr>
            </w:pPr>
            <w:r>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noWrap/>
            <w:vAlign w:val="center"/>
          </w:tcPr>
          <w:p w:rsidR="00EA64C6" w:rsidRDefault="00EA64C6">
            <w:pPr>
              <w:widowControl/>
              <w:jc w:val="center"/>
              <w:rPr>
                <w:rFonts w:ascii="宋体" w:hAnsi="宋体" w:cs="宋体"/>
                <w:kern w:val="0"/>
                <w:szCs w:val="21"/>
              </w:rPr>
            </w:pPr>
            <w:r>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noWrap/>
            <w:vAlign w:val="center"/>
          </w:tcPr>
          <w:p w:rsidR="00EA64C6" w:rsidRDefault="00EA64C6">
            <w:pPr>
              <w:widowControl/>
              <w:jc w:val="right"/>
              <w:rPr>
                <w:rFonts w:ascii="宋体" w:hAnsi="宋体" w:cs="宋体"/>
                <w:kern w:val="0"/>
                <w:szCs w:val="21"/>
              </w:rPr>
            </w:pPr>
            <w:r>
              <w:rPr>
                <w:rFonts w:ascii="宋体" w:hAnsi="宋体" w:cs="宋体" w:hint="eastAsia"/>
                <w:kern w:val="0"/>
                <w:szCs w:val="21"/>
              </w:rPr>
              <w:t xml:space="preserve">　</w:t>
            </w:r>
          </w:p>
        </w:tc>
      </w:tr>
      <w:tr w:rsidR="00EA64C6">
        <w:trPr>
          <w:trHeight w:val="402"/>
        </w:trPr>
        <w:tc>
          <w:tcPr>
            <w:tcW w:w="3883" w:type="dxa"/>
            <w:tcBorders>
              <w:top w:val="nil"/>
              <w:left w:val="single" w:sz="8" w:space="0" w:color="auto"/>
              <w:bottom w:val="single" w:sz="8" w:space="0" w:color="auto"/>
              <w:right w:val="single" w:sz="8" w:space="0" w:color="auto"/>
            </w:tcBorders>
            <w:noWrap/>
            <w:vAlign w:val="center"/>
          </w:tcPr>
          <w:p w:rsidR="00EA64C6" w:rsidRDefault="00EA64C6">
            <w:pPr>
              <w:widowControl/>
              <w:jc w:val="left"/>
              <w:rPr>
                <w:rFonts w:ascii="宋体" w:hAnsi="宋体" w:cs="宋体"/>
                <w:kern w:val="0"/>
                <w:szCs w:val="21"/>
              </w:rPr>
            </w:pPr>
            <w:r>
              <w:rPr>
                <w:rFonts w:ascii="宋体" w:hAnsi="宋体" w:cs="宋体" w:hint="eastAsia"/>
                <w:kern w:val="0"/>
                <w:szCs w:val="21"/>
              </w:rPr>
              <w:t xml:space="preserve">　</w:t>
            </w:r>
          </w:p>
        </w:tc>
        <w:tc>
          <w:tcPr>
            <w:tcW w:w="1802" w:type="dxa"/>
            <w:tcBorders>
              <w:top w:val="nil"/>
              <w:left w:val="nil"/>
              <w:bottom w:val="single" w:sz="8" w:space="0" w:color="auto"/>
              <w:right w:val="single" w:sz="8" w:space="0" w:color="auto"/>
            </w:tcBorders>
            <w:noWrap/>
            <w:vAlign w:val="center"/>
          </w:tcPr>
          <w:p w:rsidR="00EA64C6" w:rsidRDefault="00EA64C6">
            <w:pPr>
              <w:widowControl/>
              <w:jc w:val="right"/>
              <w:rPr>
                <w:rFonts w:ascii="宋体" w:hAnsi="宋体" w:cs="宋体"/>
                <w:kern w:val="0"/>
                <w:szCs w:val="21"/>
              </w:rPr>
            </w:pPr>
            <w:r>
              <w:rPr>
                <w:rFonts w:ascii="宋体" w:hAnsi="宋体" w:cs="宋体" w:hint="eastAsia"/>
                <w:kern w:val="0"/>
                <w:szCs w:val="21"/>
              </w:rPr>
              <w:t xml:space="preserve">　</w:t>
            </w:r>
          </w:p>
        </w:tc>
        <w:tc>
          <w:tcPr>
            <w:tcW w:w="3216" w:type="dxa"/>
            <w:tcBorders>
              <w:top w:val="nil"/>
              <w:left w:val="nil"/>
              <w:bottom w:val="single" w:sz="8" w:space="0" w:color="auto"/>
              <w:right w:val="single" w:sz="8" w:space="0" w:color="auto"/>
            </w:tcBorders>
            <w:noWrap/>
            <w:vAlign w:val="center"/>
          </w:tcPr>
          <w:p w:rsidR="00EA64C6" w:rsidRDefault="00EA64C6">
            <w:pPr>
              <w:widowControl/>
              <w:jc w:val="left"/>
              <w:rPr>
                <w:rFonts w:ascii="宋体" w:hAnsi="宋体" w:cs="宋体"/>
                <w:kern w:val="0"/>
                <w:szCs w:val="21"/>
              </w:rPr>
            </w:pPr>
            <w:r>
              <w:rPr>
                <w:rFonts w:ascii="宋体" w:hAnsi="宋体" w:cs="宋体" w:hint="eastAsia"/>
                <w:kern w:val="0"/>
                <w:szCs w:val="21"/>
              </w:rPr>
              <w:t>十五、商业服务业等支出</w:t>
            </w:r>
          </w:p>
        </w:tc>
        <w:tc>
          <w:tcPr>
            <w:tcW w:w="1734" w:type="dxa"/>
            <w:tcBorders>
              <w:top w:val="nil"/>
              <w:left w:val="nil"/>
              <w:bottom w:val="single" w:sz="8" w:space="0" w:color="auto"/>
              <w:right w:val="single" w:sz="8" w:space="0" w:color="auto"/>
            </w:tcBorders>
            <w:noWrap/>
            <w:vAlign w:val="center"/>
          </w:tcPr>
          <w:p w:rsidR="00EA64C6" w:rsidRDefault="00EA64C6">
            <w:pPr>
              <w:widowControl/>
              <w:jc w:val="center"/>
              <w:rPr>
                <w:rFonts w:ascii="宋体" w:hAnsi="宋体" w:cs="宋体"/>
                <w:kern w:val="0"/>
                <w:szCs w:val="21"/>
              </w:rPr>
            </w:pPr>
            <w:r>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noWrap/>
            <w:vAlign w:val="center"/>
          </w:tcPr>
          <w:p w:rsidR="00EA64C6" w:rsidRDefault="00EA64C6">
            <w:pPr>
              <w:widowControl/>
              <w:jc w:val="center"/>
              <w:rPr>
                <w:rFonts w:ascii="宋体" w:hAnsi="宋体" w:cs="宋体"/>
                <w:kern w:val="0"/>
                <w:szCs w:val="21"/>
              </w:rPr>
            </w:pPr>
            <w:r>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noWrap/>
            <w:vAlign w:val="center"/>
          </w:tcPr>
          <w:p w:rsidR="00EA64C6" w:rsidRDefault="00EA64C6">
            <w:pPr>
              <w:widowControl/>
              <w:jc w:val="right"/>
              <w:rPr>
                <w:rFonts w:ascii="宋体" w:hAnsi="宋体" w:cs="宋体"/>
                <w:kern w:val="0"/>
                <w:szCs w:val="21"/>
              </w:rPr>
            </w:pPr>
            <w:r>
              <w:rPr>
                <w:rFonts w:ascii="宋体" w:hAnsi="宋体" w:cs="宋体" w:hint="eastAsia"/>
                <w:kern w:val="0"/>
                <w:szCs w:val="21"/>
              </w:rPr>
              <w:t xml:space="preserve">　</w:t>
            </w:r>
          </w:p>
        </w:tc>
      </w:tr>
      <w:tr w:rsidR="00EA64C6">
        <w:trPr>
          <w:trHeight w:val="402"/>
        </w:trPr>
        <w:tc>
          <w:tcPr>
            <w:tcW w:w="3883" w:type="dxa"/>
            <w:tcBorders>
              <w:top w:val="single" w:sz="8" w:space="0" w:color="auto"/>
              <w:left w:val="single" w:sz="8" w:space="0" w:color="auto"/>
              <w:bottom w:val="single" w:sz="8" w:space="0" w:color="auto"/>
              <w:right w:val="single" w:sz="8" w:space="0" w:color="auto"/>
            </w:tcBorders>
            <w:noWrap/>
            <w:vAlign w:val="center"/>
          </w:tcPr>
          <w:p w:rsidR="00EA64C6" w:rsidRDefault="00EA64C6">
            <w:pPr>
              <w:widowControl/>
              <w:jc w:val="left"/>
              <w:rPr>
                <w:rFonts w:ascii="宋体" w:hAnsi="宋体" w:cs="宋体"/>
                <w:kern w:val="0"/>
                <w:szCs w:val="21"/>
              </w:rPr>
            </w:pPr>
            <w:r>
              <w:rPr>
                <w:rFonts w:ascii="宋体" w:hAnsi="宋体" w:cs="宋体" w:hint="eastAsia"/>
                <w:kern w:val="0"/>
                <w:szCs w:val="21"/>
              </w:rPr>
              <w:lastRenderedPageBreak/>
              <w:t xml:space="preserve">　</w:t>
            </w:r>
          </w:p>
        </w:tc>
        <w:tc>
          <w:tcPr>
            <w:tcW w:w="1802" w:type="dxa"/>
            <w:tcBorders>
              <w:top w:val="single" w:sz="8" w:space="0" w:color="auto"/>
              <w:left w:val="nil"/>
              <w:bottom w:val="single" w:sz="8" w:space="0" w:color="auto"/>
              <w:right w:val="single" w:sz="8" w:space="0" w:color="auto"/>
            </w:tcBorders>
            <w:noWrap/>
            <w:vAlign w:val="center"/>
          </w:tcPr>
          <w:p w:rsidR="00EA64C6" w:rsidRDefault="00EA64C6">
            <w:pPr>
              <w:widowControl/>
              <w:jc w:val="right"/>
              <w:rPr>
                <w:rFonts w:ascii="宋体" w:hAnsi="宋体" w:cs="宋体"/>
                <w:kern w:val="0"/>
                <w:szCs w:val="21"/>
              </w:rPr>
            </w:pPr>
            <w:r>
              <w:rPr>
                <w:rFonts w:ascii="宋体" w:hAnsi="宋体" w:cs="宋体" w:hint="eastAsia"/>
                <w:kern w:val="0"/>
                <w:szCs w:val="21"/>
              </w:rPr>
              <w:t xml:space="preserve">　</w:t>
            </w:r>
          </w:p>
        </w:tc>
        <w:tc>
          <w:tcPr>
            <w:tcW w:w="3216" w:type="dxa"/>
            <w:tcBorders>
              <w:top w:val="single" w:sz="8" w:space="0" w:color="auto"/>
              <w:left w:val="nil"/>
              <w:bottom w:val="single" w:sz="8" w:space="0" w:color="auto"/>
              <w:right w:val="single" w:sz="8" w:space="0" w:color="auto"/>
            </w:tcBorders>
            <w:noWrap/>
            <w:vAlign w:val="center"/>
          </w:tcPr>
          <w:p w:rsidR="00EA64C6" w:rsidRDefault="00EA64C6">
            <w:pPr>
              <w:widowControl/>
              <w:jc w:val="left"/>
              <w:rPr>
                <w:rFonts w:ascii="宋体" w:hAnsi="宋体" w:cs="宋体"/>
                <w:kern w:val="0"/>
                <w:szCs w:val="21"/>
              </w:rPr>
            </w:pPr>
            <w:r>
              <w:rPr>
                <w:rFonts w:ascii="宋体" w:hAnsi="宋体" w:cs="宋体" w:hint="eastAsia"/>
                <w:kern w:val="0"/>
                <w:szCs w:val="21"/>
              </w:rPr>
              <w:t>十六、金融支出</w:t>
            </w:r>
          </w:p>
        </w:tc>
        <w:tc>
          <w:tcPr>
            <w:tcW w:w="1734" w:type="dxa"/>
            <w:tcBorders>
              <w:top w:val="single" w:sz="8" w:space="0" w:color="auto"/>
              <w:left w:val="nil"/>
              <w:bottom w:val="single" w:sz="8" w:space="0" w:color="auto"/>
              <w:right w:val="single" w:sz="8" w:space="0" w:color="auto"/>
            </w:tcBorders>
            <w:noWrap/>
            <w:vAlign w:val="center"/>
          </w:tcPr>
          <w:p w:rsidR="00EA64C6" w:rsidRDefault="00EA64C6">
            <w:pPr>
              <w:widowControl/>
              <w:jc w:val="center"/>
              <w:rPr>
                <w:rFonts w:ascii="宋体" w:hAnsi="宋体" w:cs="宋体"/>
                <w:kern w:val="0"/>
                <w:szCs w:val="21"/>
              </w:rPr>
            </w:pPr>
            <w:r>
              <w:rPr>
                <w:rFonts w:ascii="宋体" w:hAnsi="宋体" w:cs="宋体" w:hint="eastAsia"/>
                <w:kern w:val="0"/>
                <w:szCs w:val="21"/>
              </w:rPr>
              <w:t xml:space="preserve">　</w:t>
            </w:r>
          </w:p>
        </w:tc>
        <w:tc>
          <w:tcPr>
            <w:tcW w:w="1620" w:type="dxa"/>
            <w:tcBorders>
              <w:top w:val="single" w:sz="8" w:space="0" w:color="auto"/>
              <w:left w:val="nil"/>
              <w:bottom w:val="single" w:sz="8" w:space="0" w:color="auto"/>
              <w:right w:val="single" w:sz="8" w:space="0" w:color="auto"/>
            </w:tcBorders>
            <w:noWrap/>
            <w:vAlign w:val="center"/>
          </w:tcPr>
          <w:p w:rsidR="00EA64C6" w:rsidRDefault="00EA64C6">
            <w:pPr>
              <w:widowControl/>
              <w:jc w:val="center"/>
              <w:rPr>
                <w:rFonts w:ascii="宋体" w:hAnsi="宋体" w:cs="宋体"/>
                <w:kern w:val="0"/>
                <w:szCs w:val="21"/>
              </w:rPr>
            </w:pPr>
            <w:r>
              <w:rPr>
                <w:rFonts w:ascii="宋体" w:hAnsi="宋体" w:cs="宋体" w:hint="eastAsia"/>
                <w:kern w:val="0"/>
                <w:szCs w:val="21"/>
              </w:rPr>
              <w:t xml:space="preserve">　</w:t>
            </w:r>
          </w:p>
        </w:tc>
        <w:tc>
          <w:tcPr>
            <w:tcW w:w="1620" w:type="dxa"/>
            <w:tcBorders>
              <w:top w:val="single" w:sz="8" w:space="0" w:color="auto"/>
              <w:left w:val="nil"/>
              <w:bottom w:val="single" w:sz="8" w:space="0" w:color="auto"/>
              <w:right w:val="single" w:sz="8" w:space="0" w:color="auto"/>
            </w:tcBorders>
            <w:noWrap/>
            <w:vAlign w:val="center"/>
          </w:tcPr>
          <w:p w:rsidR="00EA64C6" w:rsidRDefault="00EA64C6">
            <w:pPr>
              <w:widowControl/>
              <w:jc w:val="right"/>
              <w:rPr>
                <w:rFonts w:ascii="宋体" w:hAnsi="宋体" w:cs="宋体"/>
                <w:kern w:val="0"/>
                <w:szCs w:val="21"/>
              </w:rPr>
            </w:pPr>
            <w:r>
              <w:rPr>
                <w:rFonts w:ascii="宋体" w:hAnsi="宋体" w:cs="宋体" w:hint="eastAsia"/>
                <w:kern w:val="0"/>
                <w:szCs w:val="21"/>
              </w:rPr>
              <w:t xml:space="preserve">　</w:t>
            </w:r>
          </w:p>
        </w:tc>
      </w:tr>
      <w:tr w:rsidR="00EA64C6">
        <w:trPr>
          <w:trHeight w:val="402"/>
        </w:trPr>
        <w:tc>
          <w:tcPr>
            <w:tcW w:w="3883" w:type="dxa"/>
            <w:tcBorders>
              <w:top w:val="single" w:sz="8" w:space="0" w:color="auto"/>
              <w:left w:val="single" w:sz="8" w:space="0" w:color="auto"/>
              <w:bottom w:val="single" w:sz="8" w:space="0" w:color="auto"/>
              <w:right w:val="single" w:sz="8" w:space="0" w:color="auto"/>
            </w:tcBorders>
            <w:noWrap/>
            <w:vAlign w:val="center"/>
          </w:tcPr>
          <w:p w:rsidR="00EA64C6" w:rsidRDefault="00EA64C6">
            <w:pPr>
              <w:widowControl/>
              <w:jc w:val="left"/>
              <w:rPr>
                <w:rFonts w:ascii="宋体" w:hAnsi="宋体" w:cs="宋体"/>
                <w:kern w:val="0"/>
                <w:szCs w:val="21"/>
              </w:rPr>
            </w:pPr>
            <w:r>
              <w:rPr>
                <w:rFonts w:ascii="宋体" w:hAnsi="宋体" w:cs="宋体" w:hint="eastAsia"/>
                <w:kern w:val="0"/>
                <w:szCs w:val="21"/>
              </w:rPr>
              <w:t xml:space="preserve">　</w:t>
            </w:r>
          </w:p>
        </w:tc>
        <w:tc>
          <w:tcPr>
            <w:tcW w:w="1802" w:type="dxa"/>
            <w:tcBorders>
              <w:top w:val="single" w:sz="8" w:space="0" w:color="auto"/>
              <w:left w:val="nil"/>
              <w:bottom w:val="single" w:sz="8" w:space="0" w:color="auto"/>
              <w:right w:val="single" w:sz="8" w:space="0" w:color="auto"/>
            </w:tcBorders>
            <w:noWrap/>
            <w:vAlign w:val="center"/>
          </w:tcPr>
          <w:p w:rsidR="00EA64C6" w:rsidRDefault="00EA64C6">
            <w:pPr>
              <w:widowControl/>
              <w:jc w:val="right"/>
              <w:rPr>
                <w:rFonts w:ascii="宋体" w:hAnsi="宋体" w:cs="宋体"/>
                <w:kern w:val="0"/>
                <w:szCs w:val="21"/>
              </w:rPr>
            </w:pPr>
            <w:r>
              <w:rPr>
                <w:rFonts w:ascii="宋体" w:hAnsi="宋体" w:cs="宋体" w:hint="eastAsia"/>
                <w:kern w:val="0"/>
                <w:szCs w:val="21"/>
              </w:rPr>
              <w:t xml:space="preserve">　</w:t>
            </w:r>
          </w:p>
        </w:tc>
        <w:tc>
          <w:tcPr>
            <w:tcW w:w="3216" w:type="dxa"/>
            <w:tcBorders>
              <w:top w:val="single" w:sz="8" w:space="0" w:color="auto"/>
              <w:left w:val="nil"/>
              <w:bottom w:val="single" w:sz="8" w:space="0" w:color="auto"/>
              <w:right w:val="single" w:sz="8" w:space="0" w:color="auto"/>
            </w:tcBorders>
            <w:noWrap/>
            <w:vAlign w:val="center"/>
          </w:tcPr>
          <w:p w:rsidR="00EA64C6" w:rsidRDefault="00EA64C6">
            <w:pPr>
              <w:widowControl/>
              <w:jc w:val="left"/>
              <w:rPr>
                <w:rFonts w:ascii="宋体" w:hAnsi="宋体" w:cs="宋体"/>
                <w:kern w:val="0"/>
                <w:szCs w:val="21"/>
              </w:rPr>
            </w:pPr>
            <w:r>
              <w:rPr>
                <w:rFonts w:ascii="宋体" w:hAnsi="宋体" w:cs="宋体" w:hint="eastAsia"/>
                <w:kern w:val="0"/>
                <w:szCs w:val="21"/>
              </w:rPr>
              <w:t>十七、援助其他地区支出</w:t>
            </w:r>
          </w:p>
        </w:tc>
        <w:tc>
          <w:tcPr>
            <w:tcW w:w="1734" w:type="dxa"/>
            <w:tcBorders>
              <w:top w:val="single" w:sz="8" w:space="0" w:color="auto"/>
              <w:left w:val="nil"/>
              <w:bottom w:val="single" w:sz="8" w:space="0" w:color="auto"/>
              <w:right w:val="single" w:sz="8" w:space="0" w:color="auto"/>
            </w:tcBorders>
            <w:noWrap/>
            <w:vAlign w:val="center"/>
          </w:tcPr>
          <w:p w:rsidR="00EA64C6" w:rsidRDefault="00EA64C6">
            <w:pPr>
              <w:widowControl/>
              <w:jc w:val="center"/>
              <w:rPr>
                <w:rFonts w:ascii="宋体" w:hAnsi="宋体" w:cs="宋体"/>
                <w:kern w:val="0"/>
                <w:szCs w:val="21"/>
              </w:rPr>
            </w:pPr>
            <w:r>
              <w:rPr>
                <w:rFonts w:ascii="宋体" w:hAnsi="宋体" w:cs="宋体" w:hint="eastAsia"/>
                <w:kern w:val="0"/>
                <w:szCs w:val="21"/>
              </w:rPr>
              <w:t xml:space="preserve">　</w:t>
            </w:r>
          </w:p>
        </w:tc>
        <w:tc>
          <w:tcPr>
            <w:tcW w:w="1620" w:type="dxa"/>
            <w:tcBorders>
              <w:top w:val="single" w:sz="8" w:space="0" w:color="auto"/>
              <w:left w:val="nil"/>
              <w:bottom w:val="single" w:sz="8" w:space="0" w:color="auto"/>
              <w:right w:val="single" w:sz="8" w:space="0" w:color="auto"/>
            </w:tcBorders>
            <w:noWrap/>
            <w:vAlign w:val="center"/>
          </w:tcPr>
          <w:p w:rsidR="00EA64C6" w:rsidRDefault="00EA64C6">
            <w:pPr>
              <w:widowControl/>
              <w:jc w:val="center"/>
              <w:rPr>
                <w:rFonts w:ascii="宋体" w:hAnsi="宋体" w:cs="宋体"/>
                <w:kern w:val="0"/>
                <w:szCs w:val="21"/>
              </w:rPr>
            </w:pPr>
            <w:r>
              <w:rPr>
                <w:rFonts w:ascii="宋体" w:hAnsi="宋体" w:cs="宋体" w:hint="eastAsia"/>
                <w:kern w:val="0"/>
                <w:szCs w:val="21"/>
              </w:rPr>
              <w:t xml:space="preserve">　</w:t>
            </w:r>
          </w:p>
        </w:tc>
        <w:tc>
          <w:tcPr>
            <w:tcW w:w="1620" w:type="dxa"/>
            <w:tcBorders>
              <w:top w:val="single" w:sz="8" w:space="0" w:color="auto"/>
              <w:left w:val="nil"/>
              <w:bottom w:val="single" w:sz="8" w:space="0" w:color="auto"/>
              <w:right w:val="single" w:sz="8" w:space="0" w:color="auto"/>
            </w:tcBorders>
            <w:noWrap/>
            <w:vAlign w:val="center"/>
          </w:tcPr>
          <w:p w:rsidR="00EA64C6" w:rsidRDefault="00EA64C6">
            <w:pPr>
              <w:widowControl/>
              <w:jc w:val="right"/>
              <w:rPr>
                <w:rFonts w:ascii="宋体" w:hAnsi="宋体" w:cs="宋体"/>
                <w:kern w:val="0"/>
                <w:szCs w:val="21"/>
              </w:rPr>
            </w:pPr>
            <w:r>
              <w:rPr>
                <w:rFonts w:ascii="宋体" w:hAnsi="宋体" w:cs="宋体" w:hint="eastAsia"/>
                <w:kern w:val="0"/>
                <w:szCs w:val="21"/>
              </w:rPr>
              <w:t xml:space="preserve">　</w:t>
            </w:r>
          </w:p>
        </w:tc>
      </w:tr>
      <w:tr w:rsidR="00EA64C6">
        <w:trPr>
          <w:trHeight w:val="402"/>
        </w:trPr>
        <w:tc>
          <w:tcPr>
            <w:tcW w:w="3883" w:type="dxa"/>
            <w:tcBorders>
              <w:top w:val="single" w:sz="8" w:space="0" w:color="auto"/>
              <w:left w:val="single" w:sz="8" w:space="0" w:color="auto"/>
              <w:bottom w:val="single" w:sz="8" w:space="0" w:color="auto"/>
              <w:right w:val="single" w:sz="8" w:space="0" w:color="auto"/>
            </w:tcBorders>
            <w:noWrap/>
            <w:vAlign w:val="center"/>
          </w:tcPr>
          <w:p w:rsidR="00EA64C6" w:rsidRDefault="00EA64C6">
            <w:pPr>
              <w:widowControl/>
              <w:jc w:val="left"/>
              <w:rPr>
                <w:rFonts w:ascii="宋体" w:hAnsi="宋体" w:cs="宋体"/>
                <w:kern w:val="0"/>
                <w:szCs w:val="21"/>
              </w:rPr>
            </w:pPr>
            <w:r>
              <w:rPr>
                <w:rFonts w:ascii="宋体" w:hAnsi="宋体" w:cs="宋体" w:hint="eastAsia"/>
                <w:kern w:val="0"/>
                <w:szCs w:val="21"/>
              </w:rPr>
              <w:t xml:space="preserve">　</w:t>
            </w:r>
          </w:p>
        </w:tc>
        <w:tc>
          <w:tcPr>
            <w:tcW w:w="1802" w:type="dxa"/>
            <w:tcBorders>
              <w:top w:val="single" w:sz="8" w:space="0" w:color="auto"/>
              <w:left w:val="nil"/>
              <w:bottom w:val="single" w:sz="8" w:space="0" w:color="auto"/>
              <w:right w:val="single" w:sz="8" w:space="0" w:color="auto"/>
            </w:tcBorders>
            <w:noWrap/>
            <w:vAlign w:val="center"/>
          </w:tcPr>
          <w:p w:rsidR="00EA64C6" w:rsidRDefault="00EA64C6">
            <w:pPr>
              <w:widowControl/>
              <w:jc w:val="right"/>
              <w:rPr>
                <w:rFonts w:ascii="宋体" w:hAnsi="宋体" w:cs="宋体"/>
                <w:kern w:val="0"/>
                <w:szCs w:val="21"/>
              </w:rPr>
            </w:pPr>
            <w:r>
              <w:rPr>
                <w:rFonts w:ascii="宋体" w:hAnsi="宋体" w:cs="宋体" w:hint="eastAsia"/>
                <w:kern w:val="0"/>
                <w:szCs w:val="21"/>
              </w:rPr>
              <w:t xml:space="preserve">　</w:t>
            </w:r>
          </w:p>
        </w:tc>
        <w:tc>
          <w:tcPr>
            <w:tcW w:w="3216" w:type="dxa"/>
            <w:tcBorders>
              <w:top w:val="single" w:sz="8" w:space="0" w:color="auto"/>
              <w:left w:val="nil"/>
              <w:bottom w:val="single" w:sz="8" w:space="0" w:color="auto"/>
              <w:right w:val="single" w:sz="8" w:space="0" w:color="auto"/>
            </w:tcBorders>
            <w:noWrap/>
            <w:vAlign w:val="center"/>
          </w:tcPr>
          <w:p w:rsidR="00EA64C6" w:rsidRDefault="00EA64C6">
            <w:pPr>
              <w:widowControl/>
              <w:jc w:val="left"/>
              <w:rPr>
                <w:rFonts w:ascii="宋体" w:hAnsi="宋体" w:cs="宋体"/>
                <w:kern w:val="0"/>
                <w:szCs w:val="21"/>
              </w:rPr>
            </w:pPr>
            <w:r>
              <w:rPr>
                <w:rFonts w:ascii="宋体" w:hAnsi="宋体" w:cs="宋体" w:hint="eastAsia"/>
                <w:kern w:val="0"/>
                <w:szCs w:val="21"/>
              </w:rPr>
              <w:t>十八、自然资源海洋气象等支出</w:t>
            </w:r>
          </w:p>
        </w:tc>
        <w:tc>
          <w:tcPr>
            <w:tcW w:w="1734" w:type="dxa"/>
            <w:tcBorders>
              <w:top w:val="single" w:sz="8" w:space="0" w:color="auto"/>
              <w:left w:val="nil"/>
              <w:bottom w:val="single" w:sz="8" w:space="0" w:color="auto"/>
              <w:right w:val="single" w:sz="8" w:space="0" w:color="auto"/>
            </w:tcBorders>
            <w:noWrap/>
            <w:vAlign w:val="center"/>
          </w:tcPr>
          <w:p w:rsidR="00EA64C6" w:rsidRDefault="00EA64C6">
            <w:pPr>
              <w:widowControl/>
              <w:jc w:val="center"/>
              <w:rPr>
                <w:rFonts w:ascii="宋体" w:hAnsi="宋体" w:cs="宋体"/>
                <w:kern w:val="0"/>
                <w:szCs w:val="21"/>
              </w:rPr>
            </w:pPr>
            <w:r>
              <w:rPr>
                <w:rFonts w:ascii="宋体" w:hAnsi="宋体" w:cs="宋体" w:hint="eastAsia"/>
                <w:kern w:val="0"/>
                <w:szCs w:val="21"/>
              </w:rPr>
              <w:t xml:space="preserve">　</w:t>
            </w:r>
          </w:p>
        </w:tc>
        <w:tc>
          <w:tcPr>
            <w:tcW w:w="1620" w:type="dxa"/>
            <w:tcBorders>
              <w:top w:val="single" w:sz="8" w:space="0" w:color="auto"/>
              <w:left w:val="nil"/>
              <w:bottom w:val="single" w:sz="8" w:space="0" w:color="auto"/>
              <w:right w:val="single" w:sz="8" w:space="0" w:color="auto"/>
            </w:tcBorders>
            <w:noWrap/>
            <w:vAlign w:val="center"/>
          </w:tcPr>
          <w:p w:rsidR="00EA64C6" w:rsidRDefault="00EA64C6">
            <w:pPr>
              <w:widowControl/>
              <w:jc w:val="center"/>
              <w:rPr>
                <w:rFonts w:ascii="宋体" w:hAnsi="宋体" w:cs="宋体"/>
                <w:kern w:val="0"/>
                <w:szCs w:val="21"/>
              </w:rPr>
            </w:pPr>
            <w:r>
              <w:rPr>
                <w:rFonts w:ascii="宋体" w:hAnsi="宋体" w:cs="宋体" w:hint="eastAsia"/>
                <w:kern w:val="0"/>
                <w:szCs w:val="21"/>
              </w:rPr>
              <w:t xml:space="preserve">　</w:t>
            </w:r>
          </w:p>
        </w:tc>
        <w:tc>
          <w:tcPr>
            <w:tcW w:w="1620" w:type="dxa"/>
            <w:tcBorders>
              <w:top w:val="single" w:sz="8" w:space="0" w:color="auto"/>
              <w:left w:val="nil"/>
              <w:bottom w:val="single" w:sz="8" w:space="0" w:color="auto"/>
              <w:right w:val="single" w:sz="8" w:space="0" w:color="auto"/>
            </w:tcBorders>
            <w:noWrap/>
            <w:vAlign w:val="center"/>
          </w:tcPr>
          <w:p w:rsidR="00EA64C6" w:rsidRDefault="00EA64C6">
            <w:pPr>
              <w:widowControl/>
              <w:jc w:val="right"/>
              <w:rPr>
                <w:rFonts w:ascii="宋体" w:hAnsi="宋体" w:cs="宋体"/>
                <w:kern w:val="0"/>
                <w:szCs w:val="21"/>
              </w:rPr>
            </w:pPr>
            <w:r>
              <w:rPr>
                <w:rFonts w:ascii="宋体" w:hAnsi="宋体" w:cs="宋体" w:hint="eastAsia"/>
                <w:kern w:val="0"/>
                <w:szCs w:val="21"/>
              </w:rPr>
              <w:t xml:space="preserve">　</w:t>
            </w:r>
          </w:p>
        </w:tc>
      </w:tr>
      <w:tr w:rsidR="00EA64C6">
        <w:trPr>
          <w:trHeight w:val="402"/>
        </w:trPr>
        <w:tc>
          <w:tcPr>
            <w:tcW w:w="3883" w:type="dxa"/>
            <w:tcBorders>
              <w:top w:val="single" w:sz="8" w:space="0" w:color="auto"/>
              <w:left w:val="single" w:sz="8" w:space="0" w:color="auto"/>
              <w:bottom w:val="single" w:sz="8" w:space="0" w:color="auto"/>
              <w:right w:val="single" w:sz="8" w:space="0" w:color="auto"/>
            </w:tcBorders>
            <w:noWrap/>
            <w:vAlign w:val="center"/>
          </w:tcPr>
          <w:p w:rsidR="00EA64C6" w:rsidRDefault="00EA64C6">
            <w:pPr>
              <w:widowControl/>
              <w:jc w:val="left"/>
              <w:rPr>
                <w:rFonts w:ascii="宋体" w:hAnsi="宋体" w:cs="宋体"/>
                <w:kern w:val="0"/>
                <w:szCs w:val="21"/>
              </w:rPr>
            </w:pPr>
            <w:r>
              <w:rPr>
                <w:rFonts w:ascii="宋体" w:hAnsi="宋体" w:cs="宋体" w:hint="eastAsia"/>
                <w:kern w:val="0"/>
                <w:szCs w:val="21"/>
              </w:rPr>
              <w:t xml:space="preserve">　</w:t>
            </w:r>
          </w:p>
        </w:tc>
        <w:tc>
          <w:tcPr>
            <w:tcW w:w="1802" w:type="dxa"/>
            <w:tcBorders>
              <w:top w:val="single" w:sz="8" w:space="0" w:color="auto"/>
              <w:left w:val="nil"/>
              <w:bottom w:val="single" w:sz="8" w:space="0" w:color="auto"/>
              <w:right w:val="single" w:sz="8" w:space="0" w:color="auto"/>
            </w:tcBorders>
            <w:noWrap/>
            <w:vAlign w:val="center"/>
          </w:tcPr>
          <w:p w:rsidR="00EA64C6" w:rsidRDefault="00EA64C6">
            <w:pPr>
              <w:widowControl/>
              <w:jc w:val="right"/>
              <w:rPr>
                <w:rFonts w:ascii="宋体" w:hAnsi="宋体" w:cs="宋体"/>
                <w:kern w:val="0"/>
                <w:szCs w:val="21"/>
              </w:rPr>
            </w:pPr>
            <w:r>
              <w:rPr>
                <w:rFonts w:ascii="宋体" w:hAnsi="宋体" w:cs="宋体" w:hint="eastAsia"/>
                <w:kern w:val="0"/>
                <w:szCs w:val="21"/>
              </w:rPr>
              <w:t xml:space="preserve">　</w:t>
            </w:r>
          </w:p>
        </w:tc>
        <w:tc>
          <w:tcPr>
            <w:tcW w:w="3216" w:type="dxa"/>
            <w:tcBorders>
              <w:top w:val="single" w:sz="8" w:space="0" w:color="auto"/>
              <w:left w:val="nil"/>
              <w:bottom w:val="single" w:sz="8" w:space="0" w:color="auto"/>
              <w:right w:val="single" w:sz="8" w:space="0" w:color="auto"/>
            </w:tcBorders>
            <w:noWrap/>
            <w:vAlign w:val="center"/>
          </w:tcPr>
          <w:p w:rsidR="00EA64C6" w:rsidRDefault="00EA64C6">
            <w:pPr>
              <w:widowControl/>
              <w:jc w:val="left"/>
              <w:rPr>
                <w:rFonts w:ascii="宋体" w:hAnsi="宋体" w:cs="宋体"/>
                <w:kern w:val="0"/>
                <w:szCs w:val="21"/>
              </w:rPr>
            </w:pPr>
            <w:r>
              <w:rPr>
                <w:rFonts w:ascii="宋体" w:hAnsi="宋体" w:cs="宋体" w:hint="eastAsia"/>
                <w:kern w:val="0"/>
                <w:szCs w:val="21"/>
              </w:rPr>
              <w:t>十九、住房保障支出</w:t>
            </w:r>
          </w:p>
        </w:tc>
        <w:tc>
          <w:tcPr>
            <w:tcW w:w="1734" w:type="dxa"/>
            <w:tcBorders>
              <w:top w:val="single" w:sz="8" w:space="0" w:color="auto"/>
              <w:left w:val="nil"/>
              <w:bottom w:val="single" w:sz="8" w:space="0" w:color="auto"/>
              <w:right w:val="single" w:sz="8" w:space="0" w:color="auto"/>
            </w:tcBorders>
            <w:noWrap/>
            <w:vAlign w:val="center"/>
          </w:tcPr>
          <w:p w:rsidR="00EA64C6" w:rsidRDefault="00EA64C6">
            <w:pPr>
              <w:widowControl/>
              <w:jc w:val="center"/>
              <w:rPr>
                <w:rFonts w:ascii="宋体" w:hAnsi="宋体" w:cs="宋体"/>
                <w:kern w:val="0"/>
                <w:szCs w:val="21"/>
              </w:rPr>
            </w:pPr>
            <w:r>
              <w:rPr>
                <w:rFonts w:ascii="宋体" w:hAnsi="宋体" w:cs="宋体" w:hint="eastAsia"/>
                <w:kern w:val="0"/>
                <w:szCs w:val="21"/>
              </w:rPr>
              <w:t xml:space="preserve">　</w:t>
            </w:r>
          </w:p>
        </w:tc>
        <w:tc>
          <w:tcPr>
            <w:tcW w:w="1620" w:type="dxa"/>
            <w:tcBorders>
              <w:top w:val="single" w:sz="8" w:space="0" w:color="auto"/>
              <w:left w:val="nil"/>
              <w:bottom w:val="single" w:sz="8" w:space="0" w:color="auto"/>
              <w:right w:val="single" w:sz="8" w:space="0" w:color="auto"/>
            </w:tcBorders>
            <w:noWrap/>
            <w:vAlign w:val="center"/>
          </w:tcPr>
          <w:p w:rsidR="00EA64C6" w:rsidRDefault="00EA64C6">
            <w:pPr>
              <w:widowControl/>
              <w:jc w:val="center"/>
              <w:rPr>
                <w:rFonts w:ascii="宋体" w:hAnsi="宋体" w:cs="宋体"/>
                <w:kern w:val="0"/>
                <w:szCs w:val="21"/>
              </w:rPr>
            </w:pPr>
            <w:r>
              <w:rPr>
                <w:rFonts w:ascii="宋体" w:hAnsi="宋体" w:cs="宋体" w:hint="eastAsia"/>
                <w:kern w:val="0"/>
                <w:szCs w:val="21"/>
              </w:rPr>
              <w:t xml:space="preserve">　</w:t>
            </w:r>
          </w:p>
        </w:tc>
        <w:tc>
          <w:tcPr>
            <w:tcW w:w="1620" w:type="dxa"/>
            <w:tcBorders>
              <w:top w:val="single" w:sz="8" w:space="0" w:color="auto"/>
              <w:left w:val="nil"/>
              <w:bottom w:val="single" w:sz="8" w:space="0" w:color="auto"/>
              <w:right w:val="single" w:sz="8" w:space="0" w:color="auto"/>
            </w:tcBorders>
            <w:noWrap/>
            <w:vAlign w:val="center"/>
          </w:tcPr>
          <w:p w:rsidR="00EA64C6" w:rsidRDefault="00EA64C6">
            <w:pPr>
              <w:widowControl/>
              <w:jc w:val="right"/>
              <w:rPr>
                <w:rFonts w:ascii="宋体" w:hAnsi="宋体" w:cs="宋体"/>
                <w:kern w:val="0"/>
                <w:szCs w:val="21"/>
              </w:rPr>
            </w:pPr>
            <w:r>
              <w:rPr>
                <w:rFonts w:ascii="宋体" w:hAnsi="宋体" w:cs="宋体" w:hint="eastAsia"/>
                <w:kern w:val="0"/>
                <w:szCs w:val="21"/>
              </w:rPr>
              <w:t xml:space="preserve">　</w:t>
            </w:r>
          </w:p>
        </w:tc>
      </w:tr>
      <w:tr w:rsidR="00EA64C6">
        <w:trPr>
          <w:trHeight w:val="402"/>
        </w:trPr>
        <w:tc>
          <w:tcPr>
            <w:tcW w:w="3883" w:type="dxa"/>
            <w:tcBorders>
              <w:top w:val="single" w:sz="8" w:space="0" w:color="auto"/>
              <w:left w:val="single" w:sz="8" w:space="0" w:color="auto"/>
              <w:bottom w:val="single" w:sz="8" w:space="0" w:color="auto"/>
              <w:right w:val="single" w:sz="8" w:space="0" w:color="auto"/>
            </w:tcBorders>
            <w:noWrap/>
            <w:vAlign w:val="center"/>
          </w:tcPr>
          <w:p w:rsidR="00EA64C6" w:rsidRDefault="00EA64C6">
            <w:pPr>
              <w:widowControl/>
              <w:jc w:val="left"/>
              <w:rPr>
                <w:rFonts w:ascii="宋体" w:hAnsi="宋体" w:cs="宋体"/>
                <w:kern w:val="0"/>
                <w:szCs w:val="21"/>
              </w:rPr>
            </w:pPr>
            <w:r>
              <w:rPr>
                <w:rFonts w:ascii="宋体" w:hAnsi="宋体" w:cs="宋体" w:hint="eastAsia"/>
                <w:kern w:val="0"/>
                <w:szCs w:val="21"/>
              </w:rPr>
              <w:t xml:space="preserve">　</w:t>
            </w:r>
          </w:p>
        </w:tc>
        <w:tc>
          <w:tcPr>
            <w:tcW w:w="1802" w:type="dxa"/>
            <w:tcBorders>
              <w:top w:val="single" w:sz="8" w:space="0" w:color="auto"/>
              <w:left w:val="nil"/>
              <w:bottom w:val="single" w:sz="8" w:space="0" w:color="auto"/>
              <w:right w:val="single" w:sz="8" w:space="0" w:color="auto"/>
            </w:tcBorders>
            <w:noWrap/>
            <w:vAlign w:val="center"/>
          </w:tcPr>
          <w:p w:rsidR="00EA64C6" w:rsidRDefault="00EA64C6">
            <w:pPr>
              <w:widowControl/>
              <w:jc w:val="right"/>
              <w:rPr>
                <w:rFonts w:ascii="宋体" w:hAnsi="宋体" w:cs="宋体"/>
                <w:kern w:val="0"/>
                <w:szCs w:val="21"/>
              </w:rPr>
            </w:pPr>
            <w:r>
              <w:rPr>
                <w:rFonts w:ascii="宋体" w:hAnsi="宋体" w:cs="宋体" w:hint="eastAsia"/>
                <w:kern w:val="0"/>
                <w:szCs w:val="21"/>
              </w:rPr>
              <w:t xml:space="preserve">　</w:t>
            </w:r>
          </w:p>
        </w:tc>
        <w:tc>
          <w:tcPr>
            <w:tcW w:w="3216" w:type="dxa"/>
            <w:tcBorders>
              <w:top w:val="single" w:sz="8" w:space="0" w:color="auto"/>
              <w:left w:val="nil"/>
              <w:bottom w:val="single" w:sz="8" w:space="0" w:color="auto"/>
              <w:right w:val="single" w:sz="8" w:space="0" w:color="auto"/>
            </w:tcBorders>
            <w:noWrap/>
            <w:vAlign w:val="center"/>
          </w:tcPr>
          <w:p w:rsidR="00EA64C6" w:rsidRDefault="00EA64C6">
            <w:pPr>
              <w:widowControl/>
              <w:jc w:val="left"/>
              <w:rPr>
                <w:rFonts w:ascii="宋体" w:hAnsi="宋体" w:cs="宋体"/>
                <w:kern w:val="0"/>
                <w:szCs w:val="21"/>
              </w:rPr>
            </w:pPr>
            <w:r>
              <w:rPr>
                <w:rFonts w:ascii="宋体" w:hAnsi="宋体" w:cs="宋体" w:hint="eastAsia"/>
                <w:kern w:val="0"/>
                <w:szCs w:val="21"/>
              </w:rPr>
              <w:t>二十、粮油物资储备支出</w:t>
            </w:r>
          </w:p>
        </w:tc>
        <w:tc>
          <w:tcPr>
            <w:tcW w:w="1734" w:type="dxa"/>
            <w:tcBorders>
              <w:top w:val="single" w:sz="8" w:space="0" w:color="auto"/>
              <w:left w:val="nil"/>
              <w:bottom w:val="single" w:sz="8" w:space="0" w:color="auto"/>
              <w:right w:val="single" w:sz="8" w:space="0" w:color="auto"/>
            </w:tcBorders>
            <w:noWrap/>
            <w:vAlign w:val="center"/>
          </w:tcPr>
          <w:p w:rsidR="00EA64C6" w:rsidRDefault="00EA64C6">
            <w:pPr>
              <w:widowControl/>
              <w:jc w:val="center"/>
              <w:rPr>
                <w:rFonts w:ascii="宋体" w:hAnsi="宋体" w:cs="宋体"/>
                <w:kern w:val="0"/>
                <w:szCs w:val="21"/>
              </w:rPr>
            </w:pPr>
            <w:r>
              <w:rPr>
                <w:rFonts w:ascii="宋体" w:hAnsi="宋体" w:cs="宋体" w:hint="eastAsia"/>
                <w:kern w:val="0"/>
                <w:szCs w:val="21"/>
              </w:rPr>
              <w:t xml:space="preserve">　</w:t>
            </w:r>
          </w:p>
        </w:tc>
        <w:tc>
          <w:tcPr>
            <w:tcW w:w="1620" w:type="dxa"/>
            <w:tcBorders>
              <w:top w:val="single" w:sz="8" w:space="0" w:color="auto"/>
              <w:left w:val="nil"/>
              <w:bottom w:val="single" w:sz="8" w:space="0" w:color="auto"/>
              <w:right w:val="single" w:sz="8" w:space="0" w:color="auto"/>
            </w:tcBorders>
            <w:noWrap/>
            <w:vAlign w:val="center"/>
          </w:tcPr>
          <w:p w:rsidR="00EA64C6" w:rsidRDefault="00EA64C6">
            <w:pPr>
              <w:widowControl/>
              <w:jc w:val="center"/>
              <w:rPr>
                <w:rFonts w:ascii="宋体" w:hAnsi="宋体" w:cs="宋体"/>
                <w:kern w:val="0"/>
                <w:szCs w:val="21"/>
              </w:rPr>
            </w:pPr>
            <w:r>
              <w:rPr>
                <w:rFonts w:ascii="宋体" w:hAnsi="宋体" w:cs="宋体" w:hint="eastAsia"/>
                <w:kern w:val="0"/>
                <w:szCs w:val="21"/>
              </w:rPr>
              <w:t xml:space="preserve">　</w:t>
            </w:r>
          </w:p>
        </w:tc>
        <w:tc>
          <w:tcPr>
            <w:tcW w:w="1620" w:type="dxa"/>
            <w:tcBorders>
              <w:top w:val="single" w:sz="8" w:space="0" w:color="auto"/>
              <w:left w:val="nil"/>
              <w:bottom w:val="single" w:sz="8" w:space="0" w:color="auto"/>
              <w:right w:val="single" w:sz="8" w:space="0" w:color="auto"/>
            </w:tcBorders>
            <w:noWrap/>
            <w:vAlign w:val="center"/>
          </w:tcPr>
          <w:p w:rsidR="00EA64C6" w:rsidRDefault="00EA64C6">
            <w:pPr>
              <w:widowControl/>
              <w:jc w:val="right"/>
              <w:rPr>
                <w:rFonts w:ascii="宋体" w:hAnsi="宋体" w:cs="宋体"/>
                <w:kern w:val="0"/>
                <w:szCs w:val="21"/>
              </w:rPr>
            </w:pPr>
            <w:r>
              <w:rPr>
                <w:rFonts w:ascii="宋体" w:hAnsi="宋体" w:cs="宋体" w:hint="eastAsia"/>
                <w:kern w:val="0"/>
                <w:szCs w:val="21"/>
              </w:rPr>
              <w:t xml:space="preserve">　</w:t>
            </w:r>
          </w:p>
        </w:tc>
      </w:tr>
      <w:tr w:rsidR="00EA64C6">
        <w:trPr>
          <w:trHeight w:val="402"/>
        </w:trPr>
        <w:tc>
          <w:tcPr>
            <w:tcW w:w="3883" w:type="dxa"/>
            <w:tcBorders>
              <w:top w:val="single" w:sz="8" w:space="0" w:color="auto"/>
              <w:left w:val="single" w:sz="8" w:space="0" w:color="auto"/>
              <w:bottom w:val="single" w:sz="8" w:space="0" w:color="auto"/>
              <w:right w:val="single" w:sz="8" w:space="0" w:color="auto"/>
            </w:tcBorders>
            <w:noWrap/>
            <w:vAlign w:val="center"/>
          </w:tcPr>
          <w:p w:rsidR="00EA64C6" w:rsidRDefault="00EA64C6">
            <w:pPr>
              <w:widowControl/>
              <w:jc w:val="left"/>
              <w:rPr>
                <w:rFonts w:ascii="宋体" w:hAnsi="宋体" w:cs="宋体"/>
                <w:kern w:val="0"/>
                <w:szCs w:val="21"/>
              </w:rPr>
            </w:pPr>
          </w:p>
        </w:tc>
        <w:tc>
          <w:tcPr>
            <w:tcW w:w="1802" w:type="dxa"/>
            <w:tcBorders>
              <w:top w:val="single" w:sz="8" w:space="0" w:color="auto"/>
              <w:left w:val="nil"/>
              <w:bottom w:val="single" w:sz="8" w:space="0" w:color="auto"/>
              <w:right w:val="single" w:sz="8" w:space="0" w:color="auto"/>
            </w:tcBorders>
            <w:noWrap/>
            <w:vAlign w:val="center"/>
          </w:tcPr>
          <w:p w:rsidR="00EA64C6" w:rsidRDefault="00EA64C6">
            <w:pPr>
              <w:widowControl/>
              <w:jc w:val="right"/>
              <w:rPr>
                <w:rFonts w:ascii="宋体" w:hAnsi="宋体" w:cs="宋体"/>
                <w:kern w:val="0"/>
                <w:szCs w:val="21"/>
              </w:rPr>
            </w:pPr>
          </w:p>
        </w:tc>
        <w:tc>
          <w:tcPr>
            <w:tcW w:w="3216" w:type="dxa"/>
            <w:tcBorders>
              <w:top w:val="single" w:sz="8" w:space="0" w:color="auto"/>
              <w:left w:val="nil"/>
              <w:bottom w:val="single" w:sz="8" w:space="0" w:color="auto"/>
              <w:right w:val="single" w:sz="8" w:space="0" w:color="auto"/>
            </w:tcBorders>
            <w:noWrap/>
            <w:vAlign w:val="center"/>
          </w:tcPr>
          <w:p w:rsidR="00EA64C6" w:rsidRDefault="00EA64C6">
            <w:pPr>
              <w:widowControl/>
              <w:jc w:val="left"/>
              <w:rPr>
                <w:rFonts w:ascii="宋体" w:hAnsi="宋体" w:cs="宋体"/>
                <w:kern w:val="0"/>
                <w:szCs w:val="21"/>
              </w:rPr>
            </w:pPr>
            <w:r>
              <w:rPr>
                <w:rFonts w:ascii="宋体" w:hAnsi="宋体" w:cs="宋体" w:hint="eastAsia"/>
                <w:kern w:val="0"/>
                <w:szCs w:val="21"/>
              </w:rPr>
              <w:t>二十一</w:t>
            </w:r>
            <w:r>
              <w:rPr>
                <w:rFonts w:ascii="宋体" w:hAnsi="宋体" w:cs="宋体"/>
                <w:kern w:val="0"/>
                <w:szCs w:val="21"/>
              </w:rPr>
              <w:t>、灾害防治及应急管理支出</w:t>
            </w:r>
          </w:p>
        </w:tc>
        <w:tc>
          <w:tcPr>
            <w:tcW w:w="1734" w:type="dxa"/>
            <w:tcBorders>
              <w:top w:val="single" w:sz="8" w:space="0" w:color="auto"/>
              <w:left w:val="nil"/>
              <w:bottom w:val="single" w:sz="8" w:space="0" w:color="auto"/>
              <w:right w:val="single" w:sz="8" w:space="0" w:color="auto"/>
            </w:tcBorders>
            <w:noWrap/>
            <w:vAlign w:val="center"/>
          </w:tcPr>
          <w:p w:rsidR="00EA64C6" w:rsidRDefault="00EA64C6">
            <w:pPr>
              <w:widowControl/>
              <w:jc w:val="center"/>
              <w:rPr>
                <w:rFonts w:ascii="宋体" w:hAnsi="宋体" w:cs="宋体"/>
                <w:kern w:val="0"/>
                <w:szCs w:val="21"/>
              </w:rPr>
            </w:pPr>
            <w:r>
              <w:rPr>
                <w:rFonts w:ascii="宋体" w:hAnsi="宋体" w:cs="宋体" w:hint="eastAsia"/>
                <w:kern w:val="0"/>
                <w:szCs w:val="21"/>
              </w:rPr>
              <w:t xml:space="preserve">  </w:t>
            </w:r>
          </w:p>
        </w:tc>
        <w:tc>
          <w:tcPr>
            <w:tcW w:w="1620" w:type="dxa"/>
            <w:tcBorders>
              <w:top w:val="single" w:sz="8" w:space="0" w:color="auto"/>
              <w:left w:val="nil"/>
              <w:bottom w:val="single" w:sz="8" w:space="0" w:color="auto"/>
              <w:right w:val="single" w:sz="8" w:space="0" w:color="auto"/>
            </w:tcBorders>
            <w:noWrap/>
            <w:vAlign w:val="center"/>
          </w:tcPr>
          <w:p w:rsidR="00EA64C6" w:rsidRDefault="00EA64C6">
            <w:pPr>
              <w:widowControl/>
              <w:jc w:val="center"/>
              <w:rPr>
                <w:rFonts w:ascii="宋体" w:hAnsi="宋体" w:cs="宋体"/>
                <w:kern w:val="0"/>
                <w:szCs w:val="21"/>
              </w:rPr>
            </w:pPr>
            <w:r>
              <w:rPr>
                <w:rFonts w:ascii="宋体" w:hAnsi="宋体" w:cs="宋体" w:hint="eastAsia"/>
                <w:kern w:val="0"/>
                <w:szCs w:val="21"/>
              </w:rPr>
              <w:t xml:space="preserve">  </w:t>
            </w:r>
          </w:p>
        </w:tc>
        <w:tc>
          <w:tcPr>
            <w:tcW w:w="1620" w:type="dxa"/>
            <w:tcBorders>
              <w:top w:val="single" w:sz="8" w:space="0" w:color="auto"/>
              <w:left w:val="nil"/>
              <w:bottom w:val="single" w:sz="8" w:space="0" w:color="auto"/>
              <w:right w:val="single" w:sz="8" w:space="0" w:color="auto"/>
            </w:tcBorders>
            <w:noWrap/>
            <w:vAlign w:val="center"/>
          </w:tcPr>
          <w:p w:rsidR="00EA64C6" w:rsidRDefault="00EA64C6">
            <w:pPr>
              <w:widowControl/>
              <w:jc w:val="right"/>
              <w:rPr>
                <w:rFonts w:ascii="宋体" w:hAnsi="宋体" w:cs="宋体"/>
                <w:kern w:val="0"/>
                <w:szCs w:val="21"/>
              </w:rPr>
            </w:pPr>
          </w:p>
        </w:tc>
      </w:tr>
      <w:tr w:rsidR="00EA64C6">
        <w:trPr>
          <w:trHeight w:val="402"/>
        </w:trPr>
        <w:tc>
          <w:tcPr>
            <w:tcW w:w="3883" w:type="dxa"/>
            <w:tcBorders>
              <w:top w:val="single" w:sz="8" w:space="0" w:color="auto"/>
              <w:left w:val="single" w:sz="8" w:space="0" w:color="auto"/>
              <w:bottom w:val="single" w:sz="8" w:space="0" w:color="auto"/>
              <w:right w:val="single" w:sz="8" w:space="0" w:color="auto"/>
            </w:tcBorders>
            <w:noWrap/>
            <w:vAlign w:val="center"/>
          </w:tcPr>
          <w:p w:rsidR="00EA64C6" w:rsidRDefault="00EA64C6">
            <w:pPr>
              <w:widowControl/>
              <w:jc w:val="left"/>
              <w:rPr>
                <w:rFonts w:ascii="宋体" w:hAnsi="宋体" w:cs="宋体"/>
                <w:kern w:val="0"/>
                <w:szCs w:val="21"/>
              </w:rPr>
            </w:pPr>
            <w:r>
              <w:rPr>
                <w:rFonts w:ascii="宋体" w:hAnsi="宋体" w:cs="宋体" w:hint="eastAsia"/>
                <w:kern w:val="0"/>
                <w:szCs w:val="21"/>
              </w:rPr>
              <w:t xml:space="preserve">　</w:t>
            </w:r>
          </w:p>
        </w:tc>
        <w:tc>
          <w:tcPr>
            <w:tcW w:w="1802" w:type="dxa"/>
            <w:tcBorders>
              <w:top w:val="single" w:sz="8" w:space="0" w:color="auto"/>
              <w:left w:val="nil"/>
              <w:bottom w:val="single" w:sz="8" w:space="0" w:color="auto"/>
              <w:right w:val="single" w:sz="8" w:space="0" w:color="auto"/>
            </w:tcBorders>
            <w:noWrap/>
            <w:vAlign w:val="center"/>
          </w:tcPr>
          <w:p w:rsidR="00EA64C6" w:rsidRDefault="00EA64C6">
            <w:pPr>
              <w:widowControl/>
              <w:jc w:val="right"/>
              <w:rPr>
                <w:rFonts w:ascii="宋体" w:hAnsi="宋体" w:cs="宋体"/>
                <w:kern w:val="0"/>
                <w:szCs w:val="21"/>
              </w:rPr>
            </w:pPr>
            <w:r>
              <w:rPr>
                <w:rFonts w:ascii="宋体" w:hAnsi="宋体" w:cs="宋体" w:hint="eastAsia"/>
                <w:kern w:val="0"/>
                <w:szCs w:val="21"/>
              </w:rPr>
              <w:t xml:space="preserve">　</w:t>
            </w:r>
          </w:p>
        </w:tc>
        <w:tc>
          <w:tcPr>
            <w:tcW w:w="3216" w:type="dxa"/>
            <w:tcBorders>
              <w:top w:val="single" w:sz="8" w:space="0" w:color="auto"/>
              <w:left w:val="nil"/>
              <w:bottom w:val="single" w:sz="8" w:space="0" w:color="auto"/>
              <w:right w:val="single" w:sz="8" w:space="0" w:color="auto"/>
            </w:tcBorders>
            <w:noWrap/>
            <w:vAlign w:val="center"/>
          </w:tcPr>
          <w:p w:rsidR="00EA64C6" w:rsidRDefault="00EA64C6">
            <w:pPr>
              <w:widowControl/>
              <w:jc w:val="left"/>
              <w:rPr>
                <w:rFonts w:ascii="宋体" w:hAnsi="宋体" w:cs="宋体"/>
                <w:kern w:val="0"/>
                <w:szCs w:val="21"/>
              </w:rPr>
            </w:pPr>
            <w:r>
              <w:rPr>
                <w:rFonts w:ascii="宋体" w:hAnsi="宋体" w:cs="宋体" w:hint="eastAsia"/>
                <w:kern w:val="0"/>
                <w:szCs w:val="21"/>
              </w:rPr>
              <w:t>二十二、其他支出</w:t>
            </w:r>
          </w:p>
        </w:tc>
        <w:tc>
          <w:tcPr>
            <w:tcW w:w="1734" w:type="dxa"/>
            <w:tcBorders>
              <w:top w:val="single" w:sz="8" w:space="0" w:color="auto"/>
              <w:left w:val="nil"/>
              <w:bottom w:val="single" w:sz="8" w:space="0" w:color="auto"/>
              <w:right w:val="single" w:sz="8" w:space="0" w:color="auto"/>
            </w:tcBorders>
            <w:noWrap/>
            <w:vAlign w:val="center"/>
          </w:tcPr>
          <w:p w:rsidR="00EA64C6" w:rsidRDefault="00EA64C6">
            <w:pPr>
              <w:widowControl/>
              <w:jc w:val="center"/>
              <w:rPr>
                <w:rFonts w:ascii="宋体" w:hAnsi="宋体" w:cs="宋体"/>
                <w:kern w:val="0"/>
                <w:szCs w:val="21"/>
              </w:rPr>
            </w:pPr>
            <w:r>
              <w:rPr>
                <w:rFonts w:ascii="宋体" w:hAnsi="宋体" w:cs="宋体" w:hint="eastAsia"/>
                <w:kern w:val="0"/>
                <w:szCs w:val="21"/>
              </w:rPr>
              <w:t xml:space="preserve">　</w:t>
            </w:r>
          </w:p>
        </w:tc>
        <w:tc>
          <w:tcPr>
            <w:tcW w:w="1620" w:type="dxa"/>
            <w:tcBorders>
              <w:top w:val="single" w:sz="8" w:space="0" w:color="auto"/>
              <w:left w:val="nil"/>
              <w:bottom w:val="single" w:sz="8" w:space="0" w:color="auto"/>
              <w:right w:val="single" w:sz="8" w:space="0" w:color="auto"/>
            </w:tcBorders>
            <w:noWrap/>
            <w:vAlign w:val="center"/>
          </w:tcPr>
          <w:p w:rsidR="00EA64C6" w:rsidRDefault="00EA64C6">
            <w:pPr>
              <w:widowControl/>
              <w:jc w:val="center"/>
              <w:rPr>
                <w:rFonts w:ascii="宋体" w:hAnsi="宋体" w:cs="宋体"/>
                <w:kern w:val="0"/>
                <w:szCs w:val="21"/>
              </w:rPr>
            </w:pPr>
            <w:r>
              <w:rPr>
                <w:rFonts w:ascii="宋体" w:hAnsi="宋体" w:cs="宋体" w:hint="eastAsia"/>
                <w:kern w:val="0"/>
                <w:szCs w:val="21"/>
              </w:rPr>
              <w:t xml:space="preserve">　</w:t>
            </w:r>
          </w:p>
        </w:tc>
        <w:tc>
          <w:tcPr>
            <w:tcW w:w="1620" w:type="dxa"/>
            <w:tcBorders>
              <w:top w:val="single" w:sz="8" w:space="0" w:color="auto"/>
              <w:left w:val="nil"/>
              <w:bottom w:val="single" w:sz="8" w:space="0" w:color="auto"/>
              <w:right w:val="single" w:sz="8" w:space="0" w:color="auto"/>
            </w:tcBorders>
            <w:noWrap/>
            <w:vAlign w:val="center"/>
          </w:tcPr>
          <w:p w:rsidR="00EA64C6" w:rsidRDefault="00EA64C6">
            <w:pPr>
              <w:widowControl/>
              <w:jc w:val="right"/>
              <w:rPr>
                <w:rFonts w:ascii="宋体" w:hAnsi="宋体" w:cs="宋体"/>
                <w:kern w:val="0"/>
                <w:szCs w:val="21"/>
              </w:rPr>
            </w:pPr>
            <w:r>
              <w:rPr>
                <w:rFonts w:ascii="宋体" w:hAnsi="宋体" w:cs="宋体" w:hint="eastAsia"/>
                <w:kern w:val="0"/>
                <w:szCs w:val="21"/>
              </w:rPr>
              <w:t xml:space="preserve">　</w:t>
            </w:r>
          </w:p>
        </w:tc>
      </w:tr>
      <w:tr w:rsidR="00EA64C6">
        <w:trPr>
          <w:trHeight w:val="402"/>
        </w:trPr>
        <w:tc>
          <w:tcPr>
            <w:tcW w:w="3883" w:type="dxa"/>
            <w:tcBorders>
              <w:top w:val="single" w:sz="8" w:space="0" w:color="auto"/>
              <w:left w:val="single" w:sz="8" w:space="0" w:color="auto"/>
              <w:bottom w:val="single" w:sz="8" w:space="0" w:color="auto"/>
              <w:right w:val="single" w:sz="8" w:space="0" w:color="auto"/>
            </w:tcBorders>
            <w:noWrap/>
            <w:vAlign w:val="center"/>
          </w:tcPr>
          <w:p w:rsidR="00EA64C6" w:rsidRDefault="00EA64C6">
            <w:pPr>
              <w:widowControl/>
              <w:jc w:val="left"/>
              <w:rPr>
                <w:rFonts w:ascii="宋体" w:hAnsi="宋体" w:cs="宋体"/>
                <w:bCs/>
                <w:kern w:val="0"/>
                <w:szCs w:val="21"/>
              </w:rPr>
            </w:pPr>
          </w:p>
        </w:tc>
        <w:tc>
          <w:tcPr>
            <w:tcW w:w="1802" w:type="dxa"/>
            <w:tcBorders>
              <w:top w:val="single" w:sz="8" w:space="0" w:color="auto"/>
              <w:left w:val="nil"/>
              <w:bottom w:val="single" w:sz="8" w:space="0" w:color="auto"/>
              <w:right w:val="single" w:sz="8" w:space="0" w:color="auto"/>
            </w:tcBorders>
            <w:noWrap/>
            <w:vAlign w:val="center"/>
          </w:tcPr>
          <w:p w:rsidR="00EA64C6" w:rsidRDefault="00EA64C6">
            <w:pPr>
              <w:widowControl/>
              <w:jc w:val="right"/>
              <w:rPr>
                <w:rFonts w:ascii="宋体" w:hAnsi="宋体" w:cs="宋体"/>
                <w:kern w:val="0"/>
                <w:szCs w:val="21"/>
              </w:rPr>
            </w:pPr>
          </w:p>
        </w:tc>
        <w:tc>
          <w:tcPr>
            <w:tcW w:w="3216" w:type="dxa"/>
            <w:tcBorders>
              <w:top w:val="single" w:sz="8" w:space="0" w:color="auto"/>
              <w:left w:val="nil"/>
              <w:bottom w:val="single" w:sz="8" w:space="0" w:color="auto"/>
              <w:right w:val="single" w:sz="8" w:space="0" w:color="auto"/>
            </w:tcBorders>
            <w:noWrap/>
            <w:vAlign w:val="center"/>
          </w:tcPr>
          <w:p w:rsidR="00EA64C6" w:rsidRDefault="00EA64C6">
            <w:pPr>
              <w:widowControl/>
              <w:jc w:val="left"/>
              <w:rPr>
                <w:rFonts w:ascii="宋体" w:hAnsi="宋体" w:cs="宋体"/>
                <w:bCs/>
                <w:kern w:val="0"/>
                <w:szCs w:val="21"/>
              </w:rPr>
            </w:pPr>
            <w:r>
              <w:rPr>
                <w:rFonts w:ascii="宋体" w:hAnsi="宋体" w:cs="宋体" w:hint="eastAsia"/>
                <w:bCs/>
                <w:kern w:val="0"/>
                <w:szCs w:val="21"/>
              </w:rPr>
              <w:t>二十三、债务还本支出</w:t>
            </w:r>
          </w:p>
        </w:tc>
        <w:tc>
          <w:tcPr>
            <w:tcW w:w="1734" w:type="dxa"/>
            <w:tcBorders>
              <w:top w:val="single" w:sz="8" w:space="0" w:color="auto"/>
              <w:left w:val="nil"/>
              <w:bottom w:val="single" w:sz="8" w:space="0" w:color="auto"/>
              <w:right w:val="single" w:sz="8" w:space="0" w:color="auto"/>
            </w:tcBorders>
            <w:noWrap/>
            <w:vAlign w:val="center"/>
          </w:tcPr>
          <w:p w:rsidR="00EA64C6" w:rsidRDefault="00EA64C6">
            <w:pPr>
              <w:widowControl/>
              <w:jc w:val="center"/>
              <w:rPr>
                <w:rFonts w:ascii="宋体" w:hAnsi="宋体" w:cs="宋体"/>
                <w:kern w:val="0"/>
                <w:szCs w:val="21"/>
              </w:rPr>
            </w:pPr>
          </w:p>
        </w:tc>
        <w:tc>
          <w:tcPr>
            <w:tcW w:w="1620" w:type="dxa"/>
            <w:tcBorders>
              <w:top w:val="single" w:sz="8" w:space="0" w:color="auto"/>
              <w:left w:val="nil"/>
              <w:bottom w:val="single" w:sz="8" w:space="0" w:color="auto"/>
              <w:right w:val="single" w:sz="8" w:space="0" w:color="auto"/>
            </w:tcBorders>
            <w:noWrap/>
            <w:vAlign w:val="center"/>
          </w:tcPr>
          <w:p w:rsidR="00EA64C6" w:rsidRDefault="00EA64C6">
            <w:pPr>
              <w:widowControl/>
              <w:jc w:val="center"/>
              <w:rPr>
                <w:rFonts w:ascii="宋体" w:hAnsi="宋体" w:cs="宋体"/>
                <w:kern w:val="0"/>
                <w:szCs w:val="21"/>
              </w:rPr>
            </w:pPr>
          </w:p>
        </w:tc>
        <w:tc>
          <w:tcPr>
            <w:tcW w:w="1620" w:type="dxa"/>
            <w:tcBorders>
              <w:top w:val="single" w:sz="8" w:space="0" w:color="auto"/>
              <w:left w:val="nil"/>
              <w:bottom w:val="single" w:sz="8" w:space="0" w:color="auto"/>
              <w:right w:val="single" w:sz="8" w:space="0" w:color="auto"/>
            </w:tcBorders>
            <w:noWrap/>
            <w:vAlign w:val="center"/>
          </w:tcPr>
          <w:p w:rsidR="00EA64C6" w:rsidRDefault="00EA64C6">
            <w:pPr>
              <w:widowControl/>
              <w:jc w:val="left"/>
              <w:rPr>
                <w:rFonts w:ascii="宋体" w:hAnsi="宋体" w:cs="宋体"/>
                <w:bCs/>
                <w:kern w:val="0"/>
                <w:szCs w:val="21"/>
              </w:rPr>
            </w:pPr>
          </w:p>
        </w:tc>
      </w:tr>
      <w:tr w:rsidR="00EA64C6">
        <w:trPr>
          <w:trHeight w:val="402"/>
        </w:trPr>
        <w:tc>
          <w:tcPr>
            <w:tcW w:w="3883" w:type="dxa"/>
            <w:tcBorders>
              <w:top w:val="single" w:sz="8" w:space="0" w:color="auto"/>
              <w:left w:val="single" w:sz="8" w:space="0" w:color="auto"/>
              <w:bottom w:val="single" w:sz="8" w:space="0" w:color="auto"/>
              <w:right w:val="single" w:sz="8" w:space="0" w:color="auto"/>
            </w:tcBorders>
            <w:noWrap/>
            <w:vAlign w:val="center"/>
          </w:tcPr>
          <w:p w:rsidR="00EA64C6" w:rsidRDefault="00EA64C6">
            <w:pPr>
              <w:widowControl/>
              <w:jc w:val="left"/>
              <w:rPr>
                <w:rFonts w:ascii="宋体" w:hAnsi="宋体" w:cs="宋体"/>
                <w:bCs/>
                <w:kern w:val="0"/>
                <w:szCs w:val="21"/>
              </w:rPr>
            </w:pPr>
          </w:p>
        </w:tc>
        <w:tc>
          <w:tcPr>
            <w:tcW w:w="1802" w:type="dxa"/>
            <w:tcBorders>
              <w:top w:val="single" w:sz="8" w:space="0" w:color="auto"/>
              <w:left w:val="nil"/>
              <w:bottom w:val="single" w:sz="8" w:space="0" w:color="auto"/>
              <w:right w:val="single" w:sz="8" w:space="0" w:color="auto"/>
            </w:tcBorders>
            <w:noWrap/>
            <w:vAlign w:val="center"/>
          </w:tcPr>
          <w:p w:rsidR="00EA64C6" w:rsidRDefault="00EA64C6">
            <w:pPr>
              <w:widowControl/>
              <w:jc w:val="right"/>
              <w:rPr>
                <w:rFonts w:ascii="宋体" w:hAnsi="宋体" w:cs="宋体"/>
                <w:kern w:val="0"/>
                <w:szCs w:val="21"/>
              </w:rPr>
            </w:pPr>
          </w:p>
        </w:tc>
        <w:tc>
          <w:tcPr>
            <w:tcW w:w="3216" w:type="dxa"/>
            <w:tcBorders>
              <w:top w:val="single" w:sz="8" w:space="0" w:color="auto"/>
              <w:left w:val="nil"/>
              <w:bottom w:val="single" w:sz="8" w:space="0" w:color="auto"/>
              <w:right w:val="single" w:sz="8" w:space="0" w:color="auto"/>
            </w:tcBorders>
            <w:noWrap/>
            <w:vAlign w:val="center"/>
          </w:tcPr>
          <w:p w:rsidR="00EA64C6" w:rsidRDefault="00EA64C6">
            <w:pPr>
              <w:widowControl/>
              <w:jc w:val="left"/>
              <w:rPr>
                <w:rFonts w:ascii="宋体" w:hAnsi="宋体" w:cs="宋体"/>
                <w:bCs/>
                <w:kern w:val="0"/>
                <w:szCs w:val="21"/>
              </w:rPr>
            </w:pPr>
            <w:r>
              <w:rPr>
                <w:rFonts w:ascii="宋体" w:hAnsi="宋体" w:cs="宋体" w:hint="eastAsia"/>
                <w:bCs/>
                <w:kern w:val="0"/>
                <w:szCs w:val="21"/>
              </w:rPr>
              <w:t>二十四、债务付息支出</w:t>
            </w:r>
          </w:p>
        </w:tc>
        <w:tc>
          <w:tcPr>
            <w:tcW w:w="1734" w:type="dxa"/>
            <w:tcBorders>
              <w:top w:val="single" w:sz="8" w:space="0" w:color="auto"/>
              <w:left w:val="nil"/>
              <w:bottom w:val="single" w:sz="8" w:space="0" w:color="auto"/>
              <w:right w:val="single" w:sz="8" w:space="0" w:color="auto"/>
            </w:tcBorders>
            <w:noWrap/>
            <w:vAlign w:val="center"/>
          </w:tcPr>
          <w:p w:rsidR="00EA64C6" w:rsidRDefault="00EA64C6">
            <w:pPr>
              <w:widowControl/>
              <w:jc w:val="center"/>
              <w:rPr>
                <w:rFonts w:ascii="宋体" w:hAnsi="宋体" w:cs="宋体"/>
                <w:kern w:val="0"/>
                <w:szCs w:val="21"/>
              </w:rPr>
            </w:pPr>
          </w:p>
        </w:tc>
        <w:tc>
          <w:tcPr>
            <w:tcW w:w="1620" w:type="dxa"/>
            <w:tcBorders>
              <w:top w:val="single" w:sz="8" w:space="0" w:color="auto"/>
              <w:left w:val="nil"/>
              <w:bottom w:val="single" w:sz="8" w:space="0" w:color="auto"/>
              <w:right w:val="single" w:sz="8" w:space="0" w:color="auto"/>
            </w:tcBorders>
            <w:noWrap/>
            <w:vAlign w:val="center"/>
          </w:tcPr>
          <w:p w:rsidR="00EA64C6" w:rsidRDefault="00EA64C6">
            <w:pPr>
              <w:widowControl/>
              <w:jc w:val="center"/>
              <w:rPr>
                <w:rFonts w:ascii="宋体" w:hAnsi="宋体" w:cs="宋体"/>
                <w:kern w:val="0"/>
                <w:szCs w:val="21"/>
              </w:rPr>
            </w:pPr>
          </w:p>
        </w:tc>
        <w:tc>
          <w:tcPr>
            <w:tcW w:w="1620" w:type="dxa"/>
            <w:tcBorders>
              <w:top w:val="single" w:sz="8" w:space="0" w:color="auto"/>
              <w:left w:val="nil"/>
              <w:bottom w:val="single" w:sz="8" w:space="0" w:color="auto"/>
              <w:right w:val="single" w:sz="8" w:space="0" w:color="auto"/>
            </w:tcBorders>
            <w:noWrap/>
            <w:vAlign w:val="center"/>
          </w:tcPr>
          <w:p w:rsidR="00EA64C6" w:rsidRDefault="00EA64C6">
            <w:pPr>
              <w:widowControl/>
              <w:jc w:val="left"/>
              <w:rPr>
                <w:rFonts w:ascii="宋体" w:hAnsi="宋体" w:cs="宋体"/>
                <w:bCs/>
                <w:kern w:val="0"/>
                <w:szCs w:val="21"/>
              </w:rPr>
            </w:pPr>
          </w:p>
        </w:tc>
      </w:tr>
      <w:tr w:rsidR="00EA64C6">
        <w:trPr>
          <w:trHeight w:val="402"/>
        </w:trPr>
        <w:tc>
          <w:tcPr>
            <w:tcW w:w="3883" w:type="dxa"/>
            <w:tcBorders>
              <w:top w:val="single" w:sz="8" w:space="0" w:color="auto"/>
              <w:left w:val="single" w:sz="8" w:space="0" w:color="auto"/>
              <w:bottom w:val="single" w:sz="8" w:space="0" w:color="auto"/>
              <w:right w:val="single" w:sz="8" w:space="0" w:color="auto"/>
            </w:tcBorders>
            <w:noWrap/>
            <w:vAlign w:val="center"/>
          </w:tcPr>
          <w:p w:rsidR="00EA64C6" w:rsidRDefault="00EA64C6">
            <w:pPr>
              <w:widowControl/>
              <w:jc w:val="left"/>
              <w:rPr>
                <w:rFonts w:ascii="宋体" w:hAnsi="宋体" w:cs="宋体"/>
                <w:bCs/>
                <w:kern w:val="0"/>
                <w:szCs w:val="21"/>
              </w:rPr>
            </w:pPr>
            <w:r>
              <w:rPr>
                <w:rFonts w:ascii="宋体" w:hAnsi="宋体" w:cs="宋体" w:hint="eastAsia"/>
                <w:bCs/>
                <w:kern w:val="0"/>
                <w:szCs w:val="21"/>
              </w:rPr>
              <w:t>本年收入合计</w:t>
            </w:r>
          </w:p>
        </w:tc>
        <w:tc>
          <w:tcPr>
            <w:tcW w:w="1802" w:type="dxa"/>
            <w:tcBorders>
              <w:top w:val="single" w:sz="8" w:space="0" w:color="auto"/>
              <w:left w:val="nil"/>
              <w:bottom w:val="single" w:sz="8" w:space="0" w:color="auto"/>
              <w:right w:val="single" w:sz="8" w:space="0" w:color="auto"/>
            </w:tcBorders>
            <w:noWrap/>
            <w:vAlign w:val="center"/>
          </w:tcPr>
          <w:p w:rsidR="00EA64C6" w:rsidRDefault="00142E55">
            <w:pPr>
              <w:widowControl/>
              <w:jc w:val="right"/>
              <w:rPr>
                <w:rFonts w:ascii="宋体" w:hAnsi="宋体" w:cs="宋体"/>
                <w:kern w:val="0"/>
                <w:szCs w:val="21"/>
              </w:rPr>
            </w:pPr>
            <w:r>
              <w:rPr>
                <w:rFonts w:ascii="宋体" w:hAnsi="宋体" w:cs="宋体" w:hint="eastAsia"/>
                <w:kern w:val="0"/>
                <w:szCs w:val="21"/>
              </w:rPr>
              <w:t>506.55</w:t>
            </w:r>
            <w:r w:rsidR="00EA64C6">
              <w:rPr>
                <w:rFonts w:ascii="宋体" w:hAnsi="宋体" w:cs="宋体" w:hint="eastAsia"/>
                <w:kern w:val="0"/>
                <w:szCs w:val="21"/>
              </w:rPr>
              <w:t xml:space="preserve">　</w:t>
            </w:r>
          </w:p>
        </w:tc>
        <w:tc>
          <w:tcPr>
            <w:tcW w:w="3216" w:type="dxa"/>
            <w:tcBorders>
              <w:top w:val="single" w:sz="8" w:space="0" w:color="auto"/>
              <w:left w:val="nil"/>
              <w:bottom w:val="single" w:sz="8" w:space="0" w:color="auto"/>
              <w:right w:val="single" w:sz="8" w:space="0" w:color="auto"/>
            </w:tcBorders>
            <w:noWrap/>
            <w:vAlign w:val="center"/>
          </w:tcPr>
          <w:p w:rsidR="00EA64C6" w:rsidRDefault="00EA64C6">
            <w:pPr>
              <w:widowControl/>
              <w:jc w:val="left"/>
              <w:rPr>
                <w:rFonts w:ascii="宋体" w:hAnsi="宋体" w:cs="宋体"/>
                <w:bCs/>
                <w:kern w:val="0"/>
                <w:szCs w:val="21"/>
              </w:rPr>
            </w:pPr>
            <w:r>
              <w:rPr>
                <w:rFonts w:ascii="宋体" w:hAnsi="宋体" w:cs="宋体" w:hint="eastAsia"/>
                <w:bCs/>
                <w:kern w:val="0"/>
                <w:szCs w:val="21"/>
              </w:rPr>
              <w:t>本年支出合计</w:t>
            </w:r>
          </w:p>
        </w:tc>
        <w:tc>
          <w:tcPr>
            <w:tcW w:w="1734" w:type="dxa"/>
            <w:tcBorders>
              <w:top w:val="single" w:sz="8" w:space="0" w:color="auto"/>
              <w:left w:val="nil"/>
              <w:bottom w:val="single" w:sz="8" w:space="0" w:color="auto"/>
              <w:right w:val="single" w:sz="8" w:space="0" w:color="auto"/>
            </w:tcBorders>
            <w:noWrap/>
            <w:vAlign w:val="center"/>
          </w:tcPr>
          <w:p w:rsidR="00EA64C6" w:rsidRDefault="00EA64C6">
            <w:pPr>
              <w:widowControl/>
              <w:jc w:val="center"/>
              <w:rPr>
                <w:rFonts w:ascii="宋体" w:hAnsi="宋体" w:cs="宋体"/>
                <w:kern w:val="0"/>
                <w:szCs w:val="21"/>
              </w:rPr>
            </w:pPr>
            <w:r>
              <w:rPr>
                <w:rFonts w:ascii="宋体" w:hAnsi="宋体" w:cs="宋体" w:hint="eastAsia"/>
                <w:kern w:val="0"/>
                <w:szCs w:val="21"/>
              </w:rPr>
              <w:t xml:space="preserve">　</w:t>
            </w:r>
            <w:r w:rsidR="00142E55">
              <w:rPr>
                <w:rFonts w:ascii="宋体" w:hAnsi="宋体" w:cs="宋体" w:hint="eastAsia"/>
                <w:kern w:val="0"/>
                <w:szCs w:val="21"/>
              </w:rPr>
              <w:t>467.15</w:t>
            </w:r>
          </w:p>
        </w:tc>
        <w:tc>
          <w:tcPr>
            <w:tcW w:w="1620" w:type="dxa"/>
            <w:tcBorders>
              <w:top w:val="single" w:sz="8" w:space="0" w:color="auto"/>
              <w:left w:val="nil"/>
              <w:bottom w:val="single" w:sz="8" w:space="0" w:color="auto"/>
              <w:right w:val="single" w:sz="8" w:space="0" w:color="auto"/>
            </w:tcBorders>
            <w:noWrap/>
            <w:vAlign w:val="center"/>
          </w:tcPr>
          <w:p w:rsidR="00EA64C6" w:rsidRDefault="00EA64C6">
            <w:pPr>
              <w:widowControl/>
              <w:jc w:val="center"/>
              <w:rPr>
                <w:rFonts w:ascii="宋体" w:hAnsi="宋体" w:cs="宋体"/>
                <w:kern w:val="0"/>
                <w:szCs w:val="21"/>
              </w:rPr>
            </w:pPr>
            <w:r>
              <w:rPr>
                <w:rFonts w:ascii="宋体" w:hAnsi="宋体" w:cs="宋体" w:hint="eastAsia"/>
                <w:kern w:val="0"/>
                <w:szCs w:val="21"/>
              </w:rPr>
              <w:t xml:space="preserve">　</w:t>
            </w:r>
            <w:r w:rsidR="00142E55">
              <w:rPr>
                <w:rFonts w:ascii="宋体" w:hAnsi="宋体" w:cs="宋体" w:hint="eastAsia"/>
                <w:kern w:val="0"/>
                <w:szCs w:val="21"/>
              </w:rPr>
              <w:t>467.15</w:t>
            </w:r>
          </w:p>
        </w:tc>
        <w:tc>
          <w:tcPr>
            <w:tcW w:w="1620" w:type="dxa"/>
            <w:tcBorders>
              <w:top w:val="single" w:sz="8" w:space="0" w:color="auto"/>
              <w:left w:val="nil"/>
              <w:bottom w:val="single" w:sz="8" w:space="0" w:color="auto"/>
              <w:right w:val="single" w:sz="8" w:space="0" w:color="auto"/>
            </w:tcBorders>
            <w:noWrap/>
            <w:vAlign w:val="center"/>
          </w:tcPr>
          <w:p w:rsidR="00EA64C6" w:rsidRDefault="00EA64C6">
            <w:pPr>
              <w:widowControl/>
              <w:jc w:val="left"/>
              <w:rPr>
                <w:rFonts w:ascii="宋体" w:hAnsi="宋体" w:cs="宋体"/>
                <w:bCs/>
                <w:kern w:val="0"/>
                <w:szCs w:val="21"/>
              </w:rPr>
            </w:pPr>
            <w:r>
              <w:rPr>
                <w:rFonts w:ascii="宋体" w:hAnsi="宋体" w:cs="宋体" w:hint="eastAsia"/>
                <w:bCs/>
                <w:kern w:val="0"/>
                <w:szCs w:val="21"/>
              </w:rPr>
              <w:t xml:space="preserve">　</w:t>
            </w:r>
          </w:p>
        </w:tc>
      </w:tr>
      <w:tr w:rsidR="00EA64C6">
        <w:trPr>
          <w:trHeight w:val="402"/>
        </w:trPr>
        <w:tc>
          <w:tcPr>
            <w:tcW w:w="3883" w:type="dxa"/>
            <w:tcBorders>
              <w:top w:val="single" w:sz="8" w:space="0" w:color="auto"/>
              <w:left w:val="single" w:sz="8" w:space="0" w:color="auto"/>
              <w:bottom w:val="single" w:sz="8" w:space="0" w:color="auto"/>
              <w:right w:val="single" w:sz="8" w:space="0" w:color="auto"/>
            </w:tcBorders>
            <w:noWrap/>
            <w:vAlign w:val="center"/>
          </w:tcPr>
          <w:p w:rsidR="00EA64C6" w:rsidRDefault="00EA64C6">
            <w:pPr>
              <w:widowControl/>
              <w:jc w:val="left"/>
              <w:rPr>
                <w:rFonts w:ascii="宋体" w:hAnsi="宋体" w:cs="宋体"/>
                <w:kern w:val="0"/>
                <w:szCs w:val="21"/>
              </w:rPr>
            </w:pPr>
            <w:r>
              <w:rPr>
                <w:rFonts w:ascii="宋体" w:hAnsi="宋体" w:cs="宋体" w:hint="eastAsia"/>
                <w:kern w:val="0"/>
                <w:szCs w:val="21"/>
              </w:rPr>
              <w:t>年初财政拨款结转和结余</w:t>
            </w:r>
          </w:p>
        </w:tc>
        <w:tc>
          <w:tcPr>
            <w:tcW w:w="1802" w:type="dxa"/>
            <w:tcBorders>
              <w:top w:val="single" w:sz="8" w:space="0" w:color="auto"/>
              <w:left w:val="nil"/>
              <w:bottom w:val="single" w:sz="8" w:space="0" w:color="auto"/>
              <w:right w:val="single" w:sz="8" w:space="0" w:color="auto"/>
            </w:tcBorders>
            <w:noWrap/>
            <w:vAlign w:val="center"/>
          </w:tcPr>
          <w:p w:rsidR="00EA64C6" w:rsidRDefault="00EA64C6">
            <w:pPr>
              <w:widowControl/>
              <w:jc w:val="right"/>
              <w:rPr>
                <w:rFonts w:ascii="宋体" w:hAnsi="宋体" w:cs="宋体"/>
                <w:kern w:val="0"/>
                <w:szCs w:val="21"/>
              </w:rPr>
            </w:pPr>
            <w:r>
              <w:rPr>
                <w:rFonts w:ascii="宋体" w:hAnsi="宋体" w:cs="宋体" w:hint="eastAsia"/>
                <w:kern w:val="0"/>
                <w:szCs w:val="21"/>
              </w:rPr>
              <w:t xml:space="preserve">　</w:t>
            </w:r>
          </w:p>
        </w:tc>
        <w:tc>
          <w:tcPr>
            <w:tcW w:w="3216" w:type="dxa"/>
            <w:tcBorders>
              <w:top w:val="single" w:sz="8" w:space="0" w:color="auto"/>
              <w:left w:val="nil"/>
              <w:bottom w:val="single" w:sz="8" w:space="0" w:color="auto"/>
              <w:right w:val="single" w:sz="8" w:space="0" w:color="auto"/>
            </w:tcBorders>
            <w:noWrap/>
            <w:vAlign w:val="center"/>
          </w:tcPr>
          <w:p w:rsidR="00EA64C6" w:rsidRDefault="00EA64C6">
            <w:pPr>
              <w:widowControl/>
              <w:jc w:val="left"/>
              <w:rPr>
                <w:rFonts w:ascii="宋体" w:hAnsi="宋体" w:cs="宋体"/>
                <w:kern w:val="0"/>
                <w:szCs w:val="21"/>
              </w:rPr>
            </w:pPr>
            <w:r>
              <w:rPr>
                <w:rFonts w:ascii="宋体" w:hAnsi="宋体" w:cs="宋体" w:hint="eastAsia"/>
                <w:kern w:val="0"/>
                <w:szCs w:val="21"/>
              </w:rPr>
              <w:t>年末财政拨款结转和结余</w:t>
            </w:r>
          </w:p>
        </w:tc>
        <w:tc>
          <w:tcPr>
            <w:tcW w:w="1734" w:type="dxa"/>
            <w:tcBorders>
              <w:top w:val="single" w:sz="8" w:space="0" w:color="auto"/>
              <w:left w:val="nil"/>
              <w:bottom w:val="single" w:sz="8" w:space="0" w:color="auto"/>
              <w:right w:val="single" w:sz="8" w:space="0" w:color="auto"/>
            </w:tcBorders>
            <w:noWrap/>
            <w:vAlign w:val="center"/>
          </w:tcPr>
          <w:p w:rsidR="00EA64C6" w:rsidRDefault="00EA64C6" w:rsidP="00142E55">
            <w:pPr>
              <w:widowControl/>
              <w:jc w:val="center"/>
              <w:rPr>
                <w:rFonts w:ascii="宋体" w:hAnsi="宋体" w:cs="宋体"/>
                <w:kern w:val="0"/>
                <w:szCs w:val="21"/>
              </w:rPr>
            </w:pPr>
            <w:r>
              <w:rPr>
                <w:rFonts w:ascii="宋体" w:hAnsi="宋体" w:cs="宋体" w:hint="eastAsia"/>
                <w:kern w:val="0"/>
                <w:szCs w:val="21"/>
              </w:rPr>
              <w:t xml:space="preserve">　</w:t>
            </w:r>
            <w:r w:rsidR="00142E55">
              <w:rPr>
                <w:rFonts w:ascii="宋体" w:hAnsi="宋体" w:cs="宋体" w:hint="eastAsia"/>
                <w:kern w:val="0"/>
                <w:szCs w:val="21"/>
              </w:rPr>
              <w:t>39.4</w:t>
            </w:r>
          </w:p>
        </w:tc>
        <w:tc>
          <w:tcPr>
            <w:tcW w:w="1620" w:type="dxa"/>
            <w:tcBorders>
              <w:top w:val="single" w:sz="8" w:space="0" w:color="auto"/>
              <w:left w:val="nil"/>
              <w:bottom w:val="single" w:sz="8" w:space="0" w:color="auto"/>
              <w:right w:val="single" w:sz="8" w:space="0" w:color="auto"/>
            </w:tcBorders>
            <w:noWrap/>
            <w:vAlign w:val="center"/>
          </w:tcPr>
          <w:p w:rsidR="00EA64C6" w:rsidRDefault="00142E55" w:rsidP="00142E55">
            <w:pPr>
              <w:widowControl/>
              <w:jc w:val="center"/>
              <w:rPr>
                <w:rFonts w:ascii="宋体" w:hAnsi="宋体" w:cs="宋体"/>
                <w:kern w:val="0"/>
                <w:szCs w:val="21"/>
              </w:rPr>
            </w:pPr>
            <w:r>
              <w:rPr>
                <w:rFonts w:ascii="宋体" w:hAnsi="宋体" w:cs="宋体" w:hint="eastAsia"/>
                <w:kern w:val="0"/>
                <w:szCs w:val="21"/>
              </w:rPr>
              <w:t>39.4</w:t>
            </w:r>
            <w:r w:rsidR="00EA64C6">
              <w:rPr>
                <w:rFonts w:ascii="宋体" w:hAnsi="宋体" w:cs="宋体" w:hint="eastAsia"/>
                <w:kern w:val="0"/>
                <w:szCs w:val="21"/>
              </w:rPr>
              <w:t xml:space="preserve">　</w:t>
            </w:r>
          </w:p>
        </w:tc>
        <w:tc>
          <w:tcPr>
            <w:tcW w:w="1620" w:type="dxa"/>
            <w:tcBorders>
              <w:top w:val="single" w:sz="8" w:space="0" w:color="auto"/>
              <w:left w:val="nil"/>
              <w:bottom w:val="single" w:sz="8" w:space="0" w:color="auto"/>
              <w:right w:val="single" w:sz="8" w:space="0" w:color="auto"/>
            </w:tcBorders>
            <w:noWrap/>
            <w:vAlign w:val="center"/>
          </w:tcPr>
          <w:p w:rsidR="00EA64C6" w:rsidRDefault="00EA64C6">
            <w:pPr>
              <w:widowControl/>
              <w:jc w:val="left"/>
              <w:rPr>
                <w:rFonts w:ascii="宋体" w:hAnsi="宋体" w:cs="宋体"/>
                <w:kern w:val="0"/>
                <w:szCs w:val="21"/>
              </w:rPr>
            </w:pPr>
            <w:r>
              <w:rPr>
                <w:rFonts w:ascii="宋体" w:hAnsi="宋体" w:cs="宋体" w:hint="eastAsia"/>
                <w:kern w:val="0"/>
                <w:szCs w:val="21"/>
              </w:rPr>
              <w:t xml:space="preserve">　</w:t>
            </w:r>
          </w:p>
        </w:tc>
      </w:tr>
      <w:tr w:rsidR="00EA64C6">
        <w:trPr>
          <w:trHeight w:val="402"/>
        </w:trPr>
        <w:tc>
          <w:tcPr>
            <w:tcW w:w="3883" w:type="dxa"/>
            <w:tcBorders>
              <w:top w:val="single" w:sz="8" w:space="0" w:color="auto"/>
              <w:left w:val="single" w:sz="8" w:space="0" w:color="auto"/>
              <w:bottom w:val="single" w:sz="8" w:space="0" w:color="auto"/>
              <w:right w:val="single" w:sz="8" w:space="0" w:color="auto"/>
            </w:tcBorders>
            <w:noWrap/>
            <w:vAlign w:val="center"/>
          </w:tcPr>
          <w:p w:rsidR="00EA64C6" w:rsidRDefault="00EA64C6">
            <w:pPr>
              <w:widowControl/>
              <w:jc w:val="left"/>
              <w:rPr>
                <w:rFonts w:ascii="宋体" w:hAnsi="宋体" w:cs="宋体"/>
                <w:kern w:val="0"/>
                <w:szCs w:val="21"/>
              </w:rPr>
            </w:pPr>
            <w:r>
              <w:rPr>
                <w:rFonts w:ascii="宋体" w:hAnsi="宋体" w:cs="宋体" w:hint="eastAsia"/>
                <w:kern w:val="0"/>
                <w:szCs w:val="21"/>
              </w:rPr>
              <w:t>一、一般公共预算财政拨款</w:t>
            </w:r>
          </w:p>
        </w:tc>
        <w:tc>
          <w:tcPr>
            <w:tcW w:w="1802" w:type="dxa"/>
            <w:tcBorders>
              <w:top w:val="single" w:sz="8" w:space="0" w:color="auto"/>
              <w:left w:val="nil"/>
              <w:bottom w:val="single" w:sz="8" w:space="0" w:color="auto"/>
              <w:right w:val="single" w:sz="8" w:space="0" w:color="auto"/>
            </w:tcBorders>
            <w:noWrap/>
            <w:vAlign w:val="center"/>
          </w:tcPr>
          <w:p w:rsidR="00EA64C6" w:rsidRDefault="00EA64C6">
            <w:pPr>
              <w:widowControl/>
              <w:jc w:val="right"/>
              <w:rPr>
                <w:rFonts w:ascii="宋体" w:hAnsi="宋体" w:cs="宋体"/>
                <w:kern w:val="0"/>
                <w:szCs w:val="21"/>
              </w:rPr>
            </w:pPr>
            <w:r>
              <w:rPr>
                <w:rFonts w:ascii="宋体" w:hAnsi="宋体" w:cs="宋体" w:hint="eastAsia"/>
                <w:kern w:val="0"/>
                <w:szCs w:val="21"/>
              </w:rPr>
              <w:t xml:space="preserve">　</w:t>
            </w:r>
          </w:p>
        </w:tc>
        <w:tc>
          <w:tcPr>
            <w:tcW w:w="3216" w:type="dxa"/>
            <w:tcBorders>
              <w:top w:val="single" w:sz="8" w:space="0" w:color="auto"/>
              <w:left w:val="nil"/>
              <w:bottom w:val="single" w:sz="8" w:space="0" w:color="auto"/>
              <w:right w:val="single" w:sz="8" w:space="0" w:color="auto"/>
            </w:tcBorders>
            <w:noWrap/>
            <w:vAlign w:val="center"/>
          </w:tcPr>
          <w:p w:rsidR="00EA64C6" w:rsidRDefault="00EA64C6">
            <w:pPr>
              <w:widowControl/>
              <w:jc w:val="center"/>
              <w:rPr>
                <w:rFonts w:ascii="宋体" w:hAnsi="宋体" w:cs="宋体"/>
                <w:kern w:val="0"/>
                <w:szCs w:val="21"/>
              </w:rPr>
            </w:pPr>
            <w:r>
              <w:rPr>
                <w:rFonts w:ascii="宋体" w:hAnsi="宋体" w:cs="宋体" w:hint="eastAsia"/>
                <w:kern w:val="0"/>
                <w:szCs w:val="21"/>
              </w:rPr>
              <w:t xml:space="preserve">　</w:t>
            </w:r>
          </w:p>
        </w:tc>
        <w:tc>
          <w:tcPr>
            <w:tcW w:w="1734" w:type="dxa"/>
            <w:tcBorders>
              <w:top w:val="single" w:sz="8" w:space="0" w:color="auto"/>
              <w:left w:val="nil"/>
              <w:bottom w:val="single" w:sz="8" w:space="0" w:color="auto"/>
              <w:right w:val="single" w:sz="8" w:space="0" w:color="auto"/>
            </w:tcBorders>
            <w:noWrap/>
            <w:vAlign w:val="center"/>
          </w:tcPr>
          <w:p w:rsidR="00EA64C6" w:rsidRDefault="00EA64C6">
            <w:pPr>
              <w:widowControl/>
              <w:jc w:val="center"/>
              <w:rPr>
                <w:rFonts w:ascii="宋体" w:hAnsi="宋体" w:cs="宋体"/>
                <w:kern w:val="0"/>
                <w:szCs w:val="21"/>
              </w:rPr>
            </w:pPr>
            <w:r>
              <w:rPr>
                <w:rFonts w:ascii="宋体" w:hAnsi="宋体" w:cs="宋体" w:hint="eastAsia"/>
                <w:kern w:val="0"/>
                <w:szCs w:val="21"/>
              </w:rPr>
              <w:t xml:space="preserve">　</w:t>
            </w:r>
          </w:p>
        </w:tc>
        <w:tc>
          <w:tcPr>
            <w:tcW w:w="1620" w:type="dxa"/>
            <w:tcBorders>
              <w:top w:val="single" w:sz="8" w:space="0" w:color="auto"/>
              <w:left w:val="nil"/>
              <w:bottom w:val="single" w:sz="8" w:space="0" w:color="auto"/>
              <w:right w:val="single" w:sz="8" w:space="0" w:color="auto"/>
            </w:tcBorders>
            <w:noWrap/>
            <w:vAlign w:val="center"/>
          </w:tcPr>
          <w:p w:rsidR="00EA64C6" w:rsidRDefault="00EA64C6">
            <w:pPr>
              <w:widowControl/>
              <w:jc w:val="center"/>
              <w:rPr>
                <w:rFonts w:ascii="宋体" w:hAnsi="宋体" w:cs="宋体"/>
                <w:kern w:val="0"/>
                <w:szCs w:val="21"/>
              </w:rPr>
            </w:pPr>
            <w:r>
              <w:rPr>
                <w:rFonts w:ascii="宋体" w:hAnsi="宋体" w:cs="宋体" w:hint="eastAsia"/>
                <w:kern w:val="0"/>
                <w:szCs w:val="21"/>
              </w:rPr>
              <w:t xml:space="preserve">　</w:t>
            </w:r>
          </w:p>
        </w:tc>
        <w:tc>
          <w:tcPr>
            <w:tcW w:w="1620" w:type="dxa"/>
            <w:tcBorders>
              <w:top w:val="single" w:sz="8" w:space="0" w:color="auto"/>
              <w:left w:val="nil"/>
              <w:bottom w:val="single" w:sz="8" w:space="0" w:color="auto"/>
              <w:right w:val="single" w:sz="8" w:space="0" w:color="auto"/>
            </w:tcBorders>
            <w:noWrap/>
            <w:vAlign w:val="center"/>
          </w:tcPr>
          <w:p w:rsidR="00EA64C6" w:rsidRDefault="00EA64C6">
            <w:pPr>
              <w:widowControl/>
              <w:jc w:val="left"/>
              <w:rPr>
                <w:rFonts w:ascii="宋体" w:hAnsi="宋体" w:cs="宋体"/>
                <w:kern w:val="0"/>
                <w:szCs w:val="21"/>
              </w:rPr>
            </w:pPr>
            <w:r>
              <w:rPr>
                <w:rFonts w:ascii="宋体" w:hAnsi="宋体" w:cs="宋体" w:hint="eastAsia"/>
                <w:kern w:val="0"/>
                <w:szCs w:val="21"/>
              </w:rPr>
              <w:t xml:space="preserve">　</w:t>
            </w:r>
          </w:p>
        </w:tc>
      </w:tr>
      <w:tr w:rsidR="00EA64C6">
        <w:trPr>
          <w:trHeight w:val="402"/>
        </w:trPr>
        <w:tc>
          <w:tcPr>
            <w:tcW w:w="3883" w:type="dxa"/>
            <w:tcBorders>
              <w:top w:val="single" w:sz="8" w:space="0" w:color="auto"/>
              <w:left w:val="single" w:sz="8" w:space="0" w:color="auto"/>
              <w:bottom w:val="single" w:sz="8" w:space="0" w:color="auto"/>
              <w:right w:val="single" w:sz="8" w:space="0" w:color="auto"/>
            </w:tcBorders>
            <w:noWrap/>
            <w:vAlign w:val="center"/>
          </w:tcPr>
          <w:p w:rsidR="00EA64C6" w:rsidRDefault="00EA64C6">
            <w:pPr>
              <w:widowControl/>
              <w:jc w:val="left"/>
              <w:rPr>
                <w:rFonts w:ascii="宋体" w:hAnsi="宋体" w:cs="宋体"/>
                <w:kern w:val="0"/>
                <w:szCs w:val="21"/>
              </w:rPr>
            </w:pPr>
            <w:r>
              <w:rPr>
                <w:rFonts w:ascii="宋体" w:hAnsi="宋体" w:cs="宋体" w:hint="eastAsia"/>
                <w:kern w:val="0"/>
                <w:szCs w:val="21"/>
              </w:rPr>
              <w:t>二、政府性基金预算财政拨款</w:t>
            </w:r>
          </w:p>
        </w:tc>
        <w:tc>
          <w:tcPr>
            <w:tcW w:w="1802" w:type="dxa"/>
            <w:tcBorders>
              <w:top w:val="single" w:sz="8" w:space="0" w:color="auto"/>
              <w:left w:val="nil"/>
              <w:bottom w:val="single" w:sz="8" w:space="0" w:color="auto"/>
              <w:right w:val="single" w:sz="8" w:space="0" w:color="auto"/>
            </w:tcBorders>
            <w:noWrap/>
            <w:vAlign w:val="center"/>
          </w:tcPr>
          <w:p w:rsidR="00EA64C6" w:rsidRDefault="00EA64C6">
            <w:pPr>
              <w:widowControl/>
              <w:jc w:val="right"/>
              <w:rPr>
                <w:rFonts w:ascii="宋体" w:hAnsi="宋体" w:cs="宋体"/>
                <w:kern w:val="0"/>
                <w:szCs w:val="21"/>
              </w:rPr>
            </w:pPr>
            <w:r>
              <w:rPr>
                <w:rFonts w:ascii="宋体" w:hAnsi="宋体" w:cs="宋体" w:hint="eastAsia"/>
                <w:kern w:val="0"/>
                <w:szCs w:val="21"/>
              </w:rPr>
              <w:t xml:space="preserve">　</w:t>
            </w:r>
          </w:p>
        </w:tc>
        <w:tc>
          <w:tcPr>
            <w:tcW w:w="3216" w:type="dxa"/>
            <w:tcBorders>
              <w:top w:val="single" w:sz="8" w:space="0" w:color="auto"/>
              <w:left w:val="nil"/>
              <w:bottom w:val="single" w:sz="8" w:space="0" w:color="auto"/>
              <w:right w:val="single" w:sz="8" w:space="0" w:color="auto"/>
            </w:tcBorders>
            <w:noWrap/>
            <w:vAlign w:val="center"/>
          </w:tcPr>
          <w:p w:rsidR="00EA64C6" w:rsidRDefault="00EA64C6">
            <w:pPr>
              <w:widowControl/>
              <w:jc w:val="center"/>
              <w:rPr>
                <w:rFonts w:ascii="宋体" w:hAnsi="宋体" w:cs="宋体"/>
                <w:kern w:val="0"/>
                <w:szCs w:val="21"/>
              </w:rPr>
            </w:pPr>
            <w:r>
              <w:rPr>
                <w:rFonts w:ascii="宋体" w:hAnsi="宋体" w:cs="宋体" w:hint="eastAsia"/>
                <w:kern w:val="0"/>
                <w:szCs w:val="21"/>
              </w:rPr>
              <w:t xml:space="preserve">　</w:t>
            </w:r>
          </w:p>
        </w:tc>
        <w:tc>
          <w:tcPr>
            <w:tcW w:w="1734" w:type="dxa"/>
            <w:tcBorders>
              <w:top w:val="single" w:sz="8" w:space="0" w:color="auto"/>
              <w:left w:val="nil"/>
              <w:bottom w:val="single" w:sz="8" w:space="0" w:color="auto"/>
              <w:right w:val="single" w:sz="8" w:space="0" w:color="auto"/>
            </w:tcBorders>
            <w:noWrap/>
            <w:vAlign w:val="center"/>
          </w:tcPr>
          <w:p w:rsidR="00EA64C6" w:rsidRDefault="00EA64C6">
            <w:pPr>
              <w:widowControl/>
              <w:jc w:val="center"/>
              <w:rPr>
                <w:rFonts w:ascii="宋体" w:hAnsi="宋体" w:cs="宋体"/>
                <w:kern w:val="0"/>
                <w:szCs w:val="21"/>
              </w:rPr>
            </w:pPr>
            <w:r>
              <w:rPr>
                <w:rFonts w:ascii="宋体" w:hAnsi="宋体" w:cs="宋体" w:hint="eastAsia"/>
                <w:kern w:val="0"/>
                <w:szCs w:val="21"/>
              </w:rPr>
              <w:t xml:space="preserve">　</w:t>
            </w:r>
          </w:p>
        </w:tc>
        <w:tc>
          <w:tcPr>
            <w:tcW w:w="1620" w:type="dxa"/>
            <w:tcBorders>
              <w:top w:val="single" w:sz="8" w:space="0" w:color="auto"/>
              <w:left w:val="nil"/>
              <w:bottom w:val="single" w:sz="8" w:space="0" w:color="auto"/>
              <w:right w:val="single" w:sz="8" w:space="0" w:color="auto"/>
            </w:tcBorders>
            <w:noWrap/>
            <w:vAlign w:val="center"/>
          </w:tcPr>
          <w:p w:rsidR="00EA64C6" w:rsidRDefault="00EA64C6">
            <w:pPr>
              <w:widowControl/>
              <w:jc w:val="center"/>
              <w:rPr>
                <w:rFonts w:ascii="宋体" w:hAnsi="宋体" w:cs="宋体"/>
                <w:kern w:val="0"/>
                <w:szCs w:val="21"/>
              </w:rPr>
            </w:pPr>
            <w:r>
              <w:rPr>
                <w:rFonts w:ascii="宋体" w:hAnsi="宋体" w:cs="宋体" w:hint="eastAsia"/>
                <w:kern w:val="0"/>
                <w:szCs w:val="21"/>
              </w:rPr>
              <w:t xml:space="preserve">　</w:t>
            </w:r>
          </w:p>
        </w:tc>
        <w:tc>
          <w:tcPr>
            <w:tcW w:w="1620" w:type="dxa"/>
            <w:tcBorders>
              <w:top w:val="single" w:sz="8" w:space="0" w:color="auto"/>
              <w:left w:val="nil"/>
              <w:bottom w:val="single" w:sz="8" w:space="0" w:color="auto"/>
              <w:right w:val="single" w:sz="8" w:space="0" w:color="auto"/>
            </w:tcBorders>
            <w:noWrap/>
            <w:vAlign w:val="center"/>
          </w:tcPr>
          <w:p w:rsidR="00EA64C6" w:rsidRDefault="00EA64C6">
            <w:pPr>
              <w:widowControl/>
              <w:jc w:val="left"/>
              <w:rPr>
                <w:rFonts w:ascii="宋体" w:hAnsi="宋体" w:cs="宋体"/>
                <w:kern w:val="0"/>
                <w:szCs w:val="21"/>
              </w:rPr>
            </w:pPr>
            <w:r>
              <w:rPr>
                <w:rFonts w:ascii="宋体" w:hAnsi="宋体" w:cs="宋体" w:hint="eastAsia"/>
                <w:kern w:val="0"/>
                <w:szCs w:val="21"/>
              </w:rPr>
              <w:t xml:space="preserve">　</w:t>
            </w:r>
          </w:p>
        </w:tc>
      </w:tr>
      <w:tr w:rsidR="00EA64C6">
        <w:trPr>
          <w:trHeight w:val="402"/>
        </w:trPr>
        <w:tc>
          <w:tcPr>
            <w:tcW w:w="3883" w:type="dxa"/>
            <w:tcBorders>
              <w:top w:val="single" w:sz="8" w:space="0" w:color="auto"/>
              <w:left w:val="single" w:sz="8" w:space="0" w:color="auto"/>
              <w:bottom w:val="single" w:sz="8" w:space="0" w:color="auto"/>
              <w:right w:val="single" w:sz="8" w:space="0" w:color="auto"/>
            </w:tcBorders>
            <w:noWrap/>
            <w:vAlign w:val="center"/>
          </w:tcPr>
          <w:p w:rsidR="00EA64C6" w:rsidRDefault="00EA64C6">
            <w:pPr>
              <w:widowControl/>
              <w:jc w:val="center"/>
              <w:rPr>
                <w:rFonts w:ascii="宋体" w:hAnsi="宋体" w:cs="宋体"/>
                <w:bCs/>
                <w:kern w:val="0"/>
                <w:szCs w:val="21"/>
              </w:rPr>
            </w:pPr>
            <w:r>
              <w:rPr>
                <w:rFonts w:ascii="宋体" w:hAnsi="宋体" w:cs="宋体" w:hint="eastAsia"/>
                <w:bCs/>
                <w:kern w:val="0"/>
                <w:szCs w:val="21"/>
              </w:rPr>
              <w:t>总计</w:t>
            </w:r>
          </w:p>
        </w:tc>
        <w:tc>
          <w:tcPr>
            <w:tcW w:w="1802" w:type="dxa"/>
            <w:tcBorders>
              <w:top w:val="single" w:sz="8" w:space="0" w:color="auto"/>
              <w:left w:val="nil"/>
              <w:bottom w:val="single" w:sz="8" w:space="0" w:color="auto"/>
              <w:right w:val="single" w:sz="8" w:space="0" w:color="auto"/>
            </w:tcBorders>
            <w:noWrap/>
            <w:vAlign w:val="center"/>
          </w:tcPr>
          <w:p w:rsidR="00EA64C6" w:rsidRDefault="00142E55">
            <w:pPr>
              <w:widowControl/>
              <w:jc w:val="right"/>
              <w:rPr>
                <w:rFonts w:ascii="宋体" w:hAnsi="宋体" w:cs="宋体"/>
                <w:kern w:val="0"/>
                <w:szCs w:val="21"/>
              </w:rPr>
            </w:pPr>
            <w:r>
              <w:rPr>
                <w:rFonts w:ascii="宋体" w:hAnsi="宋体" w:cs="宋体" w:hint="eastAsia"/>
                <w:kern w:val="0"/>
                <w:szCs w:val="21"/>
              </w:rPr>
              <w:t>506.55</w:t>
            </w:r>
            <w:r w:rsidR="00EA64C6">
              <w:rPr>
                <w:rFonts w:ascii="宋体" w:hAnsi="宋体" w:cs="宋体" w:hint="eastAsia"/>
                <w:kern w:val="0"/>
                <w:szCs w:val="21"/>
              </w:rPr>
              <w:t xml:space="preserve">　</w:t>
            </w:r>
          </w:p>
        </w:tc>
        <w:tc>
          <w:tcPr>
            <w:tcW w:w="3216" w:type="dxa"/>
            <w:tcBorders>
              <w:top w:val="single" w:sz="8" w:space="0" w:color="auto"/>
              <w:left w:val="nil"/>
              <w:bottom w:val="single" w:sz="8" w:space="0" w:color="auto"/>
              <w:right w:val="single" w:sz="8" w:space="0" w:color="auto"/>
            </w:tcBorders>
            <w:noWrap/>
            <w:vAlign w:val="center"/>
          </w:tcPr>
          <w:p w:rsidR="00EA64C6" w:rsidRDefault="00EA64C6">
            <w:pPr>
              <w:widowControl/>
              <w:jc w:val="center"/>
              <w:rPr>
                <w:rFonts w:ascii="宋体" w:hAnsi="宋体" w:cs="宋体"/>
                <w:bCs/>
                <w:kern w:val="0"/>
                <w:szCs w:val="21"/>
              </w:rPr>
            </w:pPr>
            <w:r>
              <w:rPr>
                <w:rFonts w:ascii="宋体" w:hAnsi="宋体" w:cs="宋体" w:hint="eastAsia"/>
                <w:bCs/>
                <w:kern w:val="0"/>
                <w:szCs w:val="21"/>
              </w:rPr>
              <w:t>总计</w:t>
            </w:r>
          </w:p>
        </w:tc>
        <w:tc>
          <w:tcPr>
            <w:tcW w:w="1734" w:type="dxa"/>
            <w:tcBorders>
              <w:top w:val="single" w:sz="8" w:space="0" w:color="auto"/>
              <w:left w:val="nil"/>
              <w:bottom w:val="single" w:sz="8" w:space="0" w:color="auto"/>
              <w:right w:val="single" w:sz="8" w:space="0" w:color="auto"/>
            </w:tcBorders>
            <w:noWrap/>
            <w:vAlign w:val="center"/>
          </w:tcPr>
          <w:p w:rsidR="00EA64C6" w:rsidRDefault="00142E55">
            <w:pPr>
              <w:widowControl/>
              <w:jc w:val="center"/>
              <w:rPr>
                <w:rFonts w:ascii="宋体" w:hAnsi="宋体" w:cs="宋体"/>
                <w:kern w:val="0"/>
                <w:szCs w:val="21"/>
              </w:rPr>
            </w:pPr>
            <w:r>
              <w:rPr>
                <w:rFonts w:ascii="宋体" w:hAnsi="宋体" w:cs="宋体" w:hint="eastAsia"/>
                <w:kern w:val="0"/>
                <w:szCs w:val="21"/>
              </w:rPr>
              <w:t>506.55</w:t>
            </w:r>
            <w:r w:rsidR="00EA64C6">
              <w:rPr>
                <w:rFonts w:ascii="宋体" w:hAnsi="宋体" w:cs="宋体" w:hint="eastAsia"/>
                <w:kern w:val="0"/>
                <w:szCs w:val="21"/>
              </w:rPr>
              <w:t xml:space="preserve">　</w:t>
            </w:r>
          </w:p>
        </w:tc>
        <w:tc>
          <w:tcPr>
            <w:tcW w:w="1620" w:type="dxa"/>
            <w:tcBorders>
              <w:top w:val="single" w:sz="8" w:space="0" w:color="auto"/>
              <w:left w:val="nil"/>
              <w:bottom w:val="single" w:sz="8" w:space="0" w:color="auto"/>
              <w:right w:val="single" w:sz="8" w:space="0" w:color="auto"/>
            </w:tcBorders>
            <w:noWrap/>
            <w:vAlign w:val="center"/>
          </w:tcPr>
          <w:p w:rsidR="00EA64C6" w:rsidRDefault="00142E55">
            <w:pPr>
              <w:widowControl/>
              <w:jc w:val="center"/>
              <w:rPr>
                <w:rFonts w:ascii="宋体" w:hAnsi="宋体" w:cs="宋体"/>
                <w:kern w:val="0"/>
                <w:szCs w:val="21"/>
              </w:rPr>
            </w:pPr>
            <w:r>
              <w:rPr>
                <w:rFonts w:ascii="宋体" w:hAnsi="宋体" w:cs="宋体" w:hint="eastAsia"/>
                <w:kern w:val="0"/>
                <w:szCs w:val="21"/>
              </w:rPr>
              <w:t>506.55</w:t>
            </w:r>
            <w:r w:rsidR="00EA64C6">
              <w:rPr>
                <w:rFonts w:ascii="宋体" w:hAnsi="宋体" w:cs="宋体" w:hint="eastAsia"/>
                <w:kern w:val="0"/>
                <w:szCs w:val="21"/>
              </w:rPr>
              <w:t xml:space="preserve">　</w:t>
            </w:r>
          </w:p>
        </w:tc>
        <w:tc>
          <w:tcPr>
            <w:tcW w:w="1620" w:type="dxa"/>
            <w:tcBorders>
              <w:top w:val="single" w:sz="8" w:space="0" w:color="auto"/>
              <w:left w:val="nil"/>
              <w:bottom w:val="single" w:sz="8" w:space="0" w:color="auto"/>
              <w:right w:val="single" w:sz="8" w:space="0" w:color="auto"/>
            </w:tcBorders>
            <w:noWrap/>
            <w:vAlign w:val="center"/>
          </w:tcPr>
          <w:p w:rsidR="00EA64C6" w:rsidRDefault="00EA64C6">
            <w:pPr>
              <w:widowControl/>
              <w:jc w:val="left"/>
              <w:rPr>
                <w:rFonts w:ascii="宋体" w:hAnsi="宋体" w:cs="宋体"/>
                <w:bCs/>
                <w:kern w:val="0"/>
                <w:szCs w:val="21"/>
              </w:rPr>
            </w:pPr>
            <w:r>
              <w:rPr>
                <w:rFonts w:ascii="宋体" w:hAnsi="宋体" w:cs="宋体" w:hint="eastAsia"/>
                <w:bCs/>
                <w:kern w:val="0"/>
                <w:szCs w:val="21"/>
              </w:rPr>
              <w:t xml:space="preserve">　</w:t>
            </w:r>
          </w:p>
        </w:tc>
      </w:tr>
    </w:tbl>
    <w:p w:rsidR="00EA64C6" w:rsidRDefault="00EA64C6">
      <w:pPr>
        <w:autoSpaceDE w:val="0"/>
        <w:autoSpaceDN w:val="0"/>
        <w:adjustRightInd w:val="0"/>
        <w:rPr>
          <w:rFonts w:ascii="宋体" w:hAnsi="宋体"/>
          <w:szCs w:val="21"/>
        </w:rPr>
      </w:pPr>
    </w:p>
    <w:p w:rsidR="00EA64C6" w:rsidRDefault="00EA64C6">
      <w:pPr>
        <w:autoSpaceDE w:val="0"/>
        <w:autoSpaceDN w:val="0"/>
        <w:adjustRightInd w:val="0"/>
        <w:jc w:val="center"/>
        <w:rPr>
          <w:rFonts w:ascii="宋体" w:hAnsi="宋体"/>
          <w:szCs w:val="21"/>
        </w:rPr>
        <w:sectPr w:rsidR="00EA64C6">
          <w:pgSz w:w="16838" w:h="11906" w:orient="landscape"/>
          <w:pgMar w:top="1797" w:right="1440" w:bottom="1797" w:left="1440" w:header="851" w:footer="992" w:gutter="0"/>
          <w:pgNumType w:fmt="numberInDash"/>
          <w:cols w:space="720"/>
          <w:docGrid w:linePitch="312"/>
        </w:sectPr>
      </w:pPr>
    </w:p>
    <w:p w:rsidR="00EA64C6" w:rsidRDefault="00EA64C6">
      <w:pPr>
        <w:autoSpaceDE w:val="0"/>
        <w:autoSpaceDN w:val="0"/>
        <w:adjustRightInd w:val="0"/>
        <w:jc w:val="center"/>
        <w:outlineLvl w:val="0"/>
        <w:rPr>
          <w:rFonts w:ascii="方正小标宋简体" w:eastAsia="方正小标宋简体" w:hAnsi="宋体"/>
          <w:sz w:val="32"/>
          <w:szCs w:val="32"/>
        </w:rPr>
      </w:pPr>
      <w:r>
        <w:rPr>
          <w:rFonts w:ascii="方正小标宋简体" w:eastAsia="方正小标宋简体" w:hAnsi="宋体" w:hint="eastAsia"/>
          <w:sz w:val="32"/>
          <w:szCs w:val="32"/>
        </w:rPr>
        <w:lastRenderedPageBreak/>
        <w:t>2019年度一般公共预算财政拨款支出决算表</w:t>
      </w:r>
    </w:p>
    <w:p w:rsidR="00EA64C6" w:rsidRDefault="00EA64C6">
      <w:pPr>
        <w:autoSpaceDE w:val="0"/>
        <w:autoSpaceDN w:val="0"/>
        <w:adjustRightInd w:val="0"/>
        <w:ind w:right="360" w:firstLineChars="200" w:firstLine="420"/>
        <w:jc w:val="left"/>
        <w:rPr>
          <w:rFonts w:ascii="黑体" w:eastAsia="黑体" w:hAnsi="黑体"/>
          <w:szCs w:val="21"/>
        </w:rPr>
      </w:pPr>
    </w:p>
    <w:p w:rsidR="00EA64C6" w:rsidRDefault="00EA64C6">
      <w:pPr>
        <w:autoSpaceDE w:val="0"/>
        <w:autoSpaceDN w:val="0"/>
        <w:adjustRightInd w:val="0"/>
        <w:ind w:right="360" w:firstLineChars="200" w:firstLine="420"/>
        <w:jc w:val="left"/>
        <w:rPr>
          <w:rFonts w:ascii="黑体" w:eastAsia="黑体" w:hAnsi="黑体"/>
          <w:szCs w:val="21"/>
        </w:rPr>
      </w:pPr>
    </w:p>
    <w:p w:rsidR="00EA64C6" w:rsidRDefault="00EA64C6">
      <w:pPr>
        <w:autoSpaceDE w:val="0"/>
        <w:autoSpaceDN w:val="0"/>
        <w:adjustRightInd w:val="0"/>
        <w:ind w:right="360" w:firstLineChars="200" w:firstLine="420"/>
        <w:jc w:val="left"/>
        <w:rPr>
          <w:rFonts w:ascii="黑体" w:eastAsia="黑体" w:hAnsi="黑体"/>
          <w:szCs w:val="21"/>
        </w:rPr>
      </w:pPr>
      <w:r>
        <w:rPr>
          <w:rFonts w:ascii="黑体" w:eastAsia="黑体" w:hAnsi="黑体" w:hint="eastAsia"/>
          <w:szCs w:val="21"/>
        </w:rPr>
        <w:t>公开05表                                                    单位：万元</w:t>
      </w:r>
    </w:p>
    <w:tbl>
      <w:tblPr>
        <w:tblW w:w="5000" w:type="pct"/>
        <w:jc w:val="center"/>
        <w:tblLook w:val="0000"/>
      </w:tblPr>
      <w:tblGrid>
        <w:gridCol w:w="752"/>
        <w:gridCol w:w="602"/>
        <w:gridCol w:w="602"/>
        <w:gridCol w:w="2683"/>
        <w:gridCol w:w="901"/>
        <w:gridCol w:w="1494"/>
        <w:gridCol w:w="1494"/>
      </w:tblGrid>
      <w:tr w:rsidR="00EA64C6">
        <w:trPr>
          <w:trHeight w:val="480"/>
          <w:jc w:val="center"/>
        </w:trPr>
        <w:tc>
          <w:tcPr>
            <w:tcW w:w="2720" w:type="pct"/>
            <w:gridSpan w:val="4"/>
            <w:tcBorders>
              <w:top w:val="single" w:sz="4" w:space="0" w:color="auto"/>
              <w:left w:val="single" w:sz="4" w:space="0" w:color="auto"/>
              <w:bottom w:val="single" w:sz="4" w:space="0" w:color="auto"/>
              <w:right w:val="single" w:sz="4" w:space="0" w:color="auto"/>
            </w:tcBorders>
            <w:vAlign w:val="center"/>
          </w:tcPr>
          <w:p w:rsidR="00EA64C6" w:rsidRDefault="00EA64C6">
            <w:pPr>
              <w:widowControl/>
              <w:jc w:val="center"/>
              <w:rPr>
                <w:rFonts w:ascii="宋体" w:hAnsi="宋体"/>
                <w:szCs w:val="21"/>
              </w:rPr>
            </w:pPr>
            <w:r>
              <w:rPr>
                <w:rFonts w:ascii="宋体" w:hAnsi="宋体" w:hint="eastAsia"/>
                <w:szCs w:val="21"/>
              </w:rPr>
              <w:t>项目</w:t>
            </w:r>
          </w:p>
        </w:tc>
        <w:tc>
          <w:tcPr>
            <w:tcW w:w="528" w:type="pct"/>
            <w:vMerge w:val="restart"/>
            <w:tcBorders>
              <w:top w:val="single" w:sz="4" w:space="0" w:color="auto"/>
              <w:left w:val="nil"/>
              <w:right w:val="single" w:sz="4" w:space="0" w:color="auto"/>
            </w:tcBorders>
            <w:vAlign w:val="center"/>
          </w:tcPr>
          <w:p w:rsidR="00EA64C6" w:rsidRDefault="00EA64C6">
            <w:pPr>
              <w:widowControl/>
              <w:jc w:val="center"/>
              <w:rPr>
                <w:rFonts w:ascii="宋体" w:hAnsi="宋体"/>
                <w:szCs w:val="21"/>
              </w:rPr>
            </w:pPr>
            <w:r>
              <w:rPr>
                <w:rFonts w:ascii="宋体" w:hAnsi="宋体" w:hint="eastAsia"/>
                <w:szCs w:val="21"/>
              </w:rPr>
              <w:t>合计</w:t>
            </w:r>
          </w:p>
        </w:tc>
        <w:tc>
          <w:tcPr>
            <w:tcW w:w="876" w:type="pct"/>
            <w:vMerge w:val="restart"/>
            <w:tcBorders>
              <w:top w:val="single" w:sz="4" w:space="0" w:color="auto"/>
              <w:left w:val="nil"/>
              <w:right w:val="single" w:sz="4" w:space="0" w:color="auto"/>
            </w:tcBorders>
            <w:vAlign w:val="center"/>
          </w:tcPr>
          <w:p w:rsidR="00EA64C6" w:rsidRDefault="00EA64C6">
            <w:pPr>
              <w:widowControl/>
              <w:jc w:val="center"/>
              <w:rPr>
                <w:rFonts w:ascii="宋体" w:hAnsi="宋体"/>
                <w:szCs w:val="21"/>
              </w:rPr>
            </w:pPr>
            <w:r>
              <w:rPr>
                <w:rFonts w:ascii="宋体" w:hAnsi="宋体" w:hint="eastAsia"/>
                <w:szCs w:val="21"/>
              </w:rPr>
              <w:t>基本支出</w:t>
            </w:r>
          </w:p>
        </w:tc>
        <w:tc>
          <w:tcPr>
            <w:tcW w:w="876" w:type="pct"/>
            <w:vMerge w:val="restart"/>
            <w:tcBorders>
              <w:top w:val="single" w:sz="4" w:space="0" w:color="auto"/>
              <w:left w:val="nil"/>
              <w:right w:val="single" w:sz="4" w:space="0" w:color="auto"/>
            </w:tcBorders>
            <w:vAlign w:val="center"/>
          </w:tcPr>
          <w:p w:rsidR="00EA64C6" w:rsidRDefault="00EA64C6">
            <w:pPr>
              <w:jc w:val="center"/>
              <w:rPr>
                <w:rFonts w:ascii="宋体" w:hAnsi="宋体"/>
                <w:szCs w:val="21"/>
              </w:rPr>
            </w:pPr>
            <w:r>
              <w:rPr>
                <w:rFonts w:ascii="宋体" w:hAnsi="宋体" w:hint="eastAsia"/>
                <w:szCs w:val="21"/>
              </w:rPr>
              <w:t>项目支出</w:t>
            </w:r>
          </w:p>
        </w:tc>
      </w:tr>
      <w:tr w:rsidR="00EA64C6">
        <w:trPr>
          <w:trHeight w:val="480"/>
          <w:jc w:val="center"/>
        </w:trPr>
        <w:tc>
          <w:tcPr>
            <w:tcW w:w="1147" w:type="pct"/>
            <w:gridSpan w:val="3"/>
            <w:tcBorders>
              <w:top w:val="single" w:sz="4" w:space="0" w:color="auto"/>
              <w:left w:val="single" w:sz="4" w:space="0" w:color="auto"/>
              <w:bottom w:val="single" w:sz="4" w:space="0" w:color="auto"/>
              <w:right w:val="single" w:sz="4" w:space="0" w:color="auto"/>
            </w:tcBorders>
            <w:vAlign w:val="center"/>
          </w:tcPr>
          <w:p w:rsidR="00EA64C6" w:rsidRDefault="00EA64C6">
            <w:pPr>
              <w:widowControl/>
              <w:jc w:val="center"/>
              <w:rPr>
                <w:rFonts w:ascii="宋体" w:hAnsi="宋体"/>
                <w:szCs w:val="21"/>
              </w:rPr>
            </w:pPr>
            <w:r>
              <w:rPr>
                <w:rFonts w:ascii="宋体" w:hAnsi="宋体" w:hint="eastAsia"/>
                <w:szCs w:val="21"/>
              </w:rPr>
              <w:t>功能分类</w:t>
            </w:r>
          </w:p>
          <w:p w:rsidR="00EA64C6" w:rsidRDefault="00EA64C6">
            <w:pPr>
              <w:widowControl/>
              <w:jc w:val="center"/>
              <w:rPr>
                <w:rFonts w:ascii="宋体" w:hAnsi="宋体"/>
                <w:szCs w:val="21"/>
              </w:rPr>
            </w:pPr>
            <w:r>
              <w:rPr>
                <w:rFonts w:ascii="宋体" w:hAnsi="宋体" w:hint="eastAsia"/>
                <w:szCs w:val="21"/>
              </w:rPr>
              <w:t>科目编码</w:t>
            </w:r>
          </w:p>
        </w:tc>
        <w:tc>
          <w:tcPr>
            <w:tcW w:w="1573" w:type="pct"/>
            <w:vMerge w:val="restart"/>
            <w:tcBorders>
              <w:top w:val="nil"/>
              <w:left w:val="single" w:sz="4" w:space="0" w:color="auto"/>
              <w:bottom w:val="single" w:sz="4" w:space="0" w:color="auto"/>
              <w:right w:val="single" w:sz="4" w:space="0" w:color="auto"/>
            </w:tcBorders>
            <w:vAlign w:val="center"/>
          </w:tcPr>
          <w:p w:rsidR="00EA64C6" w:rsidRDefault="00EA64C6">
            <w:pPr>
              <w:widowControl/>
              <w:jc w:val="center"/>
              <w:rPr>
                <w:rFonts w:ascii="宋体" w:hAnsi="宋体"/>
                <w:szCs w:val="21"/>
              </w:rPr>
            </w:pPr>
            <w:r>
              <w:rPr>
                <w:rFonts w:ascii="宋体" w:hAnsi="宋体" w:hint="eastAsia"/>
                <w:szCs w:val="21"/>
              </w:rPr>
              <w:t>科目名称</w:t>
            </w:r>
          </w:p>
        </w:tc>
        <w:tc>
          <w:tcPr>
            <w:tcW w:w="528" w:type="pct"/>
            <w:vMerge/>
            <w:tcBorders>
              <w:left w:val="single" w:sz="4" w:space="0" w:color="auto"/>
              <w:right w:val="single" w:sz="4" w:space="0" w:color="auto"/>
            </w:tcBorders>
            <w:vAlign w:val="center"/>
          </w:tcPr>
          <w:p w:rsidR="00EA64C6" w:rsidRDefault="00EA64C6">
            <w:pPr>
              <w:widowControl/>
              <w:jc w:val="center"/>
              <w:rPr>
                <w:rFonts w:ascii="宋体" w:hAnsi="宋体"/>
                <w:szCs w:val="21"/>
              </w:rPr>
            </w:pPr>
          </w:p>
        </w:tc>
        <w:tc>
          <w:tcPr>
            <w:tcW w:w="876" w:type="pct"/>
            <w:vMerge/>
            <w:tcBorders>
              <w:left w:val="single" w:sz="4" w:space="0" w:color="auto"/>
              <w:right w:val="single" w:sz="4" w:space="0" w:color="auto"/>
            </w:tcBorders>
            <w:vAlign w:val="center"/>
          </w:tcPr>
          <w:p w:rsidR="00EA64C6" w:rsidRDefault="00EA64C6">
            <w:pPr>
              <w:widowControl/>
              <w:jc w:val="center"/>
              <w:rPr>
                <w:rFonts w:ascii="宋体" w:hAnsi="宋体"/>
                <w:szCs w:val="21"/>
              </w:rPr>
            </w:pPr>
          </w:p>
        </w:tc>
        <w:tc>
          <w:tcPr>
            <w:tcW w:w="876" w:type="pct"/>
            <w:vMerge/>
            <w:tcBorders>
              <w:left w:val="single" w:sz="4" w:space="0" w:color="auto"/>
              <w:right w:val="single" w:sz="4" w:space="0" w:color="auto"/>
            </w:tcBorders>
            <w:vAlign w:val="center"/>
          </w:tcPr>
          <w:p w:rsidR="00EA64C6" w:rsidRDefault="00EA64C6">
            <w:pPr>
              <w:widowControl/>
              <w:jc w:val="center"/>
              <w:rPr>
                <w:rFonts w:ascii="宋体" w:hAnsi="宋体"/>
                <w:szCs w:val="21"/>
              </w:rPr>
            </w:pPr>
          </w:p>
        </w:tc>
      </w:tr>
      <w:tr w:rsidR="00EA64C6">
        <w:trPr>
          <w:trHeight w:val="480"/>
          <w:jc w:val="center"/>
        </w:trPr>
        <w:tc>
          <w:tcPr>
            <w:tcW w:w="441" w:type="pct"/>
            <w:tcBorders>
              <w:top w:val="nil"/>
              <w:left w:val="single" w:sz="4" w:space="0" w:color="auto"/>
              <w:bottom w:val="single" w:sz="4" w:space="0" w:color="auto"/>
              <w:right w:val="single" w:sz="4" w:space="0" w:color="auto"/>
            </w:tcBorders>
            <w:vAlign w:val="center"/>
          </w:tcPr>
          <w:p w:rsidR="00EA64C6" w:rsidRDefault="00EA64C6">
            <w:pPr>
              <w:widowControl/>
              <w:jc w:val="center"/>
              <w:rPr>
                <w:rFonts w:ascii="宋体" w:hAnsi="宋体"/>
                <w:szCs w:val="21"/>
              </w:rPr>
            </w:pPr>
            <w:r>
              <w:rPr>
                <w:rFonts w:ascii="宋体" w:hAnsi="宋体" w:hint="eastAsia"/>
                <w:szCs w:val="21"/>
              </w:rPr>
              <w:t>类</w:t>
            </w:r>
          </w:p>
        </w:tc>
        <w:tc>
          <w:tcPr>
            <w:tcW w:w="353" w:type="pct"/>
            <w:tcBorders>
              <w:top w:val="nil"/>
              <w:left w:val="nil"/>
              <w:bottom w:val="single" w:sz="4" w:space="0" w:color="auto"/>
              <w:right w:val="single" w:sz="4" w:space="0" w:color="auto"/>
            </w:tcBorders>
            <w:vAlign w:val="center"/>
          </w:tcPr>
          <w:p w:rsidR="00EA64C6" w:rsidRDefault="00EA64C6">
            <w:pPr>
              <w:widowControl/>
              <w:jc w:val="center"/>
              <w:rPr>
                <w:rFonts w:ascii="宋体" w:hAnsi="宋体"/>
                <w:szCs w:val="21"/>
              </w:rPr>
            </w:pPr>
            <w:r>
              <w:rPr>
                <w:rFonts w:ascii="宋体" w:hAnsi="宋体" w:hint="eastAsia"/>
                <w:szCs w:val="21"/>
              </w:rPr>
              <w:t>款</w:t>
            </w:r>
          </w:p>
        </w:tc>
        <w:tc>
          <w:tcPr>
            <w:tcW w:w="353" w:type="pct"/>
            <w:tcBorders>
              <w:top w:val="nil"/>
              <w:left w:val="nil"/>
              <w:bottom w:val="single" w:sz="4" w:space="0" w:color="auto"/>
              <w:right w:val="single" w:sz="4" w:space="0" w:color="auto"/>
            </w:tcBorders>
            <w:vAlign w:val="center"/>
          </w:tcPr>
          <w:p w:rsidR="00EA64C6" w:rsidRDefault="00EA64C6">
            <w:pPr>
              <w:widowControl/>
              <w:jc w:val="center"/>
              <w:rPr>
                <w:rFonts w:ascii="宋体" w:hAnsi="宋体"/>
                <w:szCs w:val="21"/>
              </w:rPr>
            </w:pPr>
            <w:r>
              <w:rPr>
                <w:rFonts w:ascii="宋体" w:hAnsi="宋体" w:hint="eastAsia"/>
                <w:szCs w:val="21"/>
              </w:rPr>
              <w:t>项</w:t>
            </w:r>
          </w:p>
        </w:tc>
        <w:tc>
          <w:tcPr>
            <w:tcW w:w="1573" w:type="pct"/>
            <w:vMerge/>
            <w:tcBorders>
              <w:top w:val="nil"/>
              <w:left w:val="single" w:sz="4" w:space="0" w:color="auto"/>
              <w:bottom w:val="single" w:sz="4" w:space="0" w:color="auto"/>
              <w:right w:val="single" w:sz="4" w:space="0" w:color="auto"/>
            </w:tcBorders>
            <w:vAlign w:val="center"/>
          </w:tcPr>
          <w:p w:rsidR="00EA64C6" w:rsidRDefault="00EA64C6">
            <w:pPr>
              <w:widowControl/>
              <w:rPr>
                <w:rFonts w:ascii="宋体" w:hAnsi="宋体"/>
                <w:szCs w:val="21"/>
              </w:rPr>
            </w:pPr>
          </w:p>
        </w:tc>
        <w:tc>
          <w:tcPr>
            <w:tcW w:w="528" w:type="pct"/>
            <w:vMerge/>
            <w:tcBorders>
              <w:left w:val="single" w:sz="4" w:space="0" w:color="auto"/>
              <w:bottom w:val="single" w:sz="4" w:space="0" w:color="auto"/>
              <w:right w:val="single" w:sz="4" w:space="0" w:color="auto"/>
            </w:tcBorders>
            <w:vAlign w:val="center"/>
          </w:tcPr>
          <w:p w:rsidR="00EA64C6" w:rsidRDefault="00EA64C6">
            <w:pPr>
              <w:widowControl/>
              <w:rPr>
                <w:rFonts w:ascii="宋体" w:hAnsi="宋体"/>
                <w:szCs w:val="21"/>
              </w:rPr>
            </w:pPr>
          </w:p>
        </w:tc>
        <w:tc>
          <w:tcPr>
            <w:tcW w:w="876" w:type="pct"/>
            <w:vMerge/>
            <w:tcBorders>
              <w:left w:val="single" w:sz="4" w:space="0" w:color="auto"/>
              <w:bottom w:val="single" w:sz="4" w:space="0" w:color="auto"/>
              <w:right w:val="single" w:sz="4" w:space="0" w:color="auto"/>
            </w:tcBorders>
            <w:vAlign w:val="center"/>
          </w:tcPr>
          <w:p w:rsidR="00EA64C6" w:rsidRDefault="00EA64C6">
            <w:pPr>
              <w:widowControl/>
              <w:rPr>
                <w:rFonts w:ascii="宋体" w:hAnsi="宋体"/>
                <w:szCs w:val="21"/>
              </w:rPr>
            </w:pPr>
          </w:p>
        </w:tc>
        <w:tc>
          <w:tcPr>
            <w:tcW w:w="876" w:type="pct"/>
            <w:vMerge/>
            <w:tcBorders>
              <w:left w:val="single" w:sz="4" w:space="0" w:color="auto"/>
              <w:bottom w:val="single" w:sz="4" w:space="0" w:color="auto"/>
              <w:right w:val="single" w:sz="4" w:space="0" w:color="auto"/>
            </w:tcBorders>
            <w:vAlign w:val="center"/>
          </w:tcPr>
          <w:p w:rsidR="00EA64C6" w:rsidRDefault="00EA64C6">
            <w:pPr>
              <w:widowControl/>
              <w:rPr>
                <w:rFonts w:ascii="宋体" w:hAnsi="宋体"/>
                <w:szCs w:val="21"/>
              </w:rPr>
            </w:pPr>
          </w:p>
        </w:tc>
      </w:tr>
      <w:tr w:rsidR="00A827A7">
        <w:trPr>
          <w:trHeight w:val="480"/>
          <w:jc w:val="center"/>
        </w:trPr>
        <w:tc>
          <w:tcPr>
            <w:tcW w:w="441" w:type="pct"/>
            <w:tcBorders>
              <w:top w:val="nil"/>
              <w:left w:val="single" w:sz="4" w:space="0" w:color="auto"/>
              <w:bottom w:val="single" w:sz="4" w:space="0" w:color="auto"/>
              <w:right w:val="single" w:sz="4" w:space="0" w:color="auto"/>
            </w:tcBorders>
            <w:vAlign w:val="center"/>
          </w:tcPr>
          <w:p w:rsidR="00A827A7" w:rsidRDefault="00A827A7" w:rsidP="00F969A1">
            <w:pPr>
              <w:widowControl/>
              <w:jc w:val="center"/>
              <w:rPr>
                <w:rFonts w:ascii="宋体" w:hAnsi="宋体" w:cs="宋体"/>
                <w:kern w:val="0"/>
                <w:szCs w:val="21"/>
              </w:rPr>
            </w:pPr>
            <w:r>
              <w:rPr>
                <w:rFonts w:ascii="宋体" w:hAnsi="宋体" w:cs="宋体" w:hint="eastAsia"/>
                <w:kern w:val="0"/>
                <w:szCs w:val="21"/>
              </w:rPr>
              <w:t>201</w:t>
            </w:r>
          </w:p>
        </w:tc>
        <w:tc>
          <w:tcPr>
            <w:tcW w:w="353" w:type="pct"/>
            <w:tcBorders>
              <w:top w:val="nil"/>
              <w:left w:val="nil"/>
              <w:bottom w:val="single" w:sz="4" w:space="0" w:color="auto"/>
              <w:right w:val="single" w:sz="4" w:space="0" w:color="auto"/>
            </w:tcBorders>
            <w:vAlign w:val="center"/>
          </w:tcPr>
          <w:p w:rsidR="00A827A7" w:rsidRDefault="00A827A7" w:rsidP="00F969A1">
            <w:pPr>
              <w:widowControl/>
              <w:jc w:val="center"/>
              <w:rPr>
                <w:rFonts w:ascii="宋体" w:hAnsi="宋体" w:cs="宋体"/>
                <w:kern w:val="0"/>
                <w:szCs w:val="21"/>
              </w:rPr>
            </w:pPr>
            <w:r>
              <w:rPr>
                <w:rFonts w:ascii="宋体" w:hAnsi="宋体" w:cs="宋体" w:hint="eastAsia"/>
                <w:kern w:val="0"/>
                <w:szCs w:val="21"/>
              </w:rPr>
              <w:t xml:space="preserve">　</w:t>
            </w:r>
          </w:p>
        </w:tc>
        <w:tc>
          <w:tcPr>
            <w:tcW w:w="353" w:type="pct"/>
            <w:tcBorders>
              <w:top w:val="nil"/>
              <w:left w:val="nil"/>
              <w:bottom w:val="single" w:sz="4" w:space="0" w:color="auto"/>
              <w:right w:val="single" w:sz="4" w:space="0" w:color="auto"/>
            </w:tcBorders>
            <w:vAlign w:val="center"/>
          </w:tcPr>
          <w:p w:rsidR="00A827A7" w:rsidRDefault="00A827A7" w:rsidP="00F969A1">
            <w:pPr>
              <w:widowControl/>
              <w:jc w:val="center"/>
              <w:rPr>
                <w:rFonts w:ascii="宋体" w:hAnsi="宋体" w:cs="宋体"/>
                <w:kern w:val="0"/>
                <w:szCs w:val="21"/>
              </w:rPr>
            </w:pPr>
            <w:r>
              <w:rPr>
                <w:rFonts w:ascii="宋体" w:hAnsi="宋体" w:cs="宋体" w:hint="eastAsia"/>
                <w:kern w:val="0"/>
                <w:szCs w:val="21"/>
              </w:rPr>
              <w:t xml:space="preserve">　</w:t>
            </w:r>
          </w:p>
        </w:tc>
        <w:tc>
          <w:tcPr>
            <w:tcW w:w="1573" w:type="pct"/>
            <w:tcBorders>
              <w:top w:val="nil"/>
              <w:left w:val="nil"/>
              <w:bottom w:val="single" w:sz="4" w:space="0" w:color="auto"/>
              <w:right w:val="single" w:sz="4" w:space="0" w:color="auto"/>
            </w:tcBorders>
            <w:vAlign w:val="center"/>
          </w:tcPr>
          <w:p w:rsidR="00A827A7" w:rsidRDefault="00A827A7" w:rsidP="00F969A1">
            <w:pPr>
              <w:widowControl/>
              <w:jc w:val="left"/>
              <w:rPr>
                <w:rFonts w:ascii="宋体" w:hAnsi="宋体" w:cs="宋体"/>
                <w:kern w:val="0"/>
                <w:szCs w:val="21"/>
              </w:rPr>
            </w:pPr>
            <w:r>
              <w:rPr>
                <w:rFonts w:ascii="宋体" w:hAnsi="宋体" w:cs="宋体" w:hint="eastAsia"/>
                <w:kern w:val="0"/>
                <w:szCs w:val="21"/>
              </w:rPr>
              <w:t>一般公共服务支出</w:t>
            </w:r>
          </w:p>
        </w:tc>
        <w:tc>
          <w:tcPr>
            <w:tcW w:w="528" w:type="pct"/>
            <w:tcBorders>
              <w:top w:val="nil"/>
              <w:left w:val="nil"/>
              <w:bottom w:val="single" w:sz="4" w:space="0" w:color="auto"/>
              <w:right w:val="single" w:sz="4" w:space="0" w:color="auto"/>
            </w:tcBorders>
            <w:vAlign w:val="center"/>
          </w:tcPr>
          <w:p w:rsidR="00A827A7" w:rsidRDefault="00A827A7" w:rsidP="00F969A1">
            <w:pPr>
              <w:widowControl/>
              <w:jc w:val="right"/>
              <w:rPr>
                <w:rFonts w:ascii="宋体" w:hAnsi="宋体" w:cs="宋体"/>
                <w:kern w:val="0"/>
                <w:szCs w:val="21"/>
              </w:rPr>
            </w:pPr>
            <w:r>
              <w:rPr>
                <w:rFonts w:ascii="宋体" w:hAnsi="宋体" w:cs="宋体" w:hint="eastAsia"/>
                <w:kern w:val="0"/>
                <w:szCs w:val="21"/>
              </w:rPr>
              <w:t xml:space="preserve">454.71　</w:t>
            </w:r>
          </w:p>
        </w:tc>
        <w:tc>
          <w:tcPr>
            <w:tcW w:w="876" w:type="pct"/>
            <w:tcBorders>
              <w:top w:val="nil"/>
              <w:left w:val="nil"/>
              <w:bottom w:val="single" w:sz="4" w:space="0" w:color="auto"/>
              <w:right w:val="single" w:sz="4" w:space="0" w:color="auto"/>
            </w:tcBorders>
            <w:vAlign w:val="center"/>
          </w:tcPr>
          <w:p w:rsidR="00A827A7" w:rsidRDefault="00A827A7">
            <w:pPr>
              <w:widowControl/>
              <w:rPr>
                <w:rFonts w:ascii="宋体" w:hAnsi="宋体"/>
                <w:szCs w:val="21"/>
              </w:rPr>
            </w:pPr>
            <w:r>
              <w:rPr>
                <w:rFonts w:ascii="宋体" w:hAnsi="宋体" w:hint="eastAsia"/>
                <w:szCs w:val="21"/>
              </w:rPr>
              <w:t>154.21</w:t>
            </w:r>
          </w:p>
        </w:tc>
        <w:tc>
          <w:tcPr>
            <w:tcW w:w="876" w:type="pct"/>
            <w:tcBorders>
              <w:top w:val="nil"/>
              <w:left w:val="nil"/>
              <w:bottom w:val="single" w:sz="4" w:space="0" w:color="auto"/>
              <w:right w:val="single" w:sz="4" w:space="0" w:color="auto"/>
            </w:tcBorders>
            <w:vAlign w:val="center"/>
          </w:tcPr>
          <w:p w:rsidR="00A827A7" w:rsidRDefault="00BC31FF">
            <w:pPr>
              <w:widowControl/>
              <w:rPr>
                <w:rFonts w:ascii="宋体" w:hAnsi="宋体"/>
                <w:szCs w:val="21"/>
              </w:rPr>
            </w:pPr>
            <w:r>
              <w:rPr>
                <w:rFonts w:ascii="宋体" w:hAnsi="宋体" w:hint="eastAsia"/>
                <w:szCs w:val="21"/>
              </w:rPr>
              <w:t>300.5</w:t>
            </w:r>
          </w:p>
        </w:tc>
      </w:tr>
      <w:tr w:rsidR="00A827A7">
        <w:trPr>
          <w:trHeight w:val="480"/>
          <w:jc w:val="center"/>
        </w:trPr>
        <w:tc>
          <w:tcPr>
            <w:tcW w:w="441" w:type="pct"/>
            <w:tcBorders>
              <w:top w:val="nil"/>
              <w:left w:val="single" w:sz="4" w:space="0" w:color="auto"/>
              <w:bottom w:val="single" w:sz="4" w:space="0" w:color="auto"/>
              <w:right w:val="single" w:sz="4" w:space="0" w:color="auto"/>
            </w:tcBorders>
            <w:vAlign w:val="center"/>
          </w:tcPr>
          <w:p w:rsidR="00A827A7" w:rsidRDefault="00A827A7" w:rsidP="00F969A1">
            <w:pPr>
              <w:widowControl/>
              <w:jc w:val="center"/>
              <w:rPr>
                <w:rFonts w:ascii="宋体" w:hAnsi="宋体" w:cs="宋体"/>
                <w:kern w:val="0"/>
                <w:szCs w:val="21"/>
              </w:rPr>
            </w:pPr>
            <w:r>
              <w:rPr>
                <w:rFonts w:ascii="宋体" w:hAnsi="宋体" w:cs="宋体" w:hint="eastAsia"/>
                <w:kern w:val="0"/>
                <w:szCs w:val="21"/>
              </w:rPr>
              <w:t>201</w:t>
            </w:r>
          </w:p>
        </w:tc>
        <w:tc>
          <w:tcPr>
            <w:tcW w:w="353" w:type="pct"/>
            <w:tcBorders>
              <w:top w:val="nil"/>
              <w:left w:val="nil"/>
              <w:bottom w:val="single" w:sz="4" w:space="0" w:color="auto"/>
              <w:right w:val="single" w:sz="4" w:space="0" w:color="auto"/>
            </w:tcBorders>
            <w:vAlign w:val="center"/>
          </w:tcPr>
          <w:p w:rsidR="00A827A7" w:rsidRDefault="00A827A7" w:rsidP="00F969A1">
            <w:pPr>
              <w:widowControl/>
              <w:jc w:val="center"/>
              <w:rPr>
                <w:rFonts w:ascii="宋体" w:hAnsi="宋体" w:cs="宋体"/>
                <w:kern w:val="0"/>
                <w:szCs w:val="21"/>
              </w:rPr>
            </w:pPr>
            <w:r>
              <w:rPr>
                <w:rFonts w:ascii="宋体" w:hAnsi="宋体" w:cs="宋体" w:hint="eastAsia"/>
                <w:kern w:val="0"/>
                <w:szCs w:val="21"/>
              </w:rPr>
              <w:t>10</w:t>
            </w:r>
          </w:p>
        </w:tc>
        <w:tc>
          <w:tcPr>
            <w:tcW w:w="353" w:type="pct"/>
            <w:tcBorders>
              <w:top w:val="nil"/>
              <w:left w:val="nil"/>
              <w:bottom w:val="single" w:sz="4" w:space="0" w:color="auto"/>
              <w:right w:val="single" w:sz="4" w:space="0" w:color="auto"/>
            </w:tcBorders>
            <w:vAlign w:val="center"/>
          </w:tcPr>
          <w:p w:rsidR="00A827A7" w:rsidRDefault="00A827A7" w:rsidP="00F969A1">
            <w:pPr>
              <w:widowControl/>
              <w:jc w:val="center"/>
              <w:rPr>
                <w:rFonts w:ascii="宋体" w:hAnsi="宋体" w:cs="宋体"/>
                <w:kern w:val="0"/>
                <w:szCs w:val="21"/>
              </w:rPr>
            </w:pPr>
            <w:r>
              <w:rPr>
                <w:rFonts w:ascii="宋体" w:hAnsi="宋体" w:cs="宋体" w:hint="eastAsia"/>
                <w:kern w:val="0"/>
                <w:szCs w:val="21"/>
              </w:rPr>
              <w:t xml:space="preserve">　</w:t>
            </w:r>
          </w:p>
        </w:tc>
        <w:tc>
          <w:tcPr>
            <w:tcW w:w="1573" w:type="pct"/>
            <w:tcBorders>
              <w:top w:val="nil"/>
              <w:left w:val="nil"/>
              <w:bottom w:val="single" w:sz="4" w:space="0" w:color="auto"/>
              <w:right w:val="single" w:sz="4" w:space="0" w:color="auto"/>
            </w:tcBorders>
            <w:vAlign w:val="center"/>
          </w:tcPr>
          <w:p w:rsidR="00A827A7" w:rsidRDefault="00A827A7" w:rsidP="00F969A1">
            <w:pPr>
              <w:widowControl/>
              <w:jc w:val="left"/>
              <w:rPr>
                <w:rFonts w:ascii="宋体" w:hAnsi="宋体" w:cs="宋体"/>
                <w:kern w:val="0"/>
                <w:szCs w:val="21"/>
              </w:rPr>
            </w:pPr>
            <w:r>
              <w:rPr>
                <w:rFonts w:ascii="宋体" w:hAnsi="宋体" w:cs="宋体" w:hint="eastAsia"/>
                <w:kern w:val="0"/>
                <w:szCs w:val="21"/>
              </w:rPr>
              <w:t xml:space="preserve">  人力资源事务</w:t>
            </w:r>
          </w:p>
        </w:tc>
        <w:tc>
          <w:tcPr>
            <w:tcW w:w="528" w:type="pct"/>
            <w:tcBorders>
              <w:top w:val="nil"/>
              <w:left w:val="nil"/>
              <w:bottom w:val="single" w:sz="4" w:space="0" w:color="auto"/>
              <w:right w:val="single" w:sz="4" w:space="0" w:color="auto"/>
            </w:tcBorders>
            <w:vAlign w:val="center"/>
          </w:tcPr>
          <w:p w:rsidR="00A827A7" w:rsidRDefault="00A827A7" w:rsidP="00F969A1">
            <w:pPr>
              <w:widowControl/>
              <w:jc w:val="right"/>
              <w:rPr>
                <w:rFonts w:ascii="宋体" w:hAnsi="宋体" w:cs="宋体"/>
                <w:kern w:val="0"/>
                <w:szCs w:val="21"/>
              </w:rPr>
            </w:pPr>
            <w:r>
              <w:rPr>
                <w:rFonts w:ascii="宋体" w:hAnsi="宋体" w:cs="宋体" w:hint="eastAsia"/>
                <w:kern w:val="0"/>
                <w:szCs w:val="21"/>
              </w:rPr>
              <w:t xml:space="preserve">300.5　</w:t>
            </w:r>
          </w:p>
        </w:tc>
        <w:tc>
          <w:tcPr>
            <w:tcW w:w="876" w:type="pct"/>
            <w:tcBorders>
              <w:top w:val="nil"/>
              <w:left w:val="nil"/>
              <w:bottom w:val="single" w:sz="4" w:space="0" w:color="auto"/>
              <w:right w:val="single" w:sz="4" w:space="0" w:color="auto"/>
            </w:tcBorders>
            <w:vAlign w:val="center"/>
          </w:tcPr>
          <w:p w:rsidR="00A827A7" w:rsidRDefault="00A827A7">
            <w:pPr>
              <w:widowControl/>
              <w:rPr>
                <w:rFonts w:ascii="宋体" w:hAnsi="宋体"/>
                <w:szCs w:val="21"/>
              </w:rPr>
            </w:pPr>
          </w:p>
        </w:tc>
        <w:tc>
          <w:tcPr>
            <w:tcW w:w="876" w:type="pct"/>
            <w:tcBorders>
              <w:top w:val="nil"/>
              <w:left w:val="nil"/>
              <w:bottom w:val="single" w:sz="4" w:space="0" w:color="auto"/>
              <w:right w:val="single" w:sz="4" w:space="0" w:color="auto"/>
            </w:tcBorders>
            <w:vAlign w:val="center"/>
          </w:tcPr>
          <w:p w:rsidR="00A827A7" w:rsidRDefault="00BC31FF">
            <w:pPr>
              <w:widowControl/>
              <w:rPr>
                <w:rFonts w:ascii="宋体" w:hAnsi="宋体"/>
                <w:szCs w:val="21"/>
              </w:rPr>
            </w:pPr>
            <w:r>
              <w:rPr>
                <w:rFonts w:ascii="宋体" w:hAnsi="宋体" w:hint="eastAsia"/>
                <w:szCs w:val="21"/>
              </w:rPr>
              <w:t>300.5</w:t>
            </w:r>
          </w:p>
        </w:tc>
      </w:tr>
      <w:tr w:rsidR="00A827A7">
        <w:trPr>
          <w:trHeight w:val="480"/>
          <w:jc w:val="center"/>
        </w:trPr>
        <w:tc>
          <w:tcPr>
            <w:tcW w:w="441" w:type="pct"/>
            <w:tcBorders>
              <w:top w:val="nil"/>
              <w:left w:val="single" w:sz="4" w:space="0" w:color="auto"/>
              <w:bottom w:val="single" w:sz="4" w:space="0" w:color="auto"/>
              <w:right w:val="single" w:sz="4" w:space="0" w:color="auto"/>
            </w:tcBorders>
            <w:vAlign w:val="center"/>
          </w:tcPr>
          <w:p w:rsidR="00A827A7" w:rsidRDefault="00A827A7" w:rsidP="00F969A1">
            <w:pPr>
              <w:widowControl/>
              <w:jc w:val="center"/>
              <w:rPr>
                <w:rFonts w:ascii="宋体" w:hAnsi="宋体" w:cs="宋体"/>
                <w:kern w:val="0"/>
                <w:szCs w:val="21"/>
              </w:rPr>
            </w:pPr>
            <w:r>
              <w:rPr>
                <w:rFonts w:ascii="宋体" w:hAnsi="宋体" w:cs="宋体" w:hint="eastAsia"/>
                <w:kern w:val="0"/>
                <w:szCs w:val="21"/>
              </w:rPr>
              <w:t>201</w:t>
            </w:r>
          </w:p>
        </w:tc>
        <w:tc>
          <w:tcPr>
            <w:tcW w:w="353" w:type="pct"/>
            <w:tcBorders>
              <w:top w:val="nil"/>
              <w:left w:val="nil"/>
              <w:bottom w:val="single" w:sz="4" w:space="0" w:color="auto"/>
              <w:right w:val="single" w:sz="4" w:space="0" w:color="auto"/>
            </w:tcBorders>
            <w:vAlign w:val="center"/>
          </w:tcPr>
          <w:p w:rsidR="00A827A7" w:rsidRDefault="00A827A7" w:rsidP="00F969A1">
            <w:pPr>
              <w:widowControl/>
              <w:jc w:val="center"/>
              <w:rPr>
                <w:rFonts w:ascii="宋体" w:hAnsi="宋体" w:cs="宋体"/>
                <w:kern w:val="0"/>
                <w:szCs w:val="21"/>
              </w:rPr>
            </w:pPr>
            <w:r>
              <w:rPr>
                <w:rFonts w:ascii="宋体" w:hAnsi="宋体" w:cs="宋体" w:hint="eastAsia"/>
                <w:kern w:val="0"/>
                <w:szCs w:val="21"/>
              </w:rPr>
              <w:t>10</w:t>
            </w:r>
          </w:p>
        </w:tc>
        <w:tc>
          <w:tcPr>
            <w:tcW w:w="353" w:type="pct"/>
            <w:tcBorders>
              <w:top w:val="nil"/>
              <w:left w:val="nil"/>
              <w:bottom w:val="single" w:sz="4" w:space="0" w:color="auto"/>
              <w:right w:val="single" w:sz="4" w:space="0" w:color="auto"/>
            </w:tcBorders>
            <w:vAlign w:val="center"/>
          </w:tcPr>
          <w:p w:rsidR="00A827A7" w:rsidRDefault="00A827A7" w:rsidP="00F969A1">
            <w:pPr>
              <w:widowControl/>
              <w:jc w:val="center"/>
              <w:rPr>
                <w:rFonts w:ascii="宋体" w:hAnsi="宋体" w:cs="宋体"/>
                <w:kern w:val="0"/>
                <w:szCs w:val="21"/>
              </w:rPr>
            </w:pPr>
            <w:r>
              <w:rPr>
                <w:rFonts w:ascii="宋体" w:hAnsi="宋体" w:cs="宋体" w:hint="eastAsia"/>
                <w:kern w:val="0"/>
                <w:szCs w:val="21"/>
              </w:rPr>
              <w:t>99</w:t>
            </w:r>
          </w:p>
        </w:tc>
        <w:tc>
          <w:tcPr>
            <w:tcW w:w="1573" w:type="pct"/>
            <w:tcBorders>
              <w:top w:val="nil"/>
              <w:left w:val="nil"/>
              <w:bottom w:val="single" w:sz="4" w:space="0" w:color="auto"/>
              <w:right w:val="single" w:sz="4" w:space="0" w:color="auto"/>
            </w:tcBorders>
            <w:vAlign w:val="center"/>
          </w:tcPr>
          <w:p w:rsidR="00A827A7" w:rsidRDefault="00A827A7" w:rsidP="00F969A1">
            <w:pPr>
              <w:widowControl/>
              <w:ind w:firstLineChars="200" w:firstLine="420"/>
              <w:jc w:val="left"/>
              <w:rPr>
                <w:rFonts w:ascii="宋体" w:hAnsi="宋体" w:cs="宋体"/>
                <w:kern w:val="0"/>
                <w:szCs w:val="21"/>
              </w:rPr>
            </w:pPr>
            <w:r>
              <w:rPr>
                <w:rFonts w:ascii="宋体" w:hAnsi="宋体" w:cs="宋体" w:hint="eastAsia"/>
                <w:kern w:val="0"/>
                <w:szCs w:val="21"/>
              </w:rPr>
              <w:t>其他人力资源事务支出</w:t>
            </w:r>
          </w:p>
        </w:tc>
        <w:tc>
          <w:tcPr>
            <w:tcW w:w="528" w:type="pct"/>
            <w:tcBorders>
              <w:top w:val="nil"/>
              <w:left w:val="nil"/>
              <w:bottom w:val="single" w:sz="4" w:space="0" w:color="auto"/>
              <w:right w:val="single" w:sz="4" w:space="0" w:color="auto"/>
            </w:tcBorders>
            <w:vAlign w:val="center"/>
          </w:tcPr>
          <w:p w:rsidR="00A827A7" w:rsidRDefault="00A827A7" w:rsidP="00F969A1">
            <w:pPr>
              <w:widowControl/>
              <w:jc w:val="right"/>
              <w:rPr>
                <w:rFonts w:ascii="宋体" w:hAnsi="宋体" w:cs="宋体"/>
                <w:kern w:val="0"/>
                <w:szCs w:val="21"/>
              </w:rPr>
            </w:pPr>
            <w:r>
              <w:rPr>
                <w:rFonts w:ascii="宋体" w:hAnsi="宋体" w:cs="宋体" w:hint="eastAsia"/>
                <w:kern w:val="0"/>
                <w:szCs w:val="21"/>
              </w:rPr>
              <w:t xml:space="preserve">300.5　</w:t>
            </w:r>
          </w:p>
        </w:tc>
        <w:tc>
          <w:tcPr>
            <w:tcW w:w="876" w:type="pct"/>
            <w:tcBorders>
              <w:top w:val="nil"/>
              <w:left w:val="nil"/>
              <w:bottom w:val="single" w:sz="4" w:space="0" w:color="auto"/>
              <w:right w:val="single" w:sz="4" w:space="0" w:color="auto"/>
            </w:tcBorders>
            <w:vAlign w:val="center"/>
          </w:tcPr>
          <w:p w:rsidR="00A827A7" w:rsidRDefault="00A827A7">
            <w:pPr>
              <w:widowControl/>
              <w:rPr>
                <w:rFonts w:ascii="宋体" w:hAnsi="宋体"/>
                <w:szCs w:val="21"/>
              </w:rPr>
            </w:pPr>
          </w:p>
        </w:tc>
        <w:tc>
          <w:tcPr>
            <w:tcW w:w="876" w:type="pct"/>
            <w:tcBorders>
              <w:top w:val="nil"/>
              <w:left w:val="nil"/>
              <w:bottom w:val="single" w:sz="4" w:space="0" w:color="auto"/>
              <w:right w:val="single" w:sz="4" w:space="0" w:color="auto"/>
            </w:tcBorders>
            <w:vAlign w:val="center"/>
          </w:tcPr>
          <w:p w:rsidR="00A827A7" w:rsidRDefault="00BC31FF">
            <w:pPr>
              <w:widowControl/>
              <w:rPr>
                <w:rFonts w:ascii="宋体" w:hAnsi="宋体"/>
                <w:szCs w:val="21"/>
              </w:rPr>
            </w:pPr>
            <w:r>
              <w:rPr>
                <w:rFonts w:ascii="宋体" w:hAnsi="宋体" w:hint="eastAsia"/>
                <w:szCs w:val="21"/>
              </w:rPr>
              <w:t>300.5</w:t>
            </w:r>
          </w:p>
        </w:tc>
      </w:tr>
      <w:tr w:rsidR="00A827A7">
        <w:trPr>
          <w:trHeight w:val="480"/>
          <w:jc w:val="center"/>
        </w:trPr>
        <w:tc>
          <w:tcPr>
            <w:tcW w:w="441" w:type="pct"/>
            <w:tcBorders>
              <w:top w:val="nil"/>
              <w:left w:val="single" w:sz="4" w:space="0" w:color="auto"/>
              <w:bottom w:val="single" w:sz="4" w:space="0" w:color="auto"/>
              <w:right w:val="single" w:sz="4" w:space="0" w:color="auto"/>
            </w:tcBorders>
            <w:vAlign w:val="center"/>
          </w:tcPr>
          <w:p w:rsidR="00A827A7" w:rsidRDefault="00A827A7" w:rsidP="00F969A1">
            <w:pPr>
              <w:widowControl/>
              <w:jc w:val="center"/>
              <w:rPr>
                <w:rFonts w:ascii="宋体" w:hAnsi="宋体" w:cs="宋体"/>
                <w:kern w:val="0"/>
                <w:szCs w:val="21"/>
              </w:rPr>
            </w:pPr>
            <w:r>
              <w:rPr>
                <w:rFonts w:ascii="宋体" w:hAnsi="宋体" w:cs="宋体" w:hint="eastAsia"/>
                <w:kern w:val="0"/>
                <w:szCs w:val="21"/>
              </w:rPr>
              <w:t>201</w:t>
            </w:r>
          </w:p>
        </w:tc>
        <w:tc>
          <w:tcPr>
            <w:tcW w:w="353" w:type="pct"/>
            <w:tcBorders>
              <w:top w:val="nil"/>
              <w:left w:val="nil"/>
              <w:bottom w:val="single" w:sz="4" w:space="0" w:color="auto"/>
              <w:right w:val="single" w:sz="4" w:space="0" w:color="auto"/>
            </w:tcBorders>
            <w:vAlign w:val="center"/>
          </w:tcPr>
          <w:p w:rsidR="00A827A7" w:rsidRDefault="00A827A7" w:rsidP="00F969A1">
            <w:pPr>
              <w:widowControl/>
              <w:jc w:val="center"/>
              <w:rPr>
                <w:rFonts w:ascii="宋体" w:hAnsi="宋体" w:cs="宋体"/>
                <w:kern w:val="0"/>
                <w:szCs w:val="21"/>
              </w:rPr>
            </w:pPr>
            <w:r>
              <w:rPr>
                <w:rFonts w:ascii="宋体" w:hAnsi="宋体" w:cs="宋体" w:hint="eastAsia"/>
                <w:kern w:val="0"/>
                <w:szCs w:val="21"/>
              </w:rPr>
              <w:t xml:space="preserve">31　</w:t>
            </w:r>
          </w:p>
        </w:tc>
        <w:tc>
          <w:tcPr>
            <w:tcW w:w="353" w:type="pct"/>
            <w:tcBorders>
              <w:top w:val="nil"/>
              <w:left w:val="nil"/>
              <w:bottom w:val="single" w:sz="4" w:space="0" w:color="auto"/>
              <w:right w:val="single" w:sz="4" w:space="0" w:color="auto"/>
            </w:tcBorders>
            <w:vAlign w:val="center"/>
          </w:tcPr>
          <w:p w:rsidR="00A827A7" w:rsidRDefault="00A827A7" w:rsidP="00F969A1">
            <w:pPr>
              <w:widowControl/>
              <w:jc w:val="center"/>
              <w:rPr>
                <w:rFonts w:ascii="宋体" w:hAnsi="宋体" w:cs="宋体"/>
                <w:kern w:val="0"/>
                <w:szCs w:val="21"/>
              </w:rPr>
            </w:pPr>
            <w:r>
              <w:rPr>
                <w:rFonts w:ascii="宋体" w:hAnsi="宋体" w:cs="宋体" w:hint="eastAsia"/>
                <w:kern w:val="0"/>
                <w:szCs w:val="21"/>
              </w:rPr>
              <w:t xml:space="preserve">　</w:t>
            </w:r>
          </w:p>
        </w:tc>
        <w:tc>
          <w:tcPr>
            <w:tcW w:w="1573" w:type="pct"/>
            <w:tcBorders>
              <w:top w:val="nil"/>
              <w:left w:val="nil"/>
              <w:bottom w:val="single" w:sz="4" w:space="0" w:color="auto"/>
              <w:right w:val="single" w:sz="4" w:space="0" w:color="auto"/>
            </w:tcBorders>
            <w:vAlign w:val="center"/>
          </w:tcPr>
          <w:p w:rsidR="00A827A7" w:rsidRDefault="00A827A7" w:rsidP="00F969A1">
            <w:pPr>
              <w:widowControl/>
              <w:jc w:val="left"/>
              <w:rPr>
                <w:rFonts w:ascii="宋体" w:hAnsi="宋体" w:cs="宋体"/>
                <w:kern w:val="0"/>
                <w:szCs w:val="21"/>
              </w:rPr>
            </w:pPr>
            <w:r>
              <w:rPr>
                <w:rFonts w:ascii="宋体" w:hAnsi="宋体" w:cs="宋体" w:hint="eastAsia"/>
                <w:kern w:val="0"/>
                <w:szCs w:val="21"/>
              </w:rPr>
              <w:t>党委办公厅（室）及相关机构事务</w:t>
            </w:r>
          </w:p>
        </w:tc>
        <w:tc>
          <w:tcPr>
            <w:tcW w:w="528" w:type="pct"/>
            <w:tcBorders>
              <w:top w:val="nil"/>
              <w:left w:val="nil"/>
              <w:bottom w:val="single" w:sz="4" w:space="0" w:color="auto"/>
              <w:right w:val="single" w:sz="4" w:space="0" w:color="auto"/>
            </w:tcBorders>
            <w:vAlign w:val="center"/>
          </w:tcPr>
          <w:p w:rsidR="00A827A7" w:rsidRDefault="00A827A7" w:rsidP="00F969A1">
            <w:pPr>
              <w:widowControl/>
              <w:jc w:val="right"/>
              <w:rPr>
                <w:rFonts w:ascii="宋体" w:hAnsi="宋体" w:cs="宋体"/>
                <w:kern w:val="0"/>
                <w:szCs w:val="21"/>
              </w:rPr>
            </w:pPr>
            <w:r>
              <w:rPr>
                <w:rFonts w:ascii="宋体" w:hAnsi="宋体" w:cs="宋体" w:hint="eastAsia"/>
                <w:kern w:val="0"/>
                <w:szCs w:val="21"/>
              </w:rPr>
              <w:t xml:space="preserve">154.21　</w:t>
            </w:r>
          </w:p>
        </w:tc>
        <w:tc>
          <w:tcPr>
            <w:tcW w:w="876" w:type="pct"/>
            <w:tcBorders>
              <w:top w:val="nil"/>
              <w:left w:val="nil"/>
              <w:bottom w:val="single" w:sz="4" w:space="0" w:color="auto"/>
              <w:right w:val="single" w:sz="4" w:space="0" w:color="auto"/>
            </w:tcBorders>
            <w:vAlign w:val="center"/>
          </w:tcPr>
          <w:p w:rsidR="00A827A7" w:rsidRDefault="00A827A7" w:rsidP="00F969A1">
            <w:pPr>
              <w:widowControl/>
              <w:jc w:val="right"/>
              <w:rPr>
                <w:rFonts w:ascii="宋体" w:hAnsi="宋体" w:cs="宋体"/>
                <w:kern w:val="0"/>
                <w:szCs w:val="21"/>
              </w:rPr>
            </w:pPr>
            <w:r>
              <w:rPr>
                <w:rFonts w:ascii="宋体" w:hAnsi="宋体" w:cs="宋体" w:hint="eastAsia"/>
                <w:kern w:val="0"/>
                <w:szCs w:val="21"/>
              </w:rPr>
              <w:t xml:space="preserve">154.21　</w:t>
            </w:r>
          </w:p>
        </w:tc>
        <w:tc>
          <w:tcPr>
            <w:tcW w:w="876" w:type="pct"/>
            <w:tcBorders>
              <w:top w:val="nil"/>
              <w:left w:val="nil"/>
              <w:bottom w:val="single" w:sz="4" w:space="0" w:color="auto"/>
              <w:right w:val="single" w:sz="4" w:space="0" w:color="auto"/>
            </w:tcBorders>
            <w:vAlign w:val="center"/>
          </w:tcPr>
          <w:p w:rsidR="00A827A7" w:rsidRDefault="00A827A7">
            <w:pPr>
              <w:widowControl/>
              <w:rPr>
                <w:rFonts w:ascii="宋体" w:hAnsi="宋体"/>
                <w:szCs w:val="21"/>
              </w:rPr>
            </w:pPr>
          </w:p>
        </w:tc>
      </w:tr>
      <w:tr w:rsidR="00A827A7">
        <w:trPr>
          <w:trHeight w:val="480"/>
          <w:jc w:val="center"/>
        </w:trPr>
        <w:tc>
          <w:tcPr>
            <w:tcW w:w="441" w:type="pct"/>
            <w:tcBorders>
              <w:top w:val="nil"/>
              <w:left w:val="single" w:sz="4" w:space="0" w:color="auto"/>
              <w:bottom w:val="single" w:sz="4" w:space="0" w:color="auto"/>
              <w:right w:val="single" w:sz="4" w:space="0" w:color="auto"/>
            </w:tcBorders>
            <w:vAlign w:val="center"/>
          </w:tcPr>
          <w:p w:rsidR="00A827A7" w:rsidRDefault="00A827A7" w:rsidP="00F969A1">
            <w:pPr>
              <w:widowControl/>
              <w:jc w:val="center"/>
              <w:rPr>
                <w:rFonts w:ascii="宋体" w:hAnsi="宋体" w:cs="宋体"/>
                <w:kern w:val="0"/>
                <w:szCs w:val="21"/>
              </w:rPr>
            </w:pPr>
            <w:r>
              <w:rPr>
                <w:rFonts w:ascii="宋体" w:hAnsi="宋体" w:cs="宋体" w:hint="eastAsia"/>
                <w:kern w:val="0"/>
                <w:szCs w:val="21"/>
              </w:rPr>
              <w:t>201</w:t>
            </w:r>
          </w:p>
        </w:tc>
        <w:tc>
          <w:tcPr>
            <w:tcW w:w="353" w:type="pct"/>
            <w:tcBorders>
              <w:top w:val="nil"/>
              <w:left w:val="nil"/>
              <w:bottom w:val="single" w:sz="4" w:space="0" w:color="auto"/>
              <w:right w:val="single" w:sz="4" w:space="0" w:color="auto"/>
            </w:tcBorders>
            <w:vAlign w:val="center"/>
          </w:tcPr>
          <w:p w:rsidR="00A827A7" w:rsidRDefault="00A827A7" w:rsidP="00F969A1">
            <w:pPr>
              <w:widowControl/>
              <w:jc w:val="center"/>
              <w:rPr>
                <w:rFonts w:ascii="宋体" w:hAnsi="宋体" w:cs="宋体"/>
                <w:kern w:val="0"/>
                <w:szCs w:val="21"/>
              </w:rPr>
            </w:pPr>
            <w:r>
              <w:rPr>
                <w:rFonts w:ascii="宋体" w:hAnsi="宋体" w:cs="宋体" w:hint="eastAsia"/>
                <w:kern w:val="0"/>
                <w:szCs w:val="21"/>
              </w:rPr>
              <w:t xml:space="preserve">31　</w:t>
            </w:r>
          </w:p>
        </w:tc>
        <w:tc>
          <w:tcPr>
            <w:tcW w:w="353" w:type="pct"/>
            <w:tcBorders>
              <w:top w:val="nil"/>
              <w:left w:val="nil"/>
              <w:bottom w:val="single" w:sz="4" w:space="0" w:color="auto"/>
              <w:right w:val="single" w:sz="4" w:space="0" w:color="auto"/>
            </w:tcBorders>
            <w:vAlign w:val="center"/>
          </w:tcPr>
          <w:p w:rsidR="00A827A7" w:rsidRDefault="00A827A7" w:rsidP="00F969A1">
            <w:pPr>
              <w:widowControl/>
              <w:jc w:val="center"/>
              <w:rPr>
                <w:rFonts w:ascii="宋体" w:hAnsi="宋体" w:cs="宋体"/>
                <w:kern w:val="0"/>
                <w:szCs w:val="21"/>
              </w:rPr>
            </w:pPr>
            <w:r>
              <w:rPr>
                <w:rFonts w:ascii="宋体" w:hAnsi="宋体" w:cs="宋体" w:hint="eastAsia"/>
                <w:kern w:val="0"/>
                <w:szCs w:val="21"/>
              </w:rPr>
              <w:t xml:space="preserve">50　</w:t>
            </w:r>
          </w:p>
        </w:tc>
        <w:tc>
          <w:tcPr>
            <w:tcW w:w="1573" w:type="pct"/>
            <w:tcBorders>
              <w:top w:val="nil"/>
              <w:left w:val="nil"/>
              <w:bottom w:val="single" w:sz="4" w:space="0" w:color="auto"/>
              <w:right w:val="single" w:sz="4" w:space="0" w:color="auto"/>
            </w:tcBorders>
            <w:vAlign w:val="center"/>
          </w:tcPr>
          <w:p w:rsidR="00A827A7" w:rsidRDefault="00A827A7" w:rsidP="00F969A1">
            <w:pPr>
              <w:widowControl/>
              <w:jc w:val="left"/>
              <w:rPr>
                <w:rFonts w:ascii="宋体" w:hAnsi="宋体" w:cs="宋体"/>
                <w:kern w:val="0"/>
                <w:szCs w:val="21"/>
              </w:rPr>
            </w:pPr>
            <w:r>
              <w:rPr>
                <w:rFonts w:ascii="宋体" w:hAnsi="宋体" w:cs="宋体" w:hint="eastAsia"/>
                <w:kern w:val="0"/>
                <w:szCs w:val="21"/>
              </w:rPr>
              <w:t xml:space="preserve">   事业运行</w:t>
            </w:r>
          </w:p>
        </w:tc>
        <w:tc>
          <w:tcPr>
            <w:tcW w:w="528" w:type="pct"/>
            <w:tcBorders>
              <w:top w:val="nil"/>
              <w:left w:val="nil"/>
              <w:bottom w:val="single" w:sz="4" w:space="0" w:color="auto"/>
              <w:right w:val="single" w:sz="4" w:space="0" w:color="auto"/>
            </w:tcBorders>
            <w:vAlign w:val="center"/>
          </w:tcPr>
          <w:p w:rsidR="00A827A7" w:rsidRDefault="00A827A7" w:rsidP="00F969A1">
            <w:pPr>
              <w:widowControl/>
              <w:jc w:val="right"/>
              <w:rPr>
                <w:rFonts w:ascii="宋体" w:hAnsi="宋体" w:cs="宋体"/>
                <w:kern w:val="0"/>
                <w:szCs w:val="21"/>
              </w:rPr>
            </w:pPr>
            <w:r>
              <w:rPr>
                <w:rFonts w:ascii="宋体" w:hAnsi="宋体" w:cs="宋体" w:hint="eastAsia"/>
                <w:kern w:val="0"/>
                <w:szCs w:val="21"/>
              </w:rPr>
              <w:t xml:space="preserve">154.21　</w:t>
            </w:r>
          </w:p>
        </w:tc>
        <w:tc>
          <w:tcPr>
            <w:tcW w:w="876" w:type="pct"/>
            <w:tcBorders>
              <w:top w:val="nil"/>
              <w:left w:val="nil"/>
              <w:bottom w:val="single" w:sz="4" w:space="0" w:color="auto"/>
              <w:right w:val="single" w:sz="4" w:space="0" w:color="auto"/>
            </w:tcBorders>
            <w:vAlign w:val="center"/>
          </w:tcPr>
          <w:p w:rsidR="00A827A7" w:rsidRDefault="00A827A7" w:rsidP="00F969A1">
            <w:pPr>
              <w:widowControl/>
              <w:jc w:val="right"/>
              <w:rPr>
                <w:rFonts w:ascii="宋体" w:hAnsi="宋体" w:cs="宋体"/>
                <w:kern w:val="0"/>
                <w:szCs w:val="21"/>
              </w:rPr>
            </w:pPr>
            <w:r>
              <w:rPr>
                <w:rFonts w:ascii="宋体" w:hAnsi="宋体" w:cs="宋体" w:hint="eastAsia"/>
                <w:kern w:val="0"/>
                <w:szCs w:val="21"/>
              </w:rPr>
              <w:t xml:space="preserve">154.21　</w:t>
            </w:r>
          </w:p>
        </w:tc>
        <w:tc>
          <w:tcPr>
            <w:tcW w:w="876" w:type="pct"/>
            <w:tcBorders>
              <w:top w:val="nil"/>
              <w:left w:val="nil"/>
              <w:bottom w:val="single" w:sz="4" w:space="0" w:color="auto"/>
              <w:right w:val="single" w:sz="4" w:space="0" w:color="auto"/>
            </w:tcBorders>
            <w:vAlign w:val="center"/>
          </w:tcPr>
          <w:p w:rsidR="00A827A7" w:rsidRDefault="00A827A7">
            <w:pPr>
              <w:widowControl/>
              <w:rPr>
                <w:rFonts w:ascii="宋体" w:hAnsi="宋体"/>
                <w:szCs w:val="21"/>
              </w:rPr>
            </w:pPr>
          </w:p>
        </w:tc>
      </w:tr>
      <w:tr w:rsidR="00A827A7">
        <w:trPr>
          <w:trHeight w:val="480"/>
          <w:jc w:val="center"/>
        </w:trPr>
        <w:tc>
          <w:tcPr>
            <w:tcW w:w="441" w:type="pct"/>
            <w:tcBorders>
              <w:top w:val="nil"/>
              <w:left w:val="single" w:sz="4" w:space="0" w:color="auto"/>
              <w:bottom w:val="single" w:sz="4" w:space="0" w:color="auto"/>
              <w:right w:val="single" w:sz="4" w:space="0" w:color="auto"/>
            </w:tcBorders>
            <w:vAlign w:val="center"/>
          </w:tcPr>
          <w:p w:rsidR="00A827A7" w:rsidRDefault="00A827A7" w:rsidP="00F969A1">
            <w:pPr>
              <w:widowControl/>
              <w:jc w:val="center"/>
              <w:rPr>
                <w:rFonts w:ascii="宋体" w:hAnsi="宋体" w:cs="宋体"/>
                <w:kern w:val="0"/>
                <w:szCs w:val="21"/>
              </w:rPr>
            </w:pPr>
            <w:r>
              <w:rPr>
                <w:rFonts w:ascii="宋体" w:hAnsi="宋体" w:cs="宋体" w:hint="eastAsia"/>
                <w:kern w:val="0"/>
                <w:szCs w:val="21"/>
              </w:rPr>
              <w:t>208</w:t>
            </w:r>
          </w:p>
        </w:tc>
        <w:tc>
          <w:tcPr>
            <w:tcW w:w="353" w:type="pct"/>
            <w:tcBorders>
              <w:top w:val="nil"/>
              <w:left w:val="nil"/>
              <w:bottom w:val="single" w:sz="4" w:space="0" w:color="auto"/>
              <w:right w:val="single" w:sz="4" w:space="0" w:color="auto"/>
            </w:tcBorders>
            <w:vAlign w:val="center"/>
          </w:tcPr>
          <w:p w:rsidR="00A827A7" w:rsidRDefault="00A827A7" w:rsidP="00F969A1">
            <w:pPr>
              <w:widowControl/>
              <w:jc w:val="center"/>
              <w:rPr>
                <w:rFonts w:ascii="宋体" w:hAnsi="宋体" w:cs="宋体"/>
                <w:kern w:val="0"/>
                <w:szCs w:val="21"/>
              </w:rPr>
            </w:pPr>
          </w:p>
        </w:tc>
        <w:tc>
          <w:tcPr>
            <w:tcW w:w="353" w:type="pct"/>
            <w:tcBorders>
              <w:top w:val="nil"/>
              <w:left w:val="nil"/>
              <w:bottom w:val="single" w:sz="4" w:space="0" w:color="auto"/>
              <w:right w:val="single" w:sz="4" w:space="0" w:color="auto"/>
            </w:tcBorders>
            <w:vAlign w:val="center"/>
          </w:tcPr>
          <w:p w:rsidR="00A827A7" w:rsidRDefault="00A827A7" w:rsidP="00F969A1">
            <w:pPr>
              <w:widowControl/>
              <w:jc w:val="center"/>
              <w:rPr>
                <w:rFonts w:ascii="宋体" w:hAnsi="宋体" w:cs="宋体"/>
                <w:kern w:val="0"/>
                <w:szCs w:val="21"/>
              </w:rPr>
            </w:pPr>
            <w:r>
              <w:rPr>
                <w:rFonts w:ascii="宋体" w:hAnsi="宋体" w:cs="宋体" w:hint="eastAsia"/>
                <w:kern w:val="0"/>
                <w:szCs w:val="21"/>
              </w:rPr>
              <w:t xml:space="preserve">　</w:t>
            </w:r>
          </w:p>
        </w:tc>
        <w:tc>
          <w:tcPr>
            <w:tcW w:w="1573" w:type="pct"/>
            <w:tcBorders>
              <w:top w:val="nil"/>
              <w:left w:val="nil"/>
              <w:bottom w:val="single" w:sz="4" w:space="0" w:color="auto"/>
              <w:right w:val="single" w:sz="4" w:space="0" w:color="auto"/>
            </w:tcBorders>
            <w:vAlign w:val="center"/>
          </w:tcPr>
          <w:p w:rsidR="00A827A7" w:rsidRDefault="00A827A7" w:rsidP="00F969A1">
            <w:pPr>
              <w:widowControl/>
              <w:jc w:val="left"/>
              <w:rPr>
                <w:rFonts w:ascii="宋体" w:hAnsi="宋体" w:cs="宋体"/>
                <w:kern w:val="0"/>
                <w:szCs w:val="21"/>
              </w:rPr>
            </w:pPr>
            <w:r>
              <w:rPr>
                <w:rFonts w:ascii="宋体" w:hAnsi="宋体" w:cs="宋体" w:hint="eastAsia"/>
                <w:kern w:val="0"/>
                <w:szCs w:val="21"/>
              </w:rPr>
              <w:t>社会保障和就业支出</w:t>
            </w:r>
          </w:p>
        </w:tc>
        <w:tc>
          <w:tcPr>
            <w:tcW w:w="528" w:type="pct"/>
            <w:tcBorders>
              <w:top w:val="nil"/>
              <w:left w:val="nil"/>
              <w:bottom w:val="single" w:sz="4" w:space="0" w:color="auto"/>
              <w:right w:val="single" w:sz="4" w:space="0" w:color="auto"/>
            </w:tcBorders>
            <w:vAlign w:val="center"/>
          </w:tcPr>
          <w:p w:rsidR="00A827A7" w:rsidRDefault="00A827A7" w:rsidP="00F969A1">
            <w:pPr>
              <w:widowControl/>
              <w:jc w:val="right"/>
              <w:rPr>
                <w:rFonts w:ascii="宋体" w:hAnsi="宋体" w:cs="宋体"/>
                <w:kern w:val="0"/>
                <w:szCs w:val="21"/>
              </w:rPr>
            </w:pPr>
            <w:r>
              <w:rPr>
                <w:rFonts w:ascii="宋体" w:hAnsi="宋体" w:cs="宋体" w:hint="eastAsia"/>
                <w:kern w:val="0"/>
                <w:szCs w:val="21"/>
              </w:rPr>
              <w:t xml:space="preserve">15.58　</w:t>
            </w:r>
          </w:p>
        </w:tc>
        <w:tc>
          <w:tcPr>
            <w:tcW w:w="876" w:type="pct"/>
            <w:tcBorders>
              <w:top w:val="nil"/>
              <w:left w:val="nil"/>
              <w:bottom w:val="single" w:sz="4" w:space="0" w:color="auto"/>
              <w:right w:val="single" w:sz="4" w:space="0" w:color="auto"/>
            </w:tcBorders>
            <w:vAlign w:val="center"/>
          </w:tcPr>
          <w:p w:rsidR="00A827A7" w:rsidRDefault="00A827A7" w:rsidP="00F969A1">
            <w:pPr>
              <w:widowControl/>
              <w:jc w:val="right"/>
              <w:rPr>
                <w:rFonts w:ascii="宋体" w:hAnsi="宋体" w:cs="宋体"/>
                <w:kern w:val="0"/>
                <w:szCs w:val="21"/>
              </w:rPr>
            </w:pPr>
            <w:r>
              <w:rPr>
                <w:rFonts w:ascii="宋体" w:hAnsi="宋体" w:cs="宋体" w:hint="eastAsia"/>
                <w:kern w:val="0"/>
                <w:szCs w:val="21"/>
              </w:rPr>
              <w:t xml:space="preserve">15.58　</w:t>
            </w:r>
          </w:p>
        </w:tc>
        <w:tc>
          <w:tcPr>
            <w:tcW w:w="876" w:type="pct"/>
            <w:tcBorders>
              <w:top w:val="nil"/>
              <w:left w:val="nil"/>
              <w:bottom w:val="single" w:sz="4" w:space="0" w:color="auto"/>
              <w:right w:val="single" w:sz="4" w:space="0" w:color="auto"/>
            </w:tcBorders>
            <w:vAlign w:val="center"/>
          </w:tcPr>
          <w:p w:rsidR="00A827A7" w:rsidRDefault="00A827A7">
            <w:pPr>
              <w:widowControl/>
              <w:rPr>
                <w:rFonts w:ascii="宋体" w:hAnsi="宋体"/>
                <w:szCs w:val="21"/>
              </w:rPr>
            </w:pPr>
          </w:p>
        </w:tc>
      </w:tr>
      <w:tr w:rsidR="00A827A7">
        <w:trPr>
          <w:trHeight w:val="480"/>
          <w:jc w:val="center"/>
        </w:trPr>
        <w:tc>
          <w:tcPr>
            <w:tcW w:w="441" w:type="pct"/>
            <w:tcBorders>
              <w:top w:val="nil"/>
              <w:left w:val="single" w:sz="4" w:space="0" w:color="auto"/>
              <w:bottom w:val="single" w:sz="4" w:space="0" w:color="auto"/>
              <w:right w:val="single" w:sz="4" w:space="0" w:color="auto"/>
            </w:tcBorders>
            <w:vAlign w:val="center"/>
          </w:tcPr>
          <w:p w:rsidR="00A827A7" w:rsidRDefault="00A827A7" w:rsidP="00F969A1">
            <w:pPr>
              <w:widowControl/>
              <w:jc w:val="center"/>
              <w:rPr>
                <w:rFonts w:ascii="宋体" w:hAnsi="宋体" w:cs="宋体"/>
                <w:kern w:val="0"/>
                <w:szCs w:val="21"/>
              </w:rPr>
            </w:pPr>
            <w:r>
              <w:rPr>
                <w:rFonts w:ascii="宋体" w:hAnsi="宋体" w:cs="宋体" w:hint="eastAsia"/>
                <w:kern w:val="0"/>
                <w:szCs w:val="21"/>
              </w:rPr>
              <w:t>208</w:t>
            </w:r>
          </w:p>
        </w:tc>
        <w:tc>
          <w:tcPr>
            <w:tcW w:w="353" w:type="pct"/>
            <w:tcBorders>
              <w:top w:val="nil"/>
              <w:left w:val="nil"/>
              <w:bottom w:val="single" w:sz="4" w:space="0" w:color="auto"/>
              <w:right w:val="single" w:sz="4" w:space="0" w:color="auto"/>
            </w:tcBorders>
            <w:vAlign w:val="center"/>
          </w:tcPr>
          <w:p w:rsidR="00A827A7" w:rsidRDefault="00A827A7" w:rsidP="00F969A1">
            <w:pPr>
              <w:widowControl/>
              <w:jc w:val="center"/>
              <w:rPr>
                <w:rFonts w:ascii="宋体" w:hAnsi="宋体" w:cs="宋体"/>
                <w:kern w:val="0"/>
                <w:szCs w:val="21"/>
              </w:rPr>
            </w:pPr>
            <w:r>
              <w:rPr>
                <w:rFonts w:ascii="宋体" w:hAnsi="宋体" w:cs="宋体" w:hint="eastAsia"/>
                <w:kern w:val="0"/>
                <w:szCs w:val="21"/>
              </w:rPr>
              <w:t>05</w:t>
            </w:r>
          </w:p>
        </w:tc>
        <w:tc>
          <w:tcPr>
            <w:tcW w:w="353" w:type="pct"/>
            <w:tcBorders>
              <w:top w:val="nil"/>
              <w:left w:val="nil"/>
              <w:bottom w:val="single" w:sz="4" w:space="0" w:color="auto"/>
              <w:right w:val="single" w:sz="4" w:space="0" w:color="auto"/>
            </w:tcBorders>
            <w:vAlign w:val="center"/>
          </w:tcPr>
          <w:p w:rsidR="00A827A7" w:rsidRDefault="00A827A7" w:rsidP="00F969A1">
            <w:pPr>
              <w:widowControl/>
              <w:jc w:val="center"/>
              <w:rPr>
                <w:rFonts w:ascii="宋体" w:hAnsi="宋体" w:cs="宋体"/>
                <w:kern w:val="0"/>
                <w:szCs w:val="21"/>
              </w:rPr>
            </w:pPr>
          </w:p>
        </w:tc>
        <w:tc>
          <w:tcPr>
            <w:tcW w:w="1573" w:type="pct"/>
            <w:tcBorders>
              <w:top w:val="nil"/>
              <w:left w:val="nil"/>
              <w:bottom w:val="single" w:sz="4" w:space="0" w:color="auto"/>
              <w:right w:val="single" w:sz="4" w:space="0" w:color="auto"/>
            </w:tcBorders>
            <w:vAlign w:val="center"/>
          </w:tcPr>
          <w:p w:rsidR="00A827A7" w:rsidRDefault="00A827A7" w:rsidP="00F969A1">
            <w:pPr>
              <w:widowControl/>
              <w:jc w:val="left"/>
              <w:rPr>
                <w:rFonts w:ascii="宋体" w:hAnsi="宋体" w:cs="宋体"/>
                <w:kern w:val="0"/>
                <w:szCs w:val="21"/>
              </w:rPr>
            </w:pPr>
            <w:r>
              <w:rPr>
                <w:rFonts w:ascii="宋体" w:hAnsi="宋体" w:cs="宋体" w:hint="eastAsia"/>
                <w:kern w:val="0"/>
                <w:szCs w:val="21"/>
              </w:rPr>
              <w:t xml:space="preserve">  行政事业单位离退休</w:t>
            </w:r>
          </w:p>
        </w:tc>
        <w:tc>
          <w:tcPr>
            <w:tcW w:w="528" w:type="pct"/>
            <w:tcBorders>
              <w:top w:val="nil"/>
              <w:left w:val="nil"/>
              <w:bottom w:val="single" w:sz="4" w:space="0" w:color="auto"/>
              <w:right w:val="single" w:sz="4" w:space="0" w:color="auto"/>
            </w:tcBorders>
            <w:vAlign w:val="center"/>
          </w:tcPr>
          <w:p w:rsidR="00A827A7" w:rsidRDefault="00A827A7" w:rsidP="00F969A1">
            <w:pPr>
              <w:widowControl/>
              <w:jc w:val="right"/>
              <w:rPr>
                <w:rFonts w:ascii="宋体" w:hAnsi="宋体" w:cs="宋体"/>
                <w:kern w:val="0"/>
                <w:szCs w:val="21"/>
              </w:rPr>
            </w:pPr>
            <w:r>
              <w:rPr>
                <w:rFonts w:ascii="宋体" w:hAnsi="宋体" w:cs="宋体" w:hint="eastAsia"/>
                <w:kern w:val="0"/>
                <w:szCs w:val="21"/>
              </w:rPr>
              <w:t>15.58</w:t>
            </w:r>
          </w:p>
        </w:tc>
        <w:tc>
          <w:tcPr>
            <w:tcW w:w="876" w:type="pct"/>
            <w:tcBorders>
              <w:top w:val="nil"/>
              <w:left w:val="nil"/>
              <w:bottom w:val="single" w:sz="4" w:space="0" w:color="auto"/>
              <w:right w:val="single" w:sz="4" w:space="0" w:color="auto"/>
            </w:tcBorders>
            <w:vAlign w:val="center"/>
          </w:tcPr>
          <w:p w:rsidR="00A827A7" w:rsidRDefault="00A827A7" w:rsidP="00F969A1">
            <w:pPr>
              <w:widowControl/>
              <w:jc w:val="right"/>
              <w:rPr>
                <w:rFonts w:ascii="宋体" w:hAnsi="宋体" w:cs="宋体"/>
                <w:kern w:val="0"/>
                <w:szCs w:val="21"/>
              </w:rPr>
            </w:pPr>
            <w:r>
              <w:rPr>
                <w:rFonts w:ascii="宋体" w:hAnsi="宋体" w:cs="宋体" w:hint="eastAsia"/>
                <w:kern w:val="0"/>
                <w:szCs w:val="21"/>
              </w:rPr>
              <w:t>15.58</w:t>
            </w:r>
          </w:p>
        </w:tc>
        <w:tc>
          <w:tcPr>
            <w:tcW w:w="876" w:type="pct"/>
            <w:tcBorders>
              <w:top w:val="nil"/>
              <w:left w:val="nil"/>
              <w:bottom w:val="single" w:sz="4" w:space="0" w:color="auto"/>
              <w:right w:val="single" w:sz="4" w:space="0" w:color="auto"/>
            </w:tcBorders>
            <w:vAlign w:val="center"/>
          </w:tcPr>
          <w:p w:rsidR="00A827A7" w:rsidRDefault="00A827A7">
            <w:pPr>
              <w:widowControl/>
              <w:rPr>
                <w:rFonts w:ascii="宋体" w:hAnsi="宋体"/>
                <w:szCs w:val="21"/>
              </w:rPr>
            </w:pPr>
          </w:p>
        </w:tc>
      </w:tr>
      <w:tr w:rsidR="00A827A7">
        <w:trPr>
          <w:trHeight w:val="480"/>
          <w:jc w:val="center"/>
        </w:trPr>
        <w:tc>
          <w:tcPr>
            <w:tcW w:w="441" w:type="pct"/>
            <w:tcBorders>
              <w:top w:val="nil"/>
              <w:left w:val="single" w:sz="4" w:space="0" w:color="auto"/>
              <w:bottom w:val="single" w:sz="4" w:space="0" w:color="auto"/>
              <w:right w:val="single" w:sz="4" w:space="0" w:color="auto"/>
            </w:tcBorders>
            <w:vAlign w:val="center"/>
          </w:tcPr>
          <w:p w:rsidR="00A827A7" w:rsidRDefault="00A827A7" w:rsidP="00F969A1">
            <w:pPr>
              <w:widowControl/>
              <w:jc w:val="center"/>
              <w:rPr>
                <w:rFonts w:ascii="宋体" w:hAnsi="宋体" w:cs="宋体"/>
                <w:kern w:val="0"/>
                <w:szCs w:val="21"/>
              </w:rPr>
            </w:pPr>
            <w:r>
              <w:rPr>
                <w:rFonts w:ascii="宋体" w:hAnsi="宋体" w:cs="宋体" w:hint="eastAsia"/>
                <w:kern w:val="0"/>
                <w:szCs w:val="21"/>
              </w:rPr>
              <w:t>208</w:t>
            </w:r>
          </w:p>
        </w:tc>
        <w:tc>
          <w:tcPr>
            <w:tcW w:w="353" w:type="pct"/>
            <w:tcBorders>
              <w:top w:val="nil"/>
              <w:left w:val="nil"/>
              <w:bottom w:val="single" w:sz="4" w:space="0" w:color="auto"/>
              <w:right w:val="single" w:sz="4" w:space="0" w:color="auto"/>
            </w:tcBorders>
            <w:vAlign w:val="center"/>
          </w:tcPr>
          <w:p w:rsidR="00A827A7" w:rsidRDefault="00A827A7" w:rsidP="00F969A1">
            <w:pPr>
              <w:widowControl/>
              <w:jc w:val="center"/>
              <w:rPr>
                <w:rFonts w:ascii="宋体" w:hAnsi="宋体" w:cs="宋体"/>
                <w:kern w:val="0"/>
                <w:szCs w:val="21"/>
              </w:rPr>
            </w:pPr>
            <w:r>
              <w:rPr>
                <w:rFonts w:ascii="宋体" w:hAnsi="宋体" w:cs="宋体" w:hint="eastAsia"/>
                <w:kern w:val="0"/>
                <w:szCs w:val="21"/>
              </w:rPr>
              <w:t xml:space="preserve">05　</w:t>
            </w:r>
          </w:p>
        </w:tc>
        <w:tc>
          <w:tcPr>
            <w:tcW w:w="353" w:type="pct"/>
            <w:tcBorders>
              <w:top w:val="nil"/>
              <w:left w:val="nil"/>
              <w:bottom w:val="single" w:sz="4" w:space="0" w:color="auto"/>
              <w:right w:val="single" w:sz="4" w:space="0" w:color="auto"/>
            </w:tcBorders>
            <w:vAlign w:val="center"/>
          </w:tcPr>
          <w:p w:rsidR="00A827A7" w:rsidRDefault="00A827A7" w:rsidP="00F969A1">
            <w:pPr>
              <w:widowControl/>
              <w:jc w:val="center"/>
              <w:rPr>
                <w:rFonts w:ascii="宋体" w:hAnsi="宋体" w:cs="宋体"/>
                <w:kern w:val="0"/>
                <w:szCs w:val="21"/>
              </w:rPr>
            </w:pPr>
            <w:r>
              <w:rPr>
                <w:rFonts w:ascii="宋体" w:hAnsi="宋体" w:cs="宋体" w:hint="eastAsia"/>
                <w:kern w:val="0"/>
                <w:szCs w:val="21"/>
              </w:rPr>
              <w:t xml:space="preserve">02　</w:t>
            </w:r>
          </w:p>
        </w:tc>
        <w:tc>
          <w:tcPr>
            <w:tcW w:w="1573" w:type="pct"/>
            <w:tcBorders>
              <w:top w:val="nil"/>
              <w:left w:val="nil"/>
              <w:bottom w:val="single" w:sz="4" w:space="0" w:color="auto"/>
              <w:right w:val="single" w:sz="4" w:space="0" w:color="auto"/>
            </w:tcBorders>
            <w:vAlign w:val="center"/>
          </w:tcPr>
          <w:p w:rsidR="00A827A7" w:rsidRDefault="00A827A7" w:rsidP="00F969A1">
            <w:pPr>
              <w:widowControl/>
              <w:jc w:val="left"/>
              <w:rPr>
                <w:rFonts w:ascii="宋体" w:hAnsi="宋体" w:cs="宋体"/>
                <w:kern w:val="0"/>
                <w:szCs w:val="21"/>
              </w:rPr>
            </w:pPr>
            <w:r>
              <w:rPr>
                <w:rFonts w:ascii="宋体" w:hAnsi="宋体" w:cs="宋体" w:hint="eastAsia"/>
                <w:kern w:val="0"/>
                <w:szCs w:val="21"/>
              </w:rPr>
              <w:t xml:space="preserve">   事业单位离退休</w:t>
            </w:r>
          </w:p>
        </w:tc>
        <w:tc>
          <w:tcPr>
            <w:tcW w:w="528" w:type="pct"/>
            <w:tcBorders>
              <w:top w:val="nil"/>
              <w:left w:val="nil"/>
              <w:bottom w:val="single" w:sz="4" w:space="0" w:color="auto"/>
              <w:right w:val="single" w:sz="4" w:space="0" w:color="auto"/>
            </w:tcBorders>
            <w:vAlign w:val="center"/>
          </w:tcPr>
          <w:p w:rsidR="00A827A7" w:rsidRDefault="00A827A7" w:rsidP="00F969A1">
            <w:pPr>
              <w:widowControl/>
              <w:jc w:val="right"/>
              <w:rPr>
                <w:rFonts w:ascii="宋体" w:hAnsi="宋体" w:cs="宋体"/>
                <w:kern w:val="0"/>
                <w:szCs w:val="21"/>
              </w:rPr>
            </w:pPr>
            <w:r>
              <w:rPr>
                <w:rFonts w:ascii="宋体" w:hAnsi="宋体" w:cs="宋体" w:hint="eastAsia"/>
                <w:kern w:val="0"/>
                <w:szCs w:val="21"/>
              </w:rPr>
              <w:t xml:space="preserve">0.1　</w:t>
            </w:r>
          </w:p>
        </w:tc>
        <w:tc>
          <w:tcPr>
            <w:tcW w:w="876" w:type="pct"/>
            <w:tcBorders>
              <w:top w:val="nil"/>
              <w:left w:val="nil"/>
              <w:bottom w:val="single" w:sz="4" w:space="0" w:color="auto"/>
              <w:right w:val="single" w:sz="4" w:space="0" w:color="auto"/>
            </w:tcBorders>
            <w:vAlign w:val="center"/>
          </w:tcPr>
          <w:p w:rsidR="00A827A7" w:rsidRDefault="00A827A7" w:rsidP="00F969A1">
            <w:pPr>
              <w:widowControl/>
              <w:jc w:val="right"/>
              <w:rPr>
                <w:rFonts w:ascii="宋体" w:hAnsi="宋体" w:cs="宋体"/>
                <w:kern w:val="0"/>
                <w:szCs w:val="21"/>
              </w:rPr>
            </w:pPr>
            <w:r>
              <w:rPr>
                <w:rFonts w:ascii="宋体" w:hAnsi="宋体" w:cs="宋体" w:hint="eastAsia"/>
                <w:kern w:val="0"/>
                <w:szCs w:val="21"/>
              </w:rPr>
              <w:t xml:space="preserve">0.1　</w:t>
            </w:r>
          </w:p>
        </w:tc>
        <w:tc>
          <w:tcPr>
            <w:tcW w:w="876" w:type="pct"/>
            <w:tcBorders>
              <w:top w:val="nil"/>
              <w:left w:val="nil"/>
              <w:bottom w:val="single" w:sz="4" w:space="0" w:color="auto"/>
              <w:right w:val="single" w:sz="4" w:space="0" w:color="auto"/>
            </w:tcBorders>
            <w:vAlign w:val="center"/>
          </w:tcPr>
          <w:p w:rsidR="00A827A7" w:rsidRDefault="00A827A7">
            <w:pPr>
              <w:widowControl/>
              <w:rPr>
                <w:rFonts w:ascii="宋体" w:hAnsi="宋体"/>
                <w:szCs w:val="21"/>
              </w:rPr>
            </w:pPr>
          </w:p>
        </w:tc>
      </w:tr>
      <w:tr w:rsidR="00A827A7">
        <w:trPr>
          <w:trHeight w:val="480"/>
          <w:jc w:val="center"/>
        </w:trPr>
        <w:tc>
          <w:tcPr>
            <w:tcW w:w="441" w:type="pct"/>
            <w:tcBorders>
              <w:top w:val="nil"/>
              <w:left w:val="single" w:sz="4" w:space="0" w:color="auto"/>
              <w:bottom w:val="single" w:sz="4" w:space="0" w:color="auto"/>
              <w:right w:val="single" w:sz="4" w:space="0" w:color="auto"/>
            </w:tcBorders>
            <w:vAlign w:val="center"/>
          </w:tcPr>
          <w:p w:rsidR="00A827A7" w:rsidRDefault="00A827A7" w:rsidP="00F969A1">
            <w:pPr>
              <w:widowControl/>
              <w:jc w:val="center"/>
              <w:rPr>
                <w:rFonts w:ascii="宋体" w:hAnsi="宋体" w:cs="宋体"/>
                <w:kern w:val="0"/>
                <w:szCs w:val="21"/>
              </w:rPr>
            </w:pPr>
            <w:r>
              <w:rPr>
                <w:rFonts w:ascii="宋体" w:hAnsi="宋体" w:cs="宋体" w:hint="eastAsia"/>
                <w:kern w:val="0"/>
                <w:szCs w:val="21"/>
              </w:rPr>
              <w:t>208</w:t>
            </w:r>
          </w:p>
        </w:tc>
        <w:tc>
          <w:tcPr>
            <w:tcW w:w="353" w:type="pct"/>
            <w:tcBorders>
              <w:top w:val="nil"/>
              <w:left w:val="nil"/>
              <w:bottom w:val="single" w:sz="4" w:space="0" w:color="auto"/>
              <w:right w:val="single" w:sz="4" w:space="0" w:color="auto"/>
            </w:tcBorders>
            <w:vAlign w:val="center"/>
          </w:tcPr>
          <w:p w:rsidR="00A827A7" w:rsidRDefault="00A827A7" w:rsidP="00F969A1">
            <w:pPr>
              <w:widowControl/>
              <w:jc w:val="center"/>
              <w:rPr>
                <w:rFonts w:ascii="宋体" w:hAnsi="宋体" w:cs="宋体"/>
                <w:kern w:val="0"/>
                <w:szCs w:val="21"/>
              </w:rPr>
            </w:pPr>
            <w:r>
              <w:rPr>
                <w:rFonts w:ascii="宋体" w:hAnsi="宋体" w:cs="宋体" w:hint="eastAsia"/>
                <w:kern w:val="0"/>
                <w:szCs w:val="21"/>
              </w:rPr>
              <w:t xml:space="preserve">05　</w:t>
            </w:r>
          </w:p>
        </w:tc>
        <w:tc>
          <w:tcPr>
            <w:tcW w:w="353" w:type="pct"/>
            <w:tcBorders>
              <w:top w:val="nil"/>
              <w:left w:val="nil"/>
              <w:bottom w:val="single" w:sz="4" w:space="0" w:color="auto"/>
              <w:right w:val="single" w:sz="4" w:space="0" w:color="auto"/>
            </w:tcBorders>
            <w:vAlign w:val="center"/>
          </w:tcPr>
          <w:p w:rsidR="00A827A7" w:rsidRDefault="00A827A7" w:rsidP="00F969A1">
            <w:pPr>
              <w:widowControl/>
              <w:jc w:val="center"/>
              <w:rPr>
                <w:rFonts w:ascii="宋体" w:hAnsi="宋体" w:cs="宋体"/>
                <w:kern w:val="0"/>
                <w:szCs w:val="21"/>
              </w:rPr>
            </w:pPr>
            <w:r>
              <w:rPr>
                <w:rFonts w:ascii="宋体" w:hAnsi="宋体" w:cs="宋体" w:hint="eastAsia"/>
                <w:kern w:val="0"/>
                <w:szCs w:val="21"/>
              </w:rPr>
              <w:t>05</w:t>
            </w:r>
          </w:p>
        </w:tc>
        <w:tc>
          <w:tcPr>
            <w:tcW w:w="1573" w:type="pct"/>
            <w:tcBorders>
              <w:top w:val="nil"/>
              <w:left w:val="nil"/>
              <w:bottom w:val="single" w:sz="4" w:space="0" w:color="auto"/>
              <w:right w:val="single" w:sz="4" w:space="0" w:color="auto"/>
            </w:tcBorders>
            <w:vAlign w:val="center"/>
          </w:tcPr>
          <w:p w:rsidR="00A827A7" w:rsidRDefault="00A827A7" w:rsidP="00F969A1">
            <w:pPr>
              <w:widowControl/>
              <w:jc w:val="left"/>
              <w:rPr>
                <w:rFonts w:ascii="宋体" w:hAnsi="宋体" w:cs="宋体"/>
                <w:kern w:val="0"/>
                <w:szCs w:val="21"/>
              </w:rPr>
            </w:pPr>
            <w:r>
              <w:rPr>
                <w:rFonts w:ascii="宋体" w:hAnsi="宋体" w:cs="宋体" w:hint="eastAsia"/>
                <w:kern w:val="0"/>
                <w:szCs w:val="21"/>
              </w:rPr>
              <w:t xml:space="preserve">   机关事业单位基本养老保险缴费支出</w:t>
            </w:r>
          </w:p>
        </w:tc>
        <w:tc>
          <w:tcPr>
            <w:tcW w:w="528" w:type="pct"/>
            <w:tcBorders>
              <w:top w:val="nil"/>
              <w:left w:val="nil"/>
              <w:bottom w:val="single" w:sz="4" w:space="0" w:color="auto"/>
              <w:right w:val="single" w:sz="4" w:space="0" w:color="auto"/>
            </w:tcBorders>
            <w:vAlign w:val="center"/>
          </w:tcPr>
          <w:p w:rsidR="00A827A7" w:rsidRDefault="00A827A7" w:rsidP="00F969A1">
            <w:pPr>
              <w:widowControl/>
              <w:jc w:val="right"/>
              <w:rPr>
                <w:rFonts w:ascii="宋体" w:hAnsi="宋体" w:cs="宋体"/>
                <w:kern w:val="0"/>
                <w:szCs w:val="21"/>
              </w:rPr>
            </w:pPr>
            <w:r>
              <w:rPr>
                <w:rFonts w:ascii="宋体" w:hAnsi="宋体" w:cs="宋体" w:hint="eastAsia"/>
                <w:kern w:val="0"/>
                <w:szCs w:val="21"/>
              </w:rPr>
              <w:t xml:space="preserve">15.48　</w:t>
            </w:r>
          </w:p>
        </w:tc>
        <w:tc>
          <w:tcPr>
            <w:tcW w:w="876" w:type="pct"/>
            <w:tcBorders>
              <w:top w:val="nil"/>
              <w:left w:val="nil"/>
              <w:bottom w:val="single" w:sz="4" w:space="0" w:color="auto"/>
              <w:right w:val="single" w:sz="4" w:space="0" w:color="auto"/>
            </w:tcBorders>
            <w:vAlign w:val="center"/>
          </w:tcPr>
          <w:p w:rsidR="00A827A7" w:rsidRDefault="00A827A7" w:rsidP="00F969A1">
            <w:pPr>
              <w:widowControl/>
              <w:jc w:val="right"/>
              <w:rPr>
                <w:rFonts w:ascii="宋体" w:hAnsi="宋体" w:cs="宋体"/>
                <w:kern w:val="0"/>
                <w:szCs w:val="21"/>
              </w:rPr>
            </w:pPr>
            <w:r>
              <w:rPr>
                <w:rFonts w:ascii="宋体" w:hAnsi="宋体" w:cs="宋体" w:hint="eastAsia"/>
                <w:kern w:val="0"/>
                <w:szCs w:val="21"/>
              </w:rPr>
              <w:t xml:space="preserve">15.48　</w:t>
            </w:r>
          </w:p>
        </w:tc>
        <w:tc>
          <w:tcPr>
            <w:tcW w:w="876" w:type="pct"/>
            <w:tcBorders>
              <w:top w:val="nil"/>
              <w:left w:val="nil"/>
              <w:bottom w:val="single" w:sz="4" w:space="0" w:color="auto"/>
              <w:right w:val="single" w:sz="4" w:space="0" w:color="auto"/>
            </w:tcBorders>
            <w:vAlign w:val="center"/>
          </w:tcPr>
          <w:p w:rsidR="00A827A7" w:rsidRDefault="00A827A7">
            <w:pPr>
              <w:widowControl/>
              <w:rPr>
                <w:rFonts w:ascii="宋体" w:hAnsi="宋体"/>
                <w:szCs w:val="21"/>
              </w:rPr>
            </w:pPr>
          </w:p>
        </w:tc>
      </w:tr>
      <w:tr w:rsidR="00A827A7">
        <w:trPr>
          <w:trHeight w:val="480"/>
          <w:jc w:val="center"/>
        </w:trPr>
        <w:tc>
          <w:tcPr>
            <w:tcW w:w="441" w:type="pct"/>
            <w:tcBorders>
              <w:top w:val="nil"/>
              <w:left w:val="single" w:sz="4" w:space="0" w:color="auto"/>
              <w:bottom w:val="single" w:sz="4" w:space="0" w:color="auto"/>
              <w:right w:val="single" w:sz="4" w:space="0" w:color="auto"/>
            </w:tcBorders>
            <w:vAlign w:val="center"/>
          </w:tcPr>
          <w:p w:rsidR="00A827A7" w:rsidRDefault="00A827A7" w:rsidP="00F969A1">
            <w:pPr>
              <w:widowControl/>
              <w:jc w:val="center"/>
              <w:rPr>
                <w:rFonts w:ascii="宋体" w:hAnsi="宋体" w:cs="宋体"/>
                <w:kern w:val="0"/>
                <w:szCs w:val="21"/>
              </w:rPr>
            </w:pPr>
            <w:r>
              <w:rPr>
                <w:rFonts w:ascii="宋体" w:hAnsi="宋体" w:cs="宋体" w:hint="eastAsia"/>
                <w:kern w:val="0"/>
                <w:szCs w:val="21"/>
              </w:rPr>
              <w:t>210</w:t>
            </w:r>
          </w:p>
        </w:tc>
        <w:tc>
          <w:tcPr>
            <w:tcW w:w="353" w:type="pct"/>
            <w:tcBorders>
              <w:top w:val="nil"/>
              <w:left w:val="nil"/>
              <w:bottom w:val="single" w:sz="4" w:space="0" w:color="auto"/>
              <w:right w:val="single" w:sz="4" w:space="0" w:color="auto"/>
            </w:tcBorders>
            <w:vAlign w:val="center"/>
          </w:tcPr>
          <w:p w:rsidR="00A827A7" w:rsidRDefault="00A827A7" w:rsidP="00F969A1">
            <w:pPr>
              <w:widowControl/>
              <w:jc w:val="center"/>
              <w:rPr>
                <w:rFonts w:ascii="宋体" w:hAnsi="宋体" w:cs="宋体"/>
                <w:kern w:val="0"/>
                <w:szCs w:val="21"/>
              </w:rPr>
            </w:pPr>
            <w:r>
              <w:rPr>
                <w:rFonts w:ascii="宋体" w:hAnsi="宋体" w:cs="宋体" w:hint="eastAsia"/>
                <w:kern w:val="0"/>
                <w:szCs w:val="21"/>
              </w:rPr>
              <w:t xml:space="preserve">　</w:t>
            </w:r>
          </w:p>
        </w:tc>
        <w:tc>
          <w:tcPr>
            <w:tcW w:w="353" w:type="pct"/>
            <w:tcBorders>
              <w:top w:val="nil"/>
              <w:left w:val="nil"/>
              <w:bottom w:val="single" w:sz="4" w:space="0" w:color="auto"/>
              <w:right w:val="single" w:sz="4" w:space="0" w:color="auto"/>
            </w:tcBorders>
            <w:vAlign w:val="center"/>
          </w:tcPr>
          <w:p w:rsidR="00A827A7" w:rsidRDefault="00A827A7" w:rsidP="00F969A1">
            <w:pPr>
              <w:widowControl/>
              <w:jc w:val="center"/>
              <w:rPr>
                <w:rFonts w:ascii="宋体" w:hAnsi="宋体" w:cs="宋体"/>
                <w:kern w:val="0"/>
                <w:szCs w:val="21"/>
              </w:rPr>
            </w:pPr>
            <w:r>
              <w:rPr>
                <w:rFonts w:ascii="宋体" w:hAnsi="宋体" w:cs="宋体" w:hint="eastAsia"/>
                <w:kern w:val="0"/>
                <w:szCs w:val="21"/>
              </w:rPr>
              <w:t xml:space="preserve">　</w:t>
            </w:r>
          </w:p>
        </w:tc>
        <w:tc>
          <w:tcPr>
            <w:tcW w:w="1573" w:type="pct"/>
            <w:tcBorders>
              <w:top w:val="nil"/>
              <w:left w:val="nil"/>
              <w:bottom w:val="single" w:sz="4" w:space="0" w:color="auto"/>
              <w:right w:val="single" w:sz="4" w:space="0" w:color="auto"/>
            </w:tcBorders>
            <w:vAlign w:val="center"/>
          </w:tcPr>
          <w:p w:rsidR="00A827A7" w:rsidRDefault="00A827A7" w:rsidP="00F969A1">
            <w:pPr>
              <w:widowControl/>
              <w:jc w:val="left"/>
              <w:rPr>
                <w:rFonts w:ascii="宋体" w:hAnsi="宋体" w:cs="宋体"/>
                <w:kern w:val="0"/>
                <w:szCs w:val="21"/>
              </w:rPr>
            </w:pPr>
            <w:r>
              <w:rPr>
                <w:rFonts w:ascii="宋体" w:hAnsi="宋体" w:cs="宋体" w:hint="eastAsia"/>
                <w:kern w:val="0"/>
                <w:szCs w:val="21"/>
              </w:rPr>
              <w:t>卫生健康支出</w:t>
            </w:r>
          </w:p>
        </w:tc>
        <w:tc>
          <w:tcPr>
            <w:tcW w:w="528" w:type="pct"/>
            <w:tcBorders>
              <w:top w:val="nil"/>
              <w:left w:val="nil"/>
              <w:bottom w:val="single" w:sz="4" w:space="0" w:color="auto"/>
              <w:right w:val="single" w:sz="4" w:space="0" w:color="auto"/>
            </w:tcBorders>
            <w:vAlign w:val="center"/>
          </w:tcPr>
          <w:p w:rsidR="00A827A7" w:rsidRDefault="00A827A7" w:rsidP="00F969A1">
            <w:pPr>
              <w:widowControl/>
              <w:jc w:val="right"/>
              <w:rPr>
                <w:rFonts w:ascii="宋体" w:hAnsi="宋体" w:cs="宋体"/>
                <w:kern w:val="0"/>
                <w:szCs w:val="21"/>
              </w:rPr>
            </w:pPr>
            <w:r>
              <w:rPr>
                <w:rFonts w:ascii="宋体" w:hAnsi="宋体" w:cs="宋体" w:hint="eastAsia"/>
                <w:kern w:val="0"/>
                <w:szCs w:val="21"/>
              </w:rPr>
              <w:t xml:space="preserve">13.38　</w:t>
            </w:r>
          </w:p>
        </w:tc>
        <w:tc>
          <w:tcPr>
            <w:tcW w:w="876" w:type="pct"/>
            <w:tcBorders>
              <w:top w:val="nil"/>
              <w:left w:val="nil"/>
              <w:bottom w:val="single" w:sz="4" w:space="0" w:color="auto"/>
              <w:right w:val="single" w:sz="4" w:space="0" w:color="auto"/>
            </w:tcBorders>
            <w:vAlign w:val="center"/>
          </w:tcPr>
          <w:p w:rsidR="00A827A7" w:rsidRDefault="00A827A7" w:rsidP="00F969A1">
            <w:pPr>
              <w:widowControl/>
              <w:jc w:val="right"/>
              <w:rPr>
                <w:rFonts w:ascii="宋体" w:hAnsi="宋体" w:cs="宋体"/>
                <w:kern w:val="0"/>
                <w:szCs w:val="21"/>
              </w:rPr>
            </w:pPr>
            <w:r>
              <w:rPr>
                <w:rFonts w:ascii="宋体" w:hAnsi="宋体" w:cs="宋体" w:hint="eastAsia"/>
                <w:kern w:val="0"/>
                <w:szCs w:val="21"/>
              </w:rPr>
              <w:t xml:space="preserve">13.38　</w:t>
            </w:r>
          </w:p>
        </w:tc>
        <w:tc>
          <w:tcPr>
            <w:tcW w:w="876" w:type="pct"/>
            <w:tcBorders>
              <w:top w:val="nil"/>
              <w:left w:val="nil"/>
              <w:bottom w:val="single" w:sz="4" w:space="0" w:color="auto"/>
              <w:right w:val="single" w:sz="4" w:space="0" w:color="auto"/>
            </w:tcBorders>
            <w:vAlign w:val="center"/>
          </w:tcPr>
          <w:p w:rsidR="00A827A7" w:rsidRDefault="00A827A7">
            <w:pPr>
              <w:widowControl/>
              <w:rPr>
                <w:rFonts w:ascii="宋体" w:hAnsi="宋体"/>
                <w:szCs w:val="21"/>
              </w:rPr>
            </w:pPr>
          </w:p>
        </w:tc>
      </w:tr>
      <w:tr w:rsidR="00A827A7">
        <w:trPr>
          <w:trHeight w:val="480"/>
          <w:jc w:val="center"/>
        </w:trPr>
        <w:tc>
          <w:tcPr>
            <w:tcW w:w="441" w:type="pct"/>
            <w:tcBorders>
              <w:top w:val="nil"/>
              <w:left w:val="single" w:sz="4" w:space="0" w:color="auto"/>
              <w:bottom w:val="single" w:sz="4" w:space="0" w:color="auto"/>
              <w:right w:val="single" w:sz="4" w:space="0" w:color="auto"/>
            </w:tcBorders>
            <w:vAlign w:val="center"/>
          </w:tcPr>
          <w:p w:rsidR="00A827A7" w:rsidRDefault="00A827A7" w:rsidP="00F969A1">
            <w:pPr>
              <w:widowControl/>
              <w:jc w:val="center"/>
              <w:rPr>
                <w:rFonts w:ascii="宋体" w:hAnsi="宋体" w:cs="宋体"/>
                <w:kern w:val="0"/>
                <w:szCs w:val="21"/>
              </w:rPr>
            </w:pPr>
            <w:r>
              <w:rPr>
                <w:rFonts w:ascii="宋体" w:hAnsi="宋体" w:cs="宋体" w:hint="eastAsia"/>
                <w:kern w:val="0"/>
                <w:szCs w:val="21"/>
              </w:rPr>
              <w:t>210</w:t>
            </w:r>
          </w:p>
        </w:tc>
        <w:tc>
          <w:tcPr>
            <w:tcW w:w="353" w:type="pct"/>
            <w:tcBorders>
              <w:top w:val="nil"/>
              <w:left w:val="nil"/>
              <w:bottom w:val="single" w:sz="4" w:space="0" w:color="auto"/>
              <w:right w:val="single" w:sz="4" w:space="0" w:color="auto"/>
            </w:tcBorders>
            <w:vAlign w:val="center"/>
          </w:tcPr>
          <w:p w:rsidR="00A827A7" w:rsidRDefault="00A827A7" w:rsidP="00F969A1">
            <w:pPr>
              <w:widowControl/>
              <w:jc w:val="center"/>
              <w:rPr>
                <w:rFonts w:ascii="宋体" w:hAnsi="宋体" w:cs="宋体"/>
                <w:kern w:val="0"/>
                <w:szCs w:val="21"/>
              </w:rPr>
            </w:pPr>
            <w:r>
              <w:rPr>
                <w:rFonts w:ascii="宋体" w:hAnsi="宋体" w:cs="宋体" w:hint="eastAsia"/>
                <w:kern w:val="0"/>
                <w:szCs w:val="21"/>
              </w:rPr>
              <w:t xml:space="preserve">11　</w:t>
            </w:r>
          </w:p>
        </w:tc>
        <w:tc>
          <w:tcPr>
            <w:tcW w:w="353" w:type="pct"/>
            <w:tcBorders>
              <w:top w:val="nil"/>
              <w:left w:val="nil"/>
              <w:bottom w:val="single" w:sz="4" w:space="0" w:color="auto"/>
              <w:right w:val="single" w:sz="4" w:space="0" w:color="auto"/>
            </w:tcBorders>
            <w:vAlign w:val="center"/>
          </w:tcPr>
          <w:p w:rsidR="00A827A7" w:rsidRDefault="00A827A7" w:rsidP="00F969A1">
            <w:pPr>
              <w:widowControl/>
              <w:jc w:val="center"/>
              <w:rPr>
                <w:rFonts w:ascii="宋体" w:hAnsi="宋体" w:cs="宋体"/>
                <w:kern w:val="0"/>
                <w:szCs w:val="21"/>
              </w:rPr>
            </w:pPr>
            <w:r>
              <w:rPr>
                <w:rFonts w:ascii="宋体" w:hAnsi="宋体" w:cs="宋体" w:hint="eastAsia"/>
                <w:kern w:val="0"/>
                <w:szCs w:val="21"/>
              </w:rPr>
              <w:t xml:space="preserve">　</w:t>
            </w:r>
          </w:p>
        </w:tc>
        <w:tc>
          <w:tcPr>
            <w:tcW w:w="1573" w:type="pct"/>
            <w:tcBorders>
              <w:top w:val="nil"/>
              <w:left w:val="nil"/>
              <w:bottom w:val="single" w:sz="4" w:space="0" w:color="auto"/>
              <w:right w:val="single" w:sz="4" w:space="0" w:color="auto"/>
            </w:tcBorders>
            <w:vAlign w:val="center"/>
          </w:tcPr>
          <w:p w:rsidR="00A827A7" w:rsidRDefault="00A827A7" w:rsidP="00F969A1">
            <w:pPr>
              <w:widowControl/>
              <w:jc w:val="left"/>
              <w:rPr>
                <w:rFonts w:ascii="宋体" w:hAnsi="宋体" w:cs="宋体"/>
                <w:kern w:val="0"/>
                <w:szCs w:val="21"/>
              </w:rPr>
            </w:pPr>
            <w:r>
              <w:rPr>
                <w:rFonts w:ascii="宋体" w:hAnsi="宋体" w:cs="宋体" w:hint="eastAsia"/>
                <w:kern w:val="0"/>
                <w:szCs w:val="21"/>
              </w:rPr>
              <w:t>行政事业单位医疗</w:t>
            </w:r>
          </w:p>
        </w:tc>
        <w:tc>
          <w:tcPr>
            <w:tcW w:w="528" w:type="pct"/>
            <w:tcBorders>
              <w:top w:val="nil"/>
              <w:left w:val="nil"/>
              <w:bottom w:val="single" w:sz="4" w:space="0" w:color="auto"/>
              <w:right w:val="single" w:sz="4" w:space="0" w:color="auto"/>
            </w:tcBorders>
            <w:vAlign w:val="center"/>
          </w:tcPr>
          <w:p w:rsidR="00A827A7" w:rsidRDefault="00A827A7" w:rsidP="00F969A1">
            <w:pPr>
              <w:widowControl/>
              <w:jc w:val="right"/>
              <w:rPr>
                <w:rFonts w:ascii="宋体" w:hAnsi="宋体" w:cs="宋体"/>
                <w:kern w:val="0"/>
                <w:szCs w:val="21"/>
              </w:rPr>
            </w:pPr>
            <w:r>
              <w:rPr>
                <w:rFonts w:ascii="宋体" w:hAnsi="宋体" w:cs="宋体" w:hint="eastAsia"/>
                <w:kern w:val="0"/>
                <w:szCs w:val="21"/>
              </w:rPr>
              <w:t xml:space="preserve">13.38　</w:t>
            </w:r>
          </w:p>
        </w:tc>
        <w:tc>
          <w:tcPr>
            <w:tcW w:w="876" w:type="pct"/>
            <w:tcBorders>
              <w:top w:val="nil"/>
              <w:left w:val="nil"/>
              <w:bottom w:val="single" w:sz="4" w:space="0" w:color="auto"/>
              <w:right w:val="single" w:sz="4" w:space="0" w:color="auto"/>
            </w:tcBorders>
            <w:vAlign w:val="center"/>
          </w:tcPr>
          <w:p w:rsidR="00A827A7" w:rsidRDefault="00A827A7" w:rsidP="00F969A1">
            <w:pPr>
              <w:widowControl/>
              <w:jc w:val="right"/>
              <w:rPr>
                <w:rFonts w:ascii="宋体" w:hAnsi="宋体" w:cs="宋体"/>
                <w:kern w:val="0"/>
                <w:szCs w:val="21"/>
              </w:rPr>
            </w:pPr>
            <w:r>
              <w:rPr>
                <w:rFonts w:ascii="宋体" w:hAnsi="宋体" w:cs="宋体" w:hint="eastAsia"/>
                <w:kern w:val="0"/>
                <w:szCs w:val="21"/>
              </w:rPr>
              <w:t xml:space="preserve">13.38　</w:t>
            </w:r>
          </w:p>
        </w:tc>
        <w:tc>
          <w:tcPr>
            <w:tcW w:w="876" w:type="pct"/>
            <w:tcBorders>
              <w:top w:val="nil"/>
              <w:left w:val="nil"/>
              <w:bottom w:val="single" w:sz="4" w:space="0" w:color="auto"/>
              <w:right w:val="single" w:sz="4" w:space="0" w:color="auto"/>
            </w:tcBorders>
            <w:vAlign w:val="center"/>
          </w:tcPr>
          <w:p w:rsidR="00A827A7" w:rsidRDefault="00A827A7">
            <w:pPr>
              <w:widowControl/>
              <w:rPr>
                <w:rFonts w:ascii="宋体" w:hAnsi="宋体"/>
                <w:szCs w:val="21"/>
              </w:rPr>
            </w:pPr>
          </w:p>
        </w:tc>
      </w:tr>
      <w:tr w:rsidR="00A827A7">
        <w:trPr>
          <w:trHeight w:val="480"/>
          <w:jc w:val="center"/>
        </w:trPr>
        <w:tc>
          <w:tcPr>
            <w:tcW w:w="441" w:type="pct"/>
            <w:tcBorders>
              <w:top w:val="nil"/>
              <w:left w:val="single" w:sz="4" w:space="0" w:color="auto"/>
              <w:bottom w:val="single" w:sz="4" w:space="0" w:color="auto"/>
              <w:right w:val="single" w:sz="4" w:space="0" w:color="auto"/>
            </w:tcBorders>
            <w:vAlign w:val="center"/>
          </w:tcPr>
          <w:p w:rsidR="00A827A7" w:rsidRDefault="00A827A7" w:rsidP="00F969A1">
            <w:pPr>
              <w:widowControl/>
              <w:jc w:val="center"/>
              <w:rPr>
                <w:rFonts w:ascii="宋体" w:hAnsi="宋体" w:cs="宋体"/>
                <w:kern w:val="0"/>
                <w:szCs w:val="21"/>
              </w:rPr>
            </w:pPr>
            <w:r>
              <w:rPr>
                <w:rFonts w:ascii="宋体" w:hAnsi="宋体" w:cs="宋体" w:hint="eastAsia"/>
                <w:kern w:val="0"/>
                <w:szCs w:val="21"/>
              </w:rPr>
              <w:t>210</w:t>
            </w:r>
          </w:p>
        </w:tc>
        <w:tc>
          <w:tcPr>
            <w:tcW w:w="353" w:type="pct"/>
            <w:tcBorders>
              <w:top w:val="nil"/>
              <w:left w:val="nil"/>
              <w:bottom w:val="single" w:sz="4" w:space="0" w:color="auto"/>
              <w:right w:val="single" w:sz="4" w:space="0" w:color="auto"/>
            </w:tcBorders>
            <w:vAlign w:val="center"/>
          </w:tcPr>
          <w:p w:rsidR="00A827A7" w:rsidRDefault="00A827A7" w:rsidP="00F969A1">
            <w:pPr>
              <w:widowControl/>
              <w:jc w:val="center"/>
              <w:rPr>
                <w:rFonts w:ascii="宋体" w:hAnsi="宋体" w:cs="宋体"/>
                <w:kern w:val="0"/>
                <w:szCs w:val="21"/>
              </w:rPr>
            </w:pPr>
            <w:r>
              <w:rPr>
                <w:rFonts w:ascii="宋体" w:hAnsi="宋体" w:cs="宋体" w:hint="eastAsia"/>
                <w:kern w:val="0"/>
                <w:szCs w:val="21"/>
              </w:rPr>
              <w:t xml:space="preserve">11　</w:t>
            </w:r>
          </w:p>
        </w:tc>
        <w:tc>
          <w:tcPr>
            <w:tcW w:w="353" w:type="pct"/>
            <w:tcBorders>
              <w:top w:val="nil"/>
              <w:left w:val="nil"/>
              <w:bottom w:val="single" w:sz="4" w:space="0" w:color="auto"/>
              <w:right w:val="single" w:sz="4" w:space="0" w:color="auto"/>
            </w:tcBorders>
            <w:vAlign w:val="center"/>
          </w:tcPr>
          <w:p w:rsidR="00A827A7" w:rsidRDefault="00A827A7" w:rsidP="00F969A1">
            <w:pPr>
              <w:widowControl/>
              <w:jc w:val="center"/>
              <w:rPr>
                <w:rFonts w:ascii="宋体" w:hAnsi="宋体" w:cs="宋体"/>
                <w:kern w:val="0"/>
                <w:szCs w:val="21"/>
              </w:rPr>
            </w:pPr>
            <w:r>
              <w:rPr>
                <w:rFonts w:ascii="宋体" w:hAnsi="宋体" w:cs="宋体" w:hint="eastAsia"/>
                <w:kern w:val="0"/>
                <w:szCs w:val="21"/>
              </w:rPr>
              <w:t xml:space="preserve">02　</w:t>
            </w:r>
          </w:p>
        </w:tc>
        <w:tc>
          <w:tcPr>
            <w:tcW w:w="1573" w:type="pct"/>
            <w:tcBorders>
              <w:top w:val="nil"/>
              <w:left w:val="nil"/>
              <w:bottom w:val="single" w:sz="4" w:space="0" w:color="auto"/>
              <w:right w:val="single" w:sz="4" w:space="0" w:color="auto"/>
            </w:tcBorders>
            <w:vAlign w:val="center"/>
          </w:tcPr>
          <w:p w:rsidR="00A827A7" w:rsidRDefault="00A827A7" w:rsidP="00F969A1">
            <w:pPr>
              <w:widowControl/>
              <w:jc w:val="left"/>
              <w:rPr>
                <w:rFonts w:ascii="宋体" w:hAnsi="宋体" w:cs="宋体"/>
                <w:kern w:val="0"/>
                <w:szCs w:val="21"/>
              </w:rPr>
            </w:pPr>
            <w:r>
              <w:rPr>
                <w:rFonts w:ascii="宋体" w:hAnsi="宋体" w:cs="宋体" w:hint="eastAsia"/>
                <w:kern w:val="0"/>
                <w:szCs w:val="21"/>
              </w:rPr>
              <w:t xml:space="preserve">  事业单位医疗</w:t>
            </w:r>
          </w:p>
        </w:tc>
        <w:tc>
          <w:tcPr>
            <w:tcW w:w="528" w:type="pct"/>
            <w:tcBorders>
              <w:top w:val="nil"/>
              <w:left w:val="nil"/>
              <w:bottom w:val="single" w:sz="4" w:space="0" w:color="auto"/>
              <w:right w:val="single" w:sz="4" w:space="0" w:color="auto"/>
            </w:tcBorders>
            <w:vAlign w:val="center"/>
          </w:tcPr>
          <w:p w:rsidR="00A827A7" w:rsidRDefault="00A827A7" w:rsidP="00F969A1">
            <w:pPr>
              <w:widowControl/>
              <w:jc w:val="right"/>
              <w:rPr>
                <w:rFonts w:ascii="宋体" w:hAnsi="宋体" w:cs="宋体"/>
                <w:kern w:val="0"/>
                <w:szCs w:val="21"/>
              </w:rPr>
            </w:pPr>
            <w:r>
              <w:rPr>
                <w:rFonts w:ascii="宋体" w:hAnsi="宋体" w:cs="宋体" w:hint="eastAsia"/>
                <w:kern w:val="0"/>
                <w:szCs w:val="21"/>
              </w:rPr>
              <w:t xml:space="preserve">7.1　</w:t>
            </w:r>
          </w:p>
        </w:tc>
        <w:tc>
          <w:tcPr>
            <w:tcW w:w="876" w:type="pct"/>
            <w:tcBorders>
              <w:top w:val="nil"/>
              <w:left w:val="nil"/>
              <w:bottom w:val="single" w:sz="4" w:space="0" w:color="auto"/>
              <w:right w:val="single" w:sz="4" w:space="0" w:color="auto"/>
            </w:tcBorders>
            <w:vAlign w:val="center"/>
          </w:tcPr>
          <w:p w:rsidR="00A827A7" w:rsidRDefault="00A827A7" w:rsidP="00F969A1">
            <w:pPr>
              <w:widowControl/>
              <w:jc w:val="right"/>
              <w:rPr>
                <w:rFonts w:ascii="宋体" w:hAnsi="宋体" w:cs="宋体"/>
                <w:kern w:val="0"/>
                <w:szCs w:val="21"/>
              </w:rPr>
            </w:pPr>
            <w:r>
              <w:rPr>
                <w:rFonts w:ascii="宋体" w:hAnsi="宋体" w:cs="宋体" w:hint="eastAsia"/>
                <w:kern w:val="0"/>
                <w:szCs w:val="21"/>
              </w:rPr>
              <w:t xml:space="preserve">7.1　</w:t>
            </w:r>
          </w:p>
        </w:tc>
        <w:tc>
          <w:tcPr>
            <w:tcW w:w="876" w:type="pct"/>
            <w:tcBorders>
              <w:top w:val="nil"/>
              <w:left w:val="nil"/>
              <w:bottom w:val="single" w:sz="4" w:space="0" w:color="auto"/>
              <w:right w:val="single" w:sz="4" w:space="0" w:color="auto"/>
            </w:tcBorders>
            <w:vAlign w:val="center"/>
          </w:tcPr>
          <w:p w:rsidR="00A827A7" w:rsidRDefault="00A827A7">
            <w:pPr>
              <w:widowControl/>
              <w:rPr>
                <w:rFonts w:ascii="宋体" w:hAnsi="宋体"/>
                <w:szCs w:val="21"/>
              </w:rPr>
            </w:pPr>
          </w:p>
        </w:tc>
      </w:tr>
      <w:tr w:rsidR="00A827A7">
        <w:trPr>
          <w:trHeight w:val="480"/>
          <w:jc w:val="center"/>
        </w:trPr>
        <w:tc>
          <w:tcPr>
            <w:tcW w:w="441" w:type="pct"/>
            <w:tcBorders>
              <w:top w:val="nil"/>
              <w:left w:val="single" w:sz="4" w:space="0" w:color="auto"/>
              <w:bottom w:val="single" w:sz="4" w:space="0" w:color="auto"/>
              <w:right w:val="single" w:sz="4" w:space="0" w:color="auto"/>
            </w:tcBorders>
            <w:vAlign w:val="center"/>
          </w:tcPr>
          <w:p w:rsidR="00A827A7" w:rsidRDefault="00A827A7" w:rsidP="00F969A1">
            <w:pPr>
              <w:widowControl/>
              <w:jc w:val="center"/>
              <w:rPr>
                <w:rFonts w:ascii="宋体" w:hAnsi="宋体" w:cs="宋体"/>
                <w:kern w:val="0"/>
                <w:szCs w:val="21"/>
              </w:rPr>
            </w:pPr>
            <w:r>
              <w:rPr>
                <w:rFonts w:ascii="宋体" w:hAnsi="宋体" w:cs="宋体" w:hint="eastAsia"/>
                <w:kern w:val="0"/>
                <w:szCs w:val="21"/>
              </w:rPr>
              <w:t>210</w:t>
            </w:r>
          </w:p>
        </w:tc>
        <w:tc>
          <w:tcPr>
            <w:tcW w:w="353" w:type="pct"/>
            <w:tcBorders>
              <w:top w:val="nil"/>
              <w:left w:val="nil"/>
              <w:bottom w:val="single" w:sz="4" w:space="0" w:color="auto"/>
              <w:right w:val="single" w:sz="4" w:space="0" w:color="auto"/>
            </w:tcBorders>
            <w:vAlign w:val="center"/>
          </w:tcPr>
          <w:p w:rsidR="00A827A7" w:rsidRDefault="00A827A7" w:rsidP="00F969A1">
            <w:pPr>
              <w:widowControl/>
              <w:jc w:val="center"/>
              <w:rPr>
                <w:rFonts w:ascii="宋体" w:hAnsi="宋体" w:cs="宋体"/>
                <w:kern w:val="0"/>
                <w:szCs w:val="21"/>
              </w:rPr>
            </w:pPr>
            <w:r>
              <w:rPr>
                <w:rFonts w:ascii="宋体" w:hAnsi="宋体" w:cs="宋体" w:hint="eastAsia"/>
                <w:kern w:val="0"/>
                <w:szCs w:val="21"/>
              </w:rPr>
              <w:t xml:space="preserve">11　</w:t>
            </w:r>
          </w:p>
        </w:tc>
        <w:tc>
          <w:tcPr>
            <w:tcW w:w="353" w:type="pct"/>
            <w:tcBorders>
              <w:top w:val="nil"/>
              <w:left w:val="nil"/>
              <w:bottom w:val="single" w:sz="4" w:space="0" w:color="auto"/>
              <w:right w:val="single" w:sz="4" w:space="0" w:color="auto"/>
            </w:tcBorders>
            <w:vAlign w:val="center"/>
          </w:tcPr>
          <w:p w:rsidR="00A827A7" w:rsidRDefault="00A827A7" w:rsidP="00F969A1">
            <w:pPr>
              <w:widowControl/>
              <w:jc w:val="center"/>
              <w:rPr>
                <w:rFonts w:ascii="宋体" w:hAnsi="宋体" w:cs="宋体"/>
                <w:kern w:val="0"/>
                <w:szCs w:val="21"/>
              </w:rPr>
            </w:pPr>
            <w:r>
              <w:rPr>
                <w:rFonts w:ascii="宋体" w:hAnsi="宋体" w:cs="宋体" w:hint="eastAsia"/>
                <w:kern w:val="0"/>
                <w:szCs w:val="21"/>
              </w:rPr>
              <w:t xml:space="preserve">　03</w:t>
            </w:r>
          </w:p>
        </w:tc>
        <w:tc>
          <w:tcPr>
            <w:tcW w:w="1573" w:type="pct"/>
            <w:tcBorders>
              <w:top w:val="nil"/>
              <w:left w:val="nil"/>
              <w:bottom w:val="single" w:sz="4" w:space="0" w:color="auto"/>
              <w:right w:val="single" w:sz="4" w:space="0" w:color="auto"/>
            </w:tcBorders>
            <w:vAlign w:val="center"/>
          </w:tcPr>
          <w:p w:rsidR="00A827A7" w:rsidRDefault="00A827A7" w:rsidP="00F969A1">
            <w:pPr>
              <w:widowControl/>
              <w:ind w:firstLineChars="100" w:firstLine="210"/>
              <w:jc w:val="left"/>
              <w:rPr>
                <w:rFonts w:ascii="宋体" w:hAnsi="宋体" w:cs="宋体"/>
                <w:kern w:val="0"/>
                <w:szCs w:val="21"/>
              </w:rPr>
            </w:pPr>
            <w:r>
              <w:rPr>
                <w:rFonts w:ascii="宋体" w:hAnsi="宋体" w:cs="宋体" w:hint="eastAsia"/>
                <w:kern w:val="0"/>
                <w:szCs w:val="21"/>
              </w:rPr>
              <w:t>公务员医疗补助</w:t>
            </w:r>
          </w:p>
        </w:tc>
        <w:tc>
          <w:tcPr>
            <w:tcW w:w="528" w:type="pct"/>
            <w:tcBorders>
              <w:top w:val="nil"/>
              <w:left w:val="nil"/>
              <w:bottom w:val="single" w:sz="4" w:space="0" w:color="auto"/>
              <w:right w:val="single" w:sz="4" w:space="0" w:color="auto"/>
            </w:tcBorders>
            <w:vAlign w:val="center"/>
          </w:tcPr>
          <w:p w:rsidR="00A827A7" w:rsidRDefault="00A827A7" w:rsidP="00F969A1">
            <w:pPr>
              <w:widowControl/>
              <w:jc w:val="right"/>
              <w:rPr>
                <w:rFonts w:ascii="宋体" w:hAnsi="宋体" w:cs="宋体"/>
                <w:kern w:val="0"/>
                <w:szCs w:val="21"/>
              </w:rPr>
            </w:pPr>
            <w:r>
              <w:rPr>
                <w:rFonts w:ascii="宋体" w:hAnsi="宋体" w:cs="宋体" w:hint="eastAsia"/>
                <w:kern w:val="0"/>
                <w:szCs w:val="21"/>
              </w:rPr>
              <w:t xml:space="preserve">6.28　</w:t>
            </w:r>
          </w:p>
        </w:tc>
        <w:tc>
          <w:tcPr>
            <w:tcW w:w="876" w:type="pct"/>
            <w:tcBorders>
              <w:top w:val="nil"/>
              <w:left w:val="nil"/>
              <w:bottom w:val="single" w:sz="4" w:space="0" w:color="auto"/>
              <w:right w:val="single" w:sz="4" w:space="0" w:color="auto"/>
            </w:tcBorders>
            <w:vAlign w:val="center"/>
          </w:tcPr>
          <w:p w:rsidR="00A827A7" w:rsidRDefault="00A827A7" w:rsidP="00F969A1">
            <w:pPr>
              <w:widowControl/>
              <w:jc w:val="right"/>
              <w:rPr>
                <w:rFonts w:ascii="宋体" w:hAnsi="宋体" w:cs="宋体"/>
                <w:kern w:val="0"/>
                <w:szCs w:val="21"/>
              </w:rPr>
            </w:pPr>
            <w:r>
              <w:rPr>
                <w:rFonts w:ascii="宋体" w:hAnsi="宋体" w:cs="宋体" w:hint="eastAsia"/>
                <w:kern w:val="0"/>
                <w:szCs w:val="21"/>
              </w:rPr>
              <w:t xml:space="preserve">6.28　</w:t>
            </w:r>
          </w:p>
        </w:tc>
        <w:tc>
          <w:tcPr>
            <w:tcW w:w="876" w:type="pct"/>
            <w:tcBorders>
              <w:top w:val="nil"/>
              <w:left w:val="nil"/>
              <w:bottom w:val="single" w:sz="4" w:space="0" w:color="auto"/>
              <w:right w:val="single" w:sz="4" w:space="0" w:color="auto"/>
            </w:tcBorders>
            <w:vAlign w:val="center"/>
          </w:tcPr>
          <w:p w:rsidR="00A827A7" w:rsidRDefault="00A827A7">
            <w:pPr>
              <w:widowControl/>
              <w:rPr>
                <w:rFonts w:ascii="宋体" w:hAnsi="宋体"/>
                <w:szCs w:val="21"/>
              </w:rPr>
            </w:pPr>
          </w:p>
        </w:tc>
      </w:tr>
      <w:tr w:rsidR="00A827A7">
        <w:trPr>
          <w:trHeight w:val="480"/>
          <w:jc w:val="center"/>
        </w:trPr>
        <w:tc>
          <w:tcPr>
            <w:tcW w:w="441" w:type="pct"/>
            <w:tcBorders>
              <w:top w:val="nil"/>
              <w:left w:val="single" w:sz="4" w:space="0" w:color="auto"/>
              <w:bottom w:val="single" w:sz="4" w:space="0" w:color="auto"/>
              <w:right w:val="single" w:sz="4" w:space="0" w:color="auto"/>
            </w:tcBorders>
            <w:vAlign w:val="center"/>
          </w:tcPr>
          <w:p w:rsidR="00A827A7" w:rsidRDefault="00A827A7" w:rsidP="00F969A1">
            <w:pPr>
              <w:widowControl/>
              <w:jc w:val="center"/>
              <w:rPr>
                <w:rFonts w:ascii="宋体" w:hAnsi="宋体" w:cs="宋体"/>
                <w:kern w:val="0"/>
                <w:szCs w:val="21"/>
              </w:rPr>
            </w:pPr>
            <w:r>
              <w:rPr>
                <w:rFonts w:ascii="宋体" w:hAnsi="宋体" w:cs="宋体" w:hint="eastAsia"/>
                <w:kern w:val="0"/>
                <w:szCs w:val="21"/>
              </w:rPr>
              <w:t>221</w:t>
            </w:r>
          </w:p>
        </w:tc>
        <w:tc>
          <w:tcPr>
            <w:tcW w:w="353" w:type="pct"/>
            <w:tcBorders>
              <w:top w:val="nil"/>
              <w:left w:val="nil"/>
              <w:bottom w:val="single" w:sz="4" w:space="0" w:color="auto"/>
              <w:right w:val="single" w:sz="4" w:space="0" w:color="auto"/>
            </w:tcBorders>
            <w:vAlign w:val="center"/>
          </w:tcPr>
          <w:p w:rsidR="00A827A7" w:rsidRDefault="00A827A7" w:rsidP="00F969A1">
            <w:pPr>
              <w:widowControl/>
              <w:jc w:val="center"/>
              <w:rPr>
                <w:rFonts w:ascii="宋体" w:hAnsi="宋体" w:cs="宋体"/>
                <w:kern w:val="0"/>
                <w:szCs w:val="21"/>
              </w:rPr>
            </w:pPr>
            <w:r>
              <w:rPr>
                <w:rFonts w:ascii="宋体" w:hAnsi="宋体" w:cs="宋体" w:hint="eastAsia"/>
                <w:kern w:val="0"/>
                <w:szCs w:val="21"/>
              </w:rPr>
              <w:t xml:space="preserve">　</w:t>
            </w:r>
          </w:p>
        </w:tc>
        <w:tc>
          <w:tcPr>
            <w:tcW w:w="353" w:type="pct"/>
            <w:tcBorders>
              <w:top w:val="nil"/>
              <w:left w:val="nil"/>
              <w:bottom w:val="single" w:sz="4" w:space="0" w:color="auto"/>
              <w:right w:val="single" w:sz="4" w:space="0" w:color="auto"/>
            </w:tcBorders>
            <w:vAlign w:val="center"/>
          </w:tcPr>
          <w:p w:rsidR="00A827A7" w:rsidRDefault="00A827A7" w:rsidP="00F969A1">
            <w:pPr>
              <w:widowControl/>
              <w:jc w:val="center"/>
              <w:rPr>
                <w:rFonts w:ascii="宋体" w:hAnsi="宋体" w:cs="宋体"/>
                <w:kern w:val="0"/>
                <w:szCs w:val="21"/>
              </w:rPr>
            </w:pPr>
            <w:r>
              <w:rPr>
                <w:rFonts w:ascii="宋体" w:hAnsi="宋体" w:cs="宋体" w:hint="eastAsia"/>
                <w:kern w:val="0"/>
                <w:szCs w:val="21"/>
              </w:rPr>
              <w:t xml:space="preserve">　</w:t>
            </w:r>
          </w:p>
        </w:tc>
        <w:tc>
          <w:tcPr>
            <w:tcW w:w="1573" w:type="pct"/>
            <w:tcBorders>
              <w:top w:val="nil"/>
              <w:left w:val="nil"/>
              <w:bottom w:val="single" w:sz="4" w:space="0" w:color="auto"/>
              <w:right w:val="single" w:sz="4" w:space="0" w:color="auto"/>
            </w:tcBorders>
            <w:vAlign w:val="center"/>
          </w:tcPr>
          <w:p w:rsidR="00A827A7" w:rsidRDefault="00A827A7" w:rsidP="00F969A1">
            <w:pPr>
              <w:widowControl/>
              <w:jc w:val="left"/>
              <w:rPr>
                <w:rFonts w:ascii="宋体" w:hAnsi="宋体" w:cs="宋体"/>
                <w:kern w:val="0"/>
                <w:szCs w:val="21"/>
              </w:rPr>
            </w:pPr>
            <w:r>
              <w:rPr>
                <w:rFonts w:ascii="宋体" w:hAnsi="宋体" w:cs="宋体" w:hint="eastAsia"/>
                <w:kern w:val="0"/>
                <w:szCs w:val="21"/>
              </w:rPr>
              <w:t>住房保障支出</w:t>
            </w:r>
          </w:p>
        </w:tc>
        <w:tc>
          <w:tcPr>
            <w:tcW w:w="528" w:type="pct"/>
            <w:tcBorders>
              <w:top w:val="nil"/>
              <w:left w:val="nil"/>
              <w:bottom w:val="single" w:sz="4" w:space="0" w:color="auto"/>
              <w:right w:val="single" w:sz="4" w:space="0" w:color="auto"/>
            </w:tcBorders>
            <w:vAlign w:val="center"/>
          </w:tcPr>
          <w:p w:rsidR="00A827A7" w:rsidRDefault="00A827A7" w:rsidP="00F969A1">
            <w:pPr>
              <w:widowControl/>
              <w:jc w:val="right"/>
              <w:rPr>
                <w:rFonts w:ascii="宋体" w:hAnsi="宋体" w:cs="宋体"/>
                <w:kern w:val="0"/>
                <w:szCs w:val="21"/>
              </w:rPr>
            </w:pPr>
            <w:r>
              <w:rPr>
                <w:rFonts w:ascii="宋体" w:hAnsi="宋体" w:cs="宋体" w:hint="eastAsia"/>
                <w:kern w:val="0"/>
                <w:szCs w:val="21"/>
              </w:rPr>
              <w:t xml:space="preserve">22.88　</w:t>
            </w:r>
          </w:p>
        </w:tc>
        <w:tc>
          <w:tcPr>
            <w:tcW w:w="876" w:type="pct"/>
            <w:tcBorders>
              <w:top w:val="nil"/>
              <w:left w:val="nil"/>
              <w:bottom w:val="single" w:sz="4" w:space="0" w:color="auto"/>
              <w:right w:val="single" w:sz="4" w:space="0" w:color="auto"/>
            </w:tcBorders>
            <w:vAlign w:val="center"/>
          </w:tcPr>
          <w:p w:rsidR="00A827A7" w:rsidRDefault="00A827A7" w:rsidP="00F969A1">
            <w:pPr>
              <w:widowControl/>
              <w:jc w:val="right"/>
              <w:rPr>
                <w:rFonts w:ascii="宋体" w:hAnsi="宋体" w:cs="宋体"/>
                <w:kern w:val="0"/>
                <w:szCs w:val="21"/>
              </w:rPr>
            </w:pPr>
            <w:r>
              <w:rPr>
                <w:rFonts w:ascii="宋体" w:hAnsi="宋体" w:cs="宋体" w:hint="eastAsia"/>
                <w:kern w:val="0"/>
                <w:szCs w:val="21"/>
              </w:rPr>
              <w:t xml:space="preserve">22.88　</w:t>
            </w:r>
          </w:p>
        </w:tc>
        <w:tc>
          <w:tcPr>
            <w:tcW w:w="876" w:type="pct"/>
            <w:tcBorders>
              <w:top w:val="nil"/>
              <w:left w:val="nil"/>
              <w:bottom w:val="single" w:sz="4" w:space="0" w:color="auto"/>
              <w:right w:val="single" w:sz="4" w:space="0" w:color="auto"/>
            </w:tcBorders>
            <w:vAlign w:val="center"/>
          </w:tcPr>
          <w:p w:rsidR="00A827A7" w:rsidRDefault="00A827A7">
            <w:pPr>
              <w:widowControl/>
              <w:rPr>
                <w:rFonts w:ascii="宋体" w:hAnsi="宋体"/>
                <w:szCs w:val="21"/>
              </w:rPr>
            </w:pPr>
          </w:p>
        </w:tc>
      </w:tr>
      <w:tr w:rsidR="00A827A7">
        <w:trPr>
          <w:trHeight w:val="480"/>
          <w:jc w:val="center"/>
        </w:trPr>
        <w:tc>
          <w:tcPr>
            <w:tcW w:w="441" w:type="pct"/>
            <w:tcBorders>
              <w:top w:val="nil"/>
              <w:left w:val="single" w:sz="4" w:space="0" w:color="auto"/>
              <w:bottom w:val="single" w:sz="4" w:space="0" w:color="auto"/>
              <w:right w:val="single" w:sz="4" w:space="0" w:color="auto"/>
            </w:tcBorders>
            <w:vAlign w:val="center"/>
          </w:tcPr>
          <w:p w:rsidR="00A827A7" w:rsidRDefault="00A827A7" w:rsidP="00F969A1">
            <w:pPr>
              <w:widowControl/>
              <w:jc w:val="center"/>
              <w:rPr>
                <w:rFonts w:ascii="宋体" w:hAnsi="宋体" w:cs="宋体"/>
                <w:kern w:val="0"/>
                <w:szCs w:val="21"/>
              </w:rPr>
            </w:pPr>
            <w:r>
              <w:rPr>
                <w:rFonts w:ascii="宋体" w:hAnsi="宋体" w:cs="宋体" w:hint="eastAsia"/>
                <w:kern w:val="0"/>
                <w:szCs w:val="21"/>
              </w:rPr>
              <w:t>221</w:t>
            </w:r>
          </w:p>
        </w:tc>
        <w:tc>
          <w:tcPr>
            <w:tcW w:w="353" w:type="pct"/>
            <w:tcBorders>
              <w:top w:val="nil"/>
              <w:left w:val="nil"/>
              <w:bottom w:val="single" w:sz="4" w:space="0" w:color="auto"/>
              <w:right w:val="single" w:sz="4" w:space="0" w:color="auto"/>
            </w:tcBorders>
            <w:vAlign w:val="center"/>
          </w:tcPr>
          <w:p w:rsidR="00A827A7" w:rsidRDefault="00A827A7" w:rsidP="00F969A1">
            <w:pPr>
              <w:widowControl/>
              <w:jc w:val="center"/>
              <w:rPr>
                <w:rFonts w:ascii="宋体" w:hAnsi="宋体" w:cs="宋体"/>
                <w:kern w:val="0"/>
                <w:szCs w:val="21"/>
              </w:rPr>
            </w:pPr>
            <w:r>
              <w:rPr>
                <w:rFonts w:ascii="宋体" w:hAnsi="宋体" w:cs="宋体" w:hint="eastAsia"/>
                <w:kern w:val="0"/>
                <w:szCs w:val="21"/>
              </w:rPr>
              <w:t xml:space="preserve">02　</w:t>
            </w:r>
          </w:p>
        </w:tc>
        <w:tc>
          <w:tcPr>
            <w:tcW w:w="353" w:type="pct"/>
            <w:tcBorders>
              <w:top w:val="nil"/>
              <w:left w:val="nil"/>
              <w:bottom w:val="single" w:sz="4" w:space="0" w:color="auto"/>
              <w:right w:val="single" w:sz="4" w:space="0" w:color="auto"/>
            </w:tcBorders>
            <w:vAlign w:val="center"/>
          </w:tcPr>
          <w:p w:rsidR="00A827A7" w:rsidRDefault="00A827A7" w:rsidP="00F969A1">
            <w:pPr>
              <w:widowControl/>
              <w:jc w:val="center"/>
              <w:rPr>
                <w:rFonts w:ascii="宋体" w:hAnsi="宋体" w:cs="宋体"/>
                <w:kern w:val="0"/>
                <w:szCs w:val="21"/>
              </w:rPr>
            </w:pPr>
            <w:r>
              <w:rPr>
                <w:rFonts w:ascii="宋体" w:hAnsi="宋体" w:cs="宋体" w:hint="eastAsia"/>
                <w:kern w:val="0"/>
                <w:szCs w:val="21"/>
              </w:rPr>
              <w:t xml:space="preserve">　</w:t>
            </w:r>
          </w:p>
        </w:tc>
        <w:tc>
          <w:tcPr>
            <w:tcW w:w="1573" w:type="pct"/>
            <w:tcBorders>
              <w:top w:val="nil"/>
              <w:left w:val="nil"/>
              <w:bottom w:val="single" w:sz="4" w:space="0" w:color="auto"/>
              <w:right w:val="single" w:sz="4" w:space="0" w:color="auto"/>
            </w:tcBorders>
            <w:vAlign w:val="center"/>
          </w:tcPr>
          <w:p w:rsidR="00A827A7" w:rsidRDefault="00A827A7" w:rsidP="00F969A1">
            <w:pPr>
              <w:widowControl/>
              <w:ind w:firstLineChars="50" w:firstLine="105"/>
              <w:jc w:val="left"/>
              <w:rPr>
                <w:rFonts w:ascii="宋体" w:hAnsi="宋体" w:cs="宋体"/>
                <w:kern w:val="0"/>
                <w:szCs w:val="21"/>
              </w:rPr>
            </w:pPr>
            <w:r>
              <w:rPr>
                <w:rFonts w:ascii="宋体" w:hAnsi="宋体" w:cs="宋体" w:hint="eastAsia"/>
                <w:kern w:val="0"/>
                <w:szCs w:val="21"/>
              </w:rPr>
              <w:t>住房改革支出</w:t>
            </w:r>
          </w:p>
        </w:tc>
        <w:tc>
          <w:tcPr>
            <w:tcW w:w="528" w:type="pct"/>
            <w:tcBorders>
              <w:top w:val="nil"/>
              <w:left w:val="nil"/>
              <w:bottom w:val="single" w:sz="4" w:space="0" w:color="auto"/>
              <w:right w:val="single" w:sz="4" w:space="0" w:color="auto"/>
            </w:tcBorders>
            <w:vAlign w:val="center"/>
          </w:tcPr>
          <w:p w:rsidR="00A827A7" w:rsidRDefault="00A827A7" w:rsidP="00F969A1">
            <w:pPr>
              <w:widowControl/>
              <w:jc w:val="right"/>
              <w:rPr>
                <w:rFonts w:ascii="宋体" w:hAnsi="宋体" w:cs="宋体"/>
                <w:kern w:val="0"/>
                <w:szCs w:val="21"/>
              </w:rPr>
            </w:pPr>
            <w:r>
              <w:rPr>
                <w:rFonts w:ascii="宋体" w:hAnsi="宋体" w:cs="宋体" w:hint="eastAsia"/>
                <w:kern w:val="0"/>
                <w:szCs w:val="21"/>
              </w:rPr>
              <w:t xml:space="preserve">22.88　</w:t>
            </w:r>
          </w:p>
        </w:tc>
        <w:tc>
          <w:tcPr>
            <w:tcW w:w="876" w:type="pct"/>
            <w:tcBorders>
              <w:top w:val="nil"/>
              <w:left w:val="nil"/>
              <w:bottom w:val="single" w:sz="4" w:space="0" w:color="auto"/>
              <w:right w:val="single" w:sz="4" w:space="0" w:color="auto"/>
            </w:tcBorders>
            <w:vAlign w:val="center"/>
          </w:tcPr>
          <w:p w:rsidR="00A827A7" w:rsidRDefault="00A827A7" w:rsidP="00F969A1">
            <w:pPr>
              <w:widowControl/>
              <w:jc w:val="right"/>
              <w:rPr>
                <w:rFonts w:ascii="宋体" w:hAnsi="宋体" w:cs="宋体"/>
                <w:kern w:val="0"/>
                <w:szCs w:val="21"/>
              </w:rPr>
            </w:pPr>
            <w:r>
              <w:rPr>
                <w:rFonts w:ascii="宋体" w:hAnsi="宋体" w:cs="宋体" w:hint="eastAsia"/>
                <w:kern w:val="0"/>
                <w:szCs w:val="21"/>
              </w:rPr>
              <w:t xml:space="preserve">22.88　</w:t>
            </w:r>
          </w:p>
        </w:tc>
        <w:tc>
          <w:tcPr>
            <w:tcW w:w="876" w:type="pct"/>
            <w:tcBorders>
              <w:top w:val="nil"/>
              <w:left w:val="nil"/>
              <w:bottom w:val="single" w:sz="4" w:space="0" w:color="auto"/>
              <w:right w:val="single" w:sz="4" w:space="0" w:color="auto"/>
            </w:tcBorders>
            <w:vAlign w:val="center"/>
          </w:tcPr>
          <w:p w:rsidR="00A827A7" w:rsidRDefault="00A827A7">
            <w:pPr>
              <w:widowControl/>
              <w:rPr>
                <w:rFonts w:ascii="宋体" w:hAnsi="宋体"/>
                <w:szCs w:val="21"/>
              </w:rPr>
            </w:pPr>
          </w:p>
        </w:tc>
      </w:tr>
      <w:tr w:rsidR="00A827A7">
        <w:trPr>
          <w:trHeight w:val="480"/>
          <w:jc w:val="center"/>
        </w:trPr>
        <w:tc>
          <w:tcPr>
            <w:tcW w:w="441" w:type="pct"/>
            <w:tcBorders>
              <w:top w:val="nil"/>
              <w:left w:val="single" w:sz="4" w:space="0" w:color="auto"/>
              <w:bottom w:val="single" w:sz="4" w:space="0" w:color="auto"/>
              <w:right w:val="single" w:sz="4" w:space="0" w:color="auto"/>
            </w:tcBorders>
            <w:vAlign w:val="center"/>
          </w:tcPr>
          <w:p w:rsidR="00A827A7" w:rsidRDefault="00A827A7" w:rsidP="00F969A1">
            <w:pPr>
              <w:widowControl/>
              <w:jc w:val="center"/>
              <w:rPr>
                <w:rFonts w:ascii="宋体" w:hAnsi="宋体" w:cs="宋体"/>
                <w:kern w:val="0"/>
                <w:szCs w:val="21"/>
              </w:rPr>
            </w:pPr>
            <w:r>
              <w:rPr>
                <w:rFonts w:ascii="宋体" w:hAnsi="宋体" w:cs="宋体" w:hint="eastAsia"/>
                <w:kern w:val="0"/>
                <w:szCs w:val="21"/>
              </w:rPr>
              <w:t>221</w:t>
            </w:r>
          </w:p>
        </w:tc>
        <w:tc>
          <w:tcPr>
            <w:tcW w:w="353" w:type="pct"/>
            <w:tcBorders>
              <w:top w:val="nil"/>
              <w:left w:val="nil"/>
              <w:bottom w:val="single" w:sz="4" w:space="0" w:color="auto"/>
              <w:right w:val="single" w:sz="4" w:space="0" w:color="auto"/>
            </w:tcBorders>
            <w:vAlign w:val="center"/>
          </w:tcPr>
          <w:p w:rsidR="00A827A7" w:rsidRDefault="00A827A7" w:rsidP="00F969A1">
            <w:pPr>
              <w:widowControl/>
              <w:jc w:val="center"/>
              <w:rPr>
                <w:rFonts w:ascii="宋体" w:hAnsi="宋体" w:cs="宋体"/>
                <w:kern w:val="0"/>
                <w:szCs w:val="21"/>
              </w:rPr>
            </w:pPr>
            <w:r>
              <w:rPr>
                <w:rFonts w:ascii="宋体" w:hAnsi="宋体" w:cs="宋体" w:hint="eastAsia"/>
                <w:kern w:val="0"/>
                <w:szCs w:val="21"/>
              </w:rPr>
              <w:t>02</w:t>
            </w:r>
          </w:p>
        </w:tc>
        <w:tc>
          <w:tcPr>
            <w:tcW w:w="353" w:type="pct"/>
            <w:tcBorders>
              <w:top w:val="nil"/>
              <w:left w:val="nil"/>
              <w:bottom w:val="single" w:sz="4" w:space="0" w:color="auto"/>
              <w:right w:val="single" w:sz="4" w:space="0" w:color="auto"/>
            </w:tcBorders>
            <w:vAlign w:val="center"/>
          </w:tcPr>
          <w:p w:rsidR="00A827A7" w:rsidRDefault="00A827A7" w:rsidP="00F969A1">
            <w:pPr>
              <w:widowControl/>
              <w:jc w:val="center"/>
              <w:rPr>
                <w:rFonts w:ascii="宋体" w:hAnsi="宋体" w:cs="宋体"/>
                <w:kern w:val="0"/>
                <w:szCs w:val="21"/>
              </w:rPr>
            </w:pPr>
            <w:r>
              <w:rPr>
                <w:rFonts w:ascii="宋体" w:hAnsi="宋体" w:cs="宋体" w:hint="eastAsia"/>
                <w:kern w:val="0"/>
                <w:szCs w:val="21"/>
              </w:rPr>
              <w:t xml:space="preserve">01　</w:t>
            </w:r>
          </w:p>
        </w:tc>
        <w:tc>
          <w:tcPr>
            <w:tcW w:w="1573" w:type="pct"/>
            <w:tcBorders>
              <w:top w:val="nil"/>
              <w:left w:val="nil"/>
              <w:bottom w:val="single" w:sz="4" w:space="0" w:color="auto"/>
              <w:right w:val="single" w:sz="4" w:space="0" w:color="auto"/>
            </w:tcBorders>
            <w:vAlign w:val="center"/>
          </w:tcPr>
          <w:p w:rsidR="00A827A7" w:rsidRDefault="00A827A7" w:rsidP="00F969A1">
            <w:pPr>
              <w:widowControl/>
              <w:jc w:val="left"/>
              <w:rPr>
                <w:rFonts w:ascii="宋体" w:hAnsi="宋体" w:cs="宋体"/>
                <w:kern w:val="0"/>
                <w:szCs w:val="21"/>
              </w:rPr>
            </w:pPr>
            <w:r>
              <w:rPr>
                <w:rFonts w:ascii="宋体" w:hAnsi="宋体" w:cs="宋体" w:hint="eastAsia"/>
                <w:kern w:val="0"/>
                <w:szCs w:val="21"/>
              </w:rPr>
              <w:t xml:space="preserve">  住房公积金</w:t>
            </w:r>
          </w:p>
        </w:tc>
        <w:tc>
          <w:tcPr>
            <w:tcW w:w="528" w:type="pct"/>
            <w:tcBorders>
              <w:top w:val="nil"/>
              <w:left w:val="nil"/>
              <w:bottom w:val="single" w:sz="4" w:space="0" w:color="auto"/>
              <w:right w:val="single" w:sz="4" w:space="0" w:color="auto"/>
            </w:tcBorders>
            <w:vAlign w:val="center"/>
          </w:tcPr>
          <w:p w:rsidR="00A827A7" w:rsidRDefault="00A827A7" w:rsidP="00F969A1">
            <w:pPr>
              <w:widowControl/>
              <w:jc w:val="right"/>
              <w:rPr>
                <w:rFonts w:ascii="宋体" w:hAnsi="宋体" w:cs="宋体"/>
                <w:kern w:val="0"/>
                <w:szCs w:val="21"/>
              </w:rPr>
            </w:pPr>
            <w:r>
              <w:rPr>
                <w:rFonts w:ascii="宋体" w:hAnsi="宋体" w:cs="宋体" w:hint="eastAsia"/>
                <w:kern w:val="0"/>
                <w:szCs w:val="21"/>
              </w:rPr>
              <w:t xml:space="preserve">11.46　</w:t>
            </w:r>
          </w:p>
        </w:tc>
        <w:tc>
          <w:tcPr>
            <w:tcW w:w="876" w:type="pct"/>
            <w:tcBorders>
              <w:top w:val="nil"/>
              <w:left w:val="nil"/>
              <w:bottom w:val="single" w:sz="4" w:space="0" w:color="auto"/>
              <w:right w:val="single" w:sz="4" w:space="0" w:color="auto"/>
            </w:tcBorders>
            <w:vAlign w:val="center"/>
          </w:tcPr>
          <w:p w:rsidR="00A827A7" w:rsidRDefault="00A827A7" w:rsidP="00F969A1">
            <w:pPr>
              <w:widowControl/>
              <w:jc w:val="right"/>
              <w:rPr>
                <w:rFonts w:ascii="宋体" w:hAnsi="宋体" w:cs="宋体"/>
                <w:kern w:val="0"/>
                <w:szCs w:val="21"/>
              </w:rPr>
            </w:pPr>
            <w:r>
              <w:rPr>
                <w:rFonts w:ascii="宋体" w:hAnsi="宋体" w:cs="宋体" w:hint="eastAsia"/>
                <w:kern w:val="0"/>
                <w:szCs w:val="21"/>
              </w:rPr>
              <w:t xml:space="preserve">11.46　</w:t>
            </w:r>
          </w:p>
        </w:tc>
        <w:tc>
          <w:tcPr>
            <w:tcW w:w="876" w:type="pct"/>
            <w:tcBorders>
              <w:top w:val="nil"/>
              <w:left w:val="nil"/>
              <w:bottom w:val="single" w:sz="4" w:space="0" w:color="auto"/>
              <w:right w:val="single" w:sz="4" w:space="0" w:color="auto"/>
            </w:tcBorders>
            <w:vAlign w:val="center"/>
          </w:tcPr>
          <w:p w:rsidR="00A827A7" w:rsidRDefault="00A827A7">
            <w:pPr>
              <w:widowControl/>
              <w:rPr>
                <w:rFonts w:ascii="宋体" w:hAnsi="宋体"/>
                <w:szCs w:val="21"/>
              </w:rPr>
            </w:pPr>
          </w:p>
        </w:tc>
      </w:tr>
      <w:tr w:rsidR="00A827A7">
        <w:trPr>
          <w:trHeight w:val="480"/>
          <w:jc w:val="center"/>
        </w:trPr>
        <w:tc>
          <w:tcPr>
            <w:tcW w:w="441" w:type="pct"/>
            <w:tcBorders>
              <w:top w:val="nil"/>
              <w:left w:val="single" w:sz="4" w:space="0" w:color="auto"/>
              <w:bottom w:val="single" w:sz="4" w:space="0" w:color="auto"/>
              <w:right w:val="single" w:sz="4" w:space="0" w:color="auto"/>
            </w:tcBorders>
            <w:vAlign w:val="center"/>
          </w:tcPr>
          <w:p w:rsidR="00A827A7" w:rsidRDefault="00A827A7" w:rsidP="00F969A1">
            <w:pPr>
              <w:widowControl/>
              <w:jc w:val="center"/>
              <w:rPr>
                <w:rFonts w:ascii="宋体" w:hAnsi="宋体" w:cs="宋体"/>
                <w:kern w:val="0"/>
                <w:szCs w:val="21"/>
              </w:rPr>
            </w:pPr>
            <w:r>
              <w:rPr>
                <w:rFonts w:ascii="宋体" w:hAnsi="宋体" w:cs="宋体" w:hint="eastAsia"/>
                <w:kern w:val="0"/>
                <w:szCs w:val="21"/>
              </w:rPr>
              <w:t>221</w:t>
            </w:r>
          </w:p>
        </w:tc>
        <w:tc>
          <w:tcPr>
            <w:tcW w:w="353" w:type="pct"/>
            <w:tcBorders>
              <w:top w:val="nil"/>
              <w:left w:val="nil"/>
              <w:bottom w:val="single" w:sz="4" w:space="0" w:color="auto"/>
              <w:right w:val="single" w:sz="4" w:space="0" w:color="auto"/>
            </w:tcBorders>
            <w:vAlign w:val="center"/>
          </w:tcPr>
          <w:p w:rsidR="00A827A7" w:rsidRDefault="00A827A7" w:rsidP="00F969A1">
            <w:pPr>
              <w:widowControl/>
              <w:jc w:val="center"/>
              <w:rPr>
                <w:rFonts w:ascii="宋体" w:hAnsi="宋体" w:cs="宋体"/>
                <w:kern w:val="0"/>
                <w:szCs w:val="21"/>
              </w:rPr>
            </w:pPr>
            <w:r>
              <w:rPr>
                <w:rFonts w:ascii="宋体" w:hAnsi="宋体" w:cs="宋体" w:hint="eastAsia"/>
                <w:kern w:val="0"/>
                <w:szCs w:val="21"/>
              </w:rPr>
              <w:t xml:space="preserve">02　</w:t>
            </w:r>
          </w:p>
        </w:tc>
        <w:tc>
          <w:tcPr>
            <w:tcW w:w="353" w:type="pct"/>
            <w:tcBorders>
              <w:top w:val="nil"/>
              <w:left w:val="nil"/>
              <w:bottom w:val="single" w:sz="4" w:space="0" w:color="auto"/>
              <w:right w:val="single" w:sz="4" w:space="0" w:color="auto"/>
            </w:tcBorders>
            <w:vAlign w:val="center"/>
          </w:tcPr>
          <w:p w:rsidR="00A827A7" w:rsidRDefault="00A827A7" w:rsidP="00F969A1">
            <w:pPr>
              <w:widowControl/>
              <w:jc w:val="center"/>
              <w:rPr>
                <w:rFonts w:ascii="宋体" w:hAnsi="宋体" w:cs="宋体"/>
                <w:kern w:val="0"/>
                <w:szCs w:val="21"/>
              </w:rPr>
            </w:pPr>
            <w:r>
              <w:rPr>
                <w:rFonts w:ascii="宋体" w:hAnsi="宋体" w:cs="宋体" w:hint="eastAsia"/>
                <w:kern w:val="0"/>
                <w:szCs w:val="21"/>
              </w:rPr>
              <w:t xml:space="preserve">02　</w:t>
            </w:r>
          </w:p>
        </w:tc>
        <w:tc>
          <w:tcPr>
            <w:tcW w:w="1573" w:type="pct"/>
            <w:tcBorders>
              <w:top w:val="nil"/>
              <w:left w:val="nil"/>
              <w:bottom w:val="single" w:sz="4" w:space="0" w:color="auto"/>
              <w:right w:val="single" w:sz="4" w:space="0" w:color="auto"/>
            </w:tcBorders>
            <w:vAlign w:val="center"/>
          </w:tcPr>
          <w:p w:rsidR="00A827A7" w:rsidRDefault="00A827A7" w:rsidP="00F969A1">
            <w:pPr>
              <w:widowControl/>
              <w:ind w:firstLineChars="100" w:firstLine="210"/>
              <w:jc w:val="left"/>
              <w:rPr>
                <w:rFonts w:ascii="宋体" w:hAnsi="宋体" w:cs="宋体"/>
                <w:kern w:val="0"/>
                <w:szCs w:val="21"/>
              </w:rPr>
            </w:pPr>
            <w:r>
              <w:rPr>
                <w:rFonts w:ascii="宋体" w:hAnsi="宋体" w:cs="宋体" w:hint="eastAsia"/>
                <w:kern w:val="0"/>
                <w:szCs w:val="21"/>
              </w:rPr>
              <w:t>提租补贴</w:t>
            </w:r>
          </w:p>
        </w:tc>
        <w:tc>
          <w:tcPr>
            <w:tcW w:w="528" w:type="pct"/>
            <w:tcBorders>
              <w:top w:val="nil"/>
              <w:left w:val="nil"/>
              <w:bottom w:val="single" w:sz="4" w:space="0" w:color="auto"/>
              <w:right w:val="single" w:sz="4" w:space="0" w:color="auto"/>
            </w:tcBorders>
            <w:vAlign w:val="center"/>
          </w:tcPr>
          <w:p w:rsidR="00A827A7" w:rsidRDefault="00A827A7" w:rsidP="00F969A1">
            <w:pPr>
              <w:widowControl/>
              <w:jc w:val="right"/>
              <w:rPr>
                <w:rFonts w:ascii="宋体" w:hAnsi="宋体" w:cs="宋体"/>
                <w:kern w:val="0"/>
                <w:szCs w:val="21"/>
              </w:rPr>
            </w:pPr>
            <w:r>
              <w:rPr>
                <w:rFonts w:ascii="宋体" w:hAnsi="宋体" w:cs="宋体" w:hint="eastAsia"/>
                <w:kern w:val="0"/>
                <w:szCs w:val="21"/>
              </w:rPr>
              <w:t xml:space="preserve">11.42　</w:t>
            </w:r>
          </w:p>
        </w:tc>
        <w:tc>
          <w:tcPr>
            <w:tcW w:w="876" w:type="pct"/>
            <w:tcBorders>
              <w:top w:val="nil"/>
              <w:left w:val="nil"/>
              <w:bottom w:val="single" w:sz="4" w:space="0" w:color="auto"/>
              <w:right w:val="single" w:sz="4" w:space="0" w:color="auto"/>
            </w:tcBorders>
            <w:vAlign w:val="center"/>
          </w:tcPr>
          <w:p w:rsidR="00A827A7" w:rsidRDefault="00A827A7" w:rsidP="00F969A1">
            <w:pPr>
              <w:widowControl/>
              <w:jc w:val="right"/>
              <w:rPr>
                <w:rFonts w:ascii="宋体" w:hAnsi="宋体" w:cs="宋体"/>
                <w:kern w:val="0"/>
                <w:szCs w:val="21"/>
              </w:rPr>
            </w:pPr>
            <w:r>
              <w:rPr>
                <w:rFonts w:ascii="宋体" w:hAnsi="宋体" w:cs="宋体" w:hint="eastAsia"/>
                <w:kern w:val="0"/>
                <w:szCs w:val="21"/>
              </w:rPr>
              <w:t xml:space="preserve">11.42　</w:t>
            </w:r>
          </w:p>
        </w:tc>
        <w:tc>
          <w:tcPr>
            <w:tcW w:w="876" w:type="pct"/>
            <w:tcBorders>
              <w:top w:val="nil"/>
              <w:left w:val="nil"/>
              <w:bottom w:val="single" w:sz="4" w:space="0" w:color="auto"/>
              <w:right w:val="single" w:sz="4" w:space="0" w:color="auto"/>
            </w:tcBorders>
            <w:vAlign w:val="center"/>
          </w:tcPr>
          <w:p w:rsidR="00A827A7" w:rsidRDefault="00A827A7">
            <w:pPr>
              <w:widowControl/>
              <w:rPr>
                <w:rFonts w:ascii="宋体" w:hAnsi="宋体"/>
                <w:szCs w:val="21"/>
              </w:rPr>
            </w:pPr>
          </w:p>
        </w:tc>
      </w:tr>
      <w:tr w:rsidR="00A827A7">
        <w:trPr>
          <w:trHeight w:val="480"/>
          <w:jc w:val="center"/>
        </w:trPr>
        <w:tc>
          <w:tcPr>
            <w:tcW w:w="2720" w:type="pct"/>
            <w:gridSpan w:val="4"/>
            <w:tcBorders>
              <w:top w:val="single" w:sz="4" w:space="0" w:color="auto"/>
              <w:left w:val="single" w:sz="4" w:space="0" w:color="auto"/>
              <w:bottom w:val="single" w:sz="4" w:space="0" w:color="auto"/>
              <w:right w:val="single" w:sz="4" w:space="0" w:color="000000"/>
            </w:tcBorders>
            <w:vAlign w:val="center"/>
          </w:tcPr>
          <w:p w:rsidR="00A827A7" w:rsidRDefault="00A827A7">
            <w:pPr>
              <w:widowControl/>
              <w:jc w:val="center"/>
              <w:rPr>
                <w:rFonts w:ascii="宋体" w:hAnsi="宋体" w:cs="宋体"/>
                <w:kern w:val="0"/>
                <w:szCs w:val="21"/>
              </w:rPr>
            </w:pPr>
            <w:r>
              <w:rPr>
                <w:rFonts w:ascii="宋体" w:hAnsi="宋体" w:cs="宋体" w:hint="eastAsia"/>
                <w:kern w:val="0"/>
                <w:szCs w:val="21"/>
              </w:rPr>
              <w:t>合计</w:t>
            </w:r>
          </w:p>
        </w:tc>
        <w:tc>
          <w:tcPr>
            <w:tcW w:w="528" w:type="pct"/>
            <w:tcBorders>
              <w:top w:val="nil"/>
              <w:left w:val="nil"/>
              <w:bottom w:val="single" w:sz="4" w:space="0" w:color="auto"/>
              <w:right w:val="single" w:sz="4" w:space="0" w:color="auto"/>
            </w:tcBorders>
            <w:vAlign w:val="center"/>
          </w:tcPr>
          <w:p w:rsidR="00A827A7" w:rsidRDefault="00BC31FF">
            <w:pPr>
              <w:widowControl/>
              <w:rPr>
                <w:rFonts w:ascii="宋体" w:hAnsi="宋体" w:cs="宋体"/>
                <w:kern w:val="0"/>
                <w:szCs w:val="21"/>
              </w:rPr>
            </w:pPr>
            <w:r>
              <w:rPr>
                <w:rFonts w:ascii="宋体" w:hAnsi="宋体" w:cs="宋体" w:hint="eastAsia"/>
                <w:kern w:val="0"/>
                <w:szCs w:val="21"/>
              </w:rPr>
              <w:t>506.55</w:t>
            </w:r>
          </w:p>
        </w:tc>
        <w:tc>
          <w:tcPr>
            <w:tcW w:w="876" w:type="pct"/>
            <w:tcBorders>
              <w:top w:val="nil"/>
              <w:left w:val="nil"/>
              <w:bottom w:val="single" w:sz="4" w:space="0" w:color="auto"/>
              <w:right w:val="single" w:sz="4" w:space="0" w:color="auto"/>
            </w:tcBorders>
            <w:vAlign w:val="center"/>
          </w:tcPr>
          <w:p w:rsidR="00A827A7" w:rsidRDefault="00BC31FF">
            <w:pPr>
              <w:widowControl/>
              <w:rPr>
                <w:rFonts w:ascii="宋体" w:hAnsi="宋体" w:cs="宋体"/>
                <w:kern w:val="0"/>
                <w:szCs w:val="21"/>
              </w:rPr>
            </w:pPr>
            <w:r>
              <w:rPr>
                <w:rFonts w:ascii="宋体" w:hAnsi="宋体" w:cs="宋体" w:hint="eastAsia"/>
                <w:kern w:val="0"/>
                <w:szCs w:val="21"/>
              </w:rPr>
              <w:t>206.05</w:t>
            </w:r>
          </w:p>
        </w:tc>
        <w:tc>
          <w:tcPr>
            <w:tcW w:w="876" w:type="pct"/>
            <w:tcBorders>
              <w:top w:val="nil"/>
              <w:left w:val="nil"/>
              <w:bottom w:val="single" w:sz="4" w:space="0" w:color="auto"/>
              <w:right w:val="single" w:sz="4" w:space="0" w:color="auto"/>
            </w:tcBorders>
            <w:vAlign w:val="center"/>
          </w:tcPr>
          <w:p w:rsidR="00A827A7" w:rsidRDefault="00BC31FF">
            <w:pPr>
              <w:widowControl/>
              <w:rPr>
                <w:rFonts w:ascii="宋体" w:hAnsi="宋体" w:cs="宋体"/>
                <w:kern w:val="0"/>
                <w:szCs w:val="21"/>
              </w:rPr>
            </w:pPr>
            <w:r>
              <w:rPr>
                <w:rFonts w:ascii="宋体" w:hAnsi="宋体" w:cs="宋体" w:hint="eastAsia"/>
                <w:kern w:val="0"/>
                <w:szCs w:val="21"/>
              </w:rPr>
              <w:t>300.5</w:t>
            </w:r>
          </w:p>
        </w:tc>
      </w:tr>
    </w:tbl>
    <w:p w:rsidR="00EA64C6" w:rsidRDefault="00EA64C6">
      <w:pPr>
        <w:autoSpaceDE w:val="0"/>
        <w:autoSpaceDN w:val="0"/>
        <w:adjustRightInd w:val="0"/>
        <w:jc w:val="center"/>
        <w:rPr>
          <w:rFonts w:ascii="方正小标宋简体" w:eastAsia="方正小标宋简体" w:hAnsi="宋体"/>
          <w:sz w:val="32"/>
          <w:szCs w:val="32"/>
        </w:rPr>
      </w:pPr>
      <w:r>
        <w:rPr>
          <w:rFonts w:ascii="宋体" w:hAnsi="宋体"/>
          <w:szCs w:val="21"/>
        </w:rPr>
        <w:br w:type="page"/>
      </w:r>
      <w:r>
        <w:rPr>
          <w:rFonts w:ascii="方正小标宋简体" w:eastAsia="方正小标宋简体" w:hAnsi="宋体" w:hint="eastAsia"/>
          <w:sz w:val="32"/>
          <w:szCs w:val="32"/>
        </w:rPr>
        <w:lastRenderedPageBreak/>
        <w:t>2019年度一般公共预算财政拨款基本支出决算表</w:t>
      </w:r>
    </w:p>
    <w:p w:rsidR="00EA64C6" w:rsidRDefault="00EA64C6">
      <w:pPr>
        <w:autoSpaceDE w:val="0"/>
        <w:autoSpaceDN w:val="0"/>
        <w:adjustRightInd w:val="0"/>
        <w:ind w:firstLineChars="100" w:firstLine="210"/>
        <w:jc w:val="left"/>
        <w:rPr>
          <w:rFonts w:ascii="黑体" w:eastAsia="黑体" w:hAnsi="黑体"/>
          <w:szCs w:val="21"/>
        </w:rPr>
      </w:pPr>
    </w:p>
    <w:p w:rsidR="00EA64C6" w:rsidRDefault="00EA64C6">
      <w:pPr>
        <w:autoSpaceDE w:val="0"/>
        <w:autoSpaceDN w:val="0"/>
        <w:adjustRightInd w:val="0"/>
        <w:ind w:firstLineChars="100" w:firstLine="210"/>
        <w:jc w:val="left"/>
        <w:rPr>
          <w:rFonts w:ascii="黑体" w:eastAsia="黑体" w:hAnsi="黑体"/>
          <w:szCs w:val="21"/>
        </w:rPr>
      </w:pPr>
      <w:r>
        <w:rPr>
          <w:rFonts w:ascii="黑体" w:eastAsia="黑体" w:hAnsi="黑体" w:hint="eastAsia"/>
          <w:szCs w:val="21"/>
        </w:rPr>
        <w:t>公开06表                                                         单位：万元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51"/>
        <w:gridCol w:w="759"/>
        <w:gridCol w:w="3848"/>
        <w:gridCol w:w="1557"/>
        <w:gridCol w:w="1613"/>
      </w:tblGrid>
      <w:tr w:rsidR="00EA64C6">
        <w:trPr>
          <w:trHeight w:val="285"/>
          <w:jc w:val="center"/>
        </w:trPr>
        <w:tc>
          <w:tcPr>
            <w:tcW w:w="3140" w:type="pct"/>
            <w:gridSpan w:val="3"/>
            <w:vAlign w:val="center"/>
          </w:tcPr>
          <w:p w:rsidR="00EA64C6" w:rsidRDefault="00EA64C6">
            <w:pPr>
              <w:widowControl/>
              <w:jc w:val="center"/>
              <w:rPr>
                <w:rFonts w:ascii="宋体" w:hAnsi="宋体" w:cs="宋体"/>
                <w:kern w:val="0"/>
                <w:szCs w:val="21"/>
              </w:rPr>
            </w:pPr>
            <w:r>
              <w:rPr>
                <w:rFonts w:ascii="宋体" w:hAnsi="宋体" w:cs="宋体" w:hint="eastAsia"/>
                <w:kern w:val="0"/>
                <w:szCs w:val="21"/>
              </w:rPr>
              <w:t>项  目</w:t>
            </w:r>
          </w:p>
        </w:tc>
        <w:tc>
          <w:tcPr>
            <w:tcW w:w="913" w:type="pct"/>
            <w:vMerge w:val="restart"/>
            <w:vAlign w:val="center"/>
          </w:tcPr>
          <w:p w:rsidR="00EA64C6" w:rsidRDefault="00EA64C6">
            <w:pPr>
              <w:jc w:val="center"/>
              <w:rPr>
                <w:rFonts w:ascii="宋体" w:hAnsi="宋体" w:cs="宋体"/>
                <w:kern w:val="0"/>
                <w:szCs w:val="21"/>
              </w:rPr>
            </w:pPr>
            <w:r>
              <w:rPr>
                <w:rFonts w:ascii="宋体" w:hAnsi="宋体" w:cs="宋体" w:hint="eastAsia"/>
                <w:kern w:val="0"/>
                <w:szCs w:val="21"/>
              </w:rPr>
              <w:t>人员经费</w:t>
            </w:r>
          </w:p>
        </w:tc>
        <w:tc>
          <w:tcPr>
            <w:tcW w:w="947" w:type="pct"/>
            <w:vMerge w:val="restart"/>
            <w:vAlign w:val="center"/>
          </w:tcPr>
          <w:p w:rsidR="00EA64C6" w:rsidRDefault="00EA64C6">
            <w:pPr>
              <w:jc w:val="center"/>
              <w:rPr>
                <w:rFonts w:ascii="宋体" w:hAnsi="宋体" w:cs="宋体"/>
                <w:kern w:val="0"/>
                <w:szCs w:val="21"/>
              </w:rPr>
            </w:pPr>
            <w:r>
              <w:rPr>
                <w:rFonts w:ascii="宋体" w:hAnsi="宋体" w:cs="宋体" w:hint="eastAsia"/>
                <w:kern w:val="0"/>
                <w:szCs w:val="21"/>
              </w:rPr>
              <w:t>公用经费</w:t>
            </w:r>
          </w:p>
        </w:tc>
      </w:tr>
      <w:tr w:rsidR="00EA64C6">
        <w:trPr>
          <w:trHeight w:val="628"/>
          <w:jc w:val="center"/>
        </w:trPr>
        <w:tc>
          <w:tcPr>
            <w:tcW w:w="885" w:type="pct"/>
            <w:gridSpan w:val="2"/>
            <w:vAlign w:val="center"/>
          </w:tcPr>
          <w:p w:rsidR="00EA64C6" w:rsidRDefault="00EA64C6">
            <w:pPr>
              <w:widowControl/>
              <w:jc w:val="center"/>
              <w:rPr>
                <w:rFonts w:ascii="宋体" w:hAnsi="宋体" w:cs="宋体"/>
                <w:kern w:val="0"/>
                <w:szCs w:val="21"/>
              </w:rPr>
            </w:pPr>
            <w:r>
              <w:rPr>
                <w:rFonts w:ascii="宋体" w:hAnsi="宋体" w:cs="宋体" w:hint="eastAsia"/>
                <w:kern w:val="0"/>
                <w:szCs w:val="21"/>
              </w:rPr>
              <w:t>经济分类</w:t>
            </w:r>
          </w:p>
          <w:p w:rsidR="00EA64C6" w:rsidRDefault="00EA64C6">
            <w:pPr>
              <w:widowControl/>
              <w:jc w:val="center"/>
              <w:rPr>
                <w:rFonts w:ascii="宋体" w:hAnsi="宋体" w:cs="宋体"/>
                <w:kern w:val="0"/>
                <w:szCs w:val="21"/>
              </w:rPr>
            </w:pPr>
            <w:r>
              <w:rPr>
                <w:rFonts w:ascii="宋体" w:hAnsi="宋体" w:cs="宋体" w:hint="eastAsia"/>
                <w:kern w:val="0"/>
                <w:szCs w:val="21"/>
              </w:rPr>
              <w:t>科目编码</w:t>
            </w:r>
          </w:p>
        </w:tc>
        <w:tc>
          <w:tcPr>
            <w:tcW w:w="2256" w:type="pct"/>
            <w:vMerge w:val="restart"/>
            <w:vAlign w:val="center"/>
          </w:tcPr>
          <w:p w:rsidR="00EA64C6" w:rsidRDefault="00EA64C6">
            <w:pPr>
              <w:widowControl/>
              <w:jc w:val="center"/>
              <w:rPr>
                <w:rFonts w:ascii="宋体" w:hAnsi="宋体" w:cs="宋体"/>
                <w:kern w:val="0"/>
                <w:szCs w:val="21"/>
              </w:rPr>
            </w:pPr>
            <w:r>
              <w:rPr>
                <w:rFonts w:ascii="宋体" w:hAnsi="宋体" w:cs="宋体" w:hint="eastAsia"/>
                <w:kern w:val="0"/>
                <w:szCs w:val="21"/>
              </w:rPr>
              <w:t>科目名称</w:t>
            </w:r>
          </w:p>
        </w:tc>
        <w:tc>
          <w:tcPr>
            <w:tcW w:w="913" w:type="pct"/>
            <w:vMerge/>
            <w:vAlign w:val="center"/>
          </w:tcPr>
          <w:p w:rsidR="00EA64C6" w:rsidRDefault="00EA64C6">
            <w:pPr>
              <w:jc w:val="center"/>
              <w:rPr>
                <w:rFonts w:ascii="宋体" w:hAnsi="宋体" w:cs="宋体"/>
                <w:kern w:val="0"/>
                <w:szCs w:val="21"/>
              </w:rPr>
            </w:pPr>
          </w:p>
        </w:tc>
        <w:tc>
          <w:tcPr>
            <w:tcW w:w="947" w:type="pct"/>
            <w:vMerge/>
            <w:vAlign w:val="center"/>
          </w:tcPr>
          <w:p w:rsidR="00EA64C6" w:rsidRDefault="00EA64C6">
            <w:pPr>
              <w:jc w:val="center"/>
              <w:rPr>
                <w:rFonts w:ascii="宋体" w:hAnsi="宋体" w:cs="宋体"/>
                <w:kern w:val="0"/>
                <w:szCs w:val="21"/>
              </w:rPr>
            </w:pPr>
          </w:p>
        </w:tc>
      </w:tr>
      <w:tr w:rsidR="00EA64C6">
        <w:trPr>
          <w:trHeight w:val="285"/>
          <w:jc w:val="center"/>
        </w:trPr>
        <w:tc>
          <w:tcPr>
            <w:tcW w:w="440" w:type="pct"/>
            <w:vAlign w:val="center"/>
          </w:tcPr>
          <w:p w:rsidR="00EA64C6" w:rsidRDefault="00EA64C6">
            <w:pPr>
              <w:jc w:val="center"/>
              <w:rPr>
                <w:rFonts w:ascii="宋体" w:hAnsi="宋体"/>
                <w:szCs w:val="21"/>
              </w:rPr>
            </w:pPr>
            <w:r>
              <w:rPr>
                <w:rFonts w:ascii="宋体" w:hAnsi="宋体" w:hint="eastAsia"/>
                <w:szCs w:val="21"/>
              </w:rPr>
              <w:t>类</w:t>
            </w:r>
          </w:p>
        </w:tc>
        <w:tc>
          <w:tcPr>
            <w:tcW w:w="444" w:type="pct"/>
            <w:vAlign w:val="center"/>
          </w:tcPr>
          <w:p w:rsidR="00EA64C6" w:rsidRDefault="00EA64C6">
            <w:pPr>
              <w:jc w:val="center"/>
              <w:rPr>
                <w:rFonts w:ascii="宋体" w:hAnsi="宋体"/>
                <w:szCs w:val="21"/>
              </w:rPr>
            </w:pPr>
            <w:r>
              <w:rPr>
                <w:rFonts w:ascii="宋体" w:hAnsi="宋体" w:hint="eastAsia"/>
                <w:szCs w:val="21"/>
              </w:rPr>
              <w:t>款</w:t>
            </w:r>
          </w:p>
        </w:tc>
        <w:tc>
          <w:tcPr>
            <w:tcW w:w="2256" w:type="pct"/>
            <w:vMerge/>
            <w:vAlign w:val="center"/>
          </w:tcPr>
          <w:p w:rsidR="00EA64C6" w:rsidRDefault="00EA64C6">
            <w:pPr>
              <w:rPr>
                <w:rFonts w:ascii="宋体" w:hAnsi="宋体"/>
                <w:szCs w:val="21"/>
              </w:rPr>
            </w:pPr>
          </w:p>
        </w:tc>
        <w:tc>
          <w:tcPr>
            <w:tcW w:w="913" w:type="pct"/>
            <w:vMerge/>
            <w:vAlign w:val="center"/>
          </w:tcPr>
          <w:p w:rsidR="00EA64C6" w:rsidRDefault="00EA64C6">
            <w:pPr>
              <w:widowControl/>
              <w:jc w:val="right"/>
              <w:rPr>
                <w:rFonts w:ascii="宋体" w:hAnsi="宋体" w:cs="宋体"/>
                <w:color w:val="000000"/>
                <w:kern w:val="0"/>
                <w:szCs w:val="21"/>
              </w:rPr>
            </w:pPr>
          </w:p>
        </w:tc>
        <w:tc>
          <w:tcPr>
            <w:tcW w:w="947" w:type="pct"/>
            <w:vMerge/>
            <w:vAlign w:val="center"/>
          </w:tcPr>
          <w:p w:rsidR="00EA64C6" w:rsidRDefault="00EA64C6">
            <w:pPr>
              <w:widowControl/>
              <w:jc w:val="right"/>
              <w:rPr>
                <w:rFonts w:ascii="宋体" w:hAnsi="宋体" w:cs="宋体"/>
                <w:color w:val="000000"/>
                <w:kern w:val="0"/>
                <w:szCs w:val="21"/>
              </w:rPr>
            </w:pPr>
          </w:p>
        </w:tc>
      </w:tr>
      <w:tr w:rsidR="00EA64C6">
        <w:trPr>
          <w:trHeight w:val="285"/>
          <w:jc w:val="center"/>
        </w:trPr>
        <w:tc>
          <w:tcPr>
            <w:tcW w:w="440" w:type="pct"/>
            <w:vAlign w:val="center"/>
          </w:tcPr>
          <w:p w:rsidR="00EA64C6" w:rsidRDefault="00EA64C6">
            <w:pPr>
              <w:jc w:val="center"/>
              <w:rPr>
                <w:rFonts w:ascii="宋体" w:hAnsi="宋体" w:cs="Arial"/>
                <w:szCs w:val="21"/>
              </w:rPr>
            </w:pPr>
            <w:r>
              <w:rPr>
                <w:rFonts w:ascii="宋体" w:hAnsi="宋体" w:cs="Arial" w:hint="eastAsia"/>
                <w:szCs w:val="21"/>
              </w:rPr>
              <w:t>301</w:t>
            </w:r>
          </w:p>
        </w:tc>
        <w:tc>
          <w:tcPr>
            <w:tcW w:w="444" w:type="pct"/>
            <w:vAlign w:val="center"/>
          </w:tcPr>
          <w:p w:rsidR="00EA64C6" w:rsidRDefault="00EA64C6">
            <w:pPr>
              <w:jc w:val="center"/>
              <w:rPr>
                <w:rFonts w:ascii="宋体" w:hAnsi="宋体" w:cs="Arial"/>
                <w:szCs w:val="21"/>
              </w:rPr>
            </w:pPr>
          </w:p>
        </w:tc>
        <w:tc>
          <w:tcPr>
            <w:tcW w:w="2256" w:type="pct"/>
            <w:vAlign w:val="center"/>
          </w:tcPr>
          <w:p w:rsidR="00EA64C6" w:rsidRDefault="00EA64C6">
            <w:pPr>
              <w:rPr>
                <w:rFonts w:ascii="宋体" w:hAnsi="宋体" w:cs="宋体"/>
                <w:szCs w:val="21"/>
              </w:rPr>
            </w:pPr>
            <w:r>
              <w:rPr>
                <w:rFonts w:ascii="宋体" w:hAnsi="宋体" w:hint="eastAsia"/>
                <w:szCs w:val="21"/>
              </w:rPr>
              <w:t>工资福利支出</w:t>
            </w:r>
          </w:p>
        </w:tc>
        <w:tc>
          <w:tcPr>
            <w:tcW w:w="913" w:type="pct"/>
            <w:vAlign w:val="center"/>
          </w:tcPr>
          <w:p w:rsidR="00EA64C6" w:rsidRDefault="00BC31FF">
            <w:pPr>
              <w:widowControl/>
              <w:jc w:val="right"/>
              <w:rPr>
                <w:rFonts w:ascii="宋体" w:hAnsi="宋体" w:cs="宋体"/>
                <w:color w:val="000000"/>
                <w:kern w:val="0"/>
                <w:szCs w:val="21"/>
              </w:rPr>
            </w:pPr>
            <w:r>
              <w:rPr>
                <w:rFonts w:ascii="宋体" w:hAnsi="宋体" w:cs="宋体" w:hint="eastAsia"/>
                <w:color w:val="000000"/>
                <w:kern w:val="0"/>
                <w:szCs w:val="21"/>
              </w:rPr>
              <w:t>139.55</w:t>
            </w:r>
          </w:p>
        </w:tc>
        <w:tc>
          <w:tcPr>
            <w:tcW w:w="947" w:type="pct"/>
            <w:vAlign w:val="center"/>
          </w:tcPr>
          <w:p w:rsidR="00EA64C6" w:rsidRDefault="00EA64C6">
            <w:pPr>
              <w:widowControl/>
              <w:jc w:val="center"/>
              <w:rPr>
                <w:rFonts w:ascii="宋体" w:hAnsi="宋体" w:cs="宋体"/>
                <w:color w:val="000000"/>
                <w:kern w:val="0"/>
                <w:szCs w:val="21"/>
              </w:rPr>
            </w:pPr>
            <w:r>
              <w:rPr>
                <w:rFonts w:ascii="宋体" w:hAnsi="宋体" w:cs="宋体" w:hint="eastAsia"/>
                <w:color w:val="000000"/>
                <w:kern w:val="0"/>
                <w:szCs w:val="21"/>
              </w:rPr>
              <w:t>——</w:t>
            </w:r>
          </w:p>
        </w:tc>
      </w:tr>
      <w:tr w:rsidR="00EA64C6">
        <w:trPr>
          <w:trHeight w:val="285"/>
          <w:jc w:val="center"/>
        </w:trPr>
        <w:tc>
          <w:tcPr>
            <w:tcW w:w="440" w:type="pct"/>
            <w:vAlign w:val="center"/>
          </w:tcPr>
          <w:p w:rsidR="00EA64C6" w:rsidRDefault="00EA64C6">
            <w:pPr>
              <w:jc w:val="center"/>
              <w:rPr>
                <w:rFonts w:ascii="宋体" w:hAnsi="宋体" w:cs="Arial"/>
                <w:szCs w:val="21"/>
              </w:rPr>
            </w:pPr>
            <w:r>
              <w:rPr>
                <w:rFonts w:ascii="宋体" w:hAnsi="宋体" w:cs="Arial" w:hint="eastAsia"/>
                <w:szCs w:val="21"/>
              </w:rPr>
              <w:t>301</w:t>
            </w:r>
          </w:p>
        </w:tc>
        <w:tc>
          <w:tcPr>
            <w:tcW w:w="444" w:type="pct"/>
            <w:vAlign w:val="center"/>
          </w:tcPr>
          <w:p w:rsidR="00EA64C6" w:rsidRDefault="00EA64C6">
            <w:pPr>
              <w:jc w:val="center"/>
              <w:rPr>
                <w:rFonts w:ascii="宋体" w:hAnsi="宋体" w:cs="Arial"/>
                <w:szCs w:val="21"/>
              </w:rPr>
            </w:pPr>
            <w:r>
              <w:rPr>
                <w:rFonts w:ascii="宋体" w:hAnsi="宋体" w:cs="Arial" w:hint="eastAsia"/>
                <w:szCs w:val="21"/>
              </w:rPr>
              <w:t>01</w:t>
            </w:r>
          </w:p>
        </w:tc>
        <w:tc>
          <w:tcPr>
            <w:tcW w:w="2256" w:type="pct"/>
            <w:vAlign w:val="center"/>
          </w:tcPr>
          <w:p w:rsidR="00EA64C6" w:rsidRDefault="00EA64C6">
            <w:pPr>
              <w:rPr>
                <w:rFonts w:ascii="宋体" w:hAnsi="宋体" w:cs="宋体"/>
                <w:szCs w:val="21"/>
              </w:rPr>
            </w:pPr>
            <w:r>
              <w:rPr>
                <w:rFonts w:ascii="宋体" w:hAnsi="宋体" w:hint="eastAsia"/>
                <w:szCs w:val="21"/>
              </w:rPr>
              <w:t xml:space="preserve">  基本工资</w:t>
            </w:r>
          </w:p>
        </w:tc>
        <w:tc>
          <w:tcPr>
            <w:tcW w:w="913" w:type="pct"/>
            <w:vAlign w:val="center"/>
          </w:tcPr>
          <w:p w:rsidR="00EA64C6" w:rsidRDefault="00BC31FF" w:rsidP="00170161">
            <w:pPr>
              <w:widowControl/>
              <w:jc w:val="right"/>
              <w:rPr>
                <w:rFonts w:ascii="宋体" w:hAnsi="宋体" w:cs="宋体"/>
                <w:color w:val="000000"/>
                <w:kern w:val="0"/>
                <w:szCs w:val="21"/>
              </w:rPr>
            </w:pPr>
            <w:r>
              <w:rPr>
                <w:rFonts w:ascii="宋体" w:hAnsi="宋体" w:cs="宋体" w:hint="eastAsia"/>
                <w:color w:val="000000"/>
                <w:kern w:val="0"/>
                <w:szCs w:val="21"/>
              </w:rPr>
              <w:t>46.1</w:t>
            </w:r>
            <w:r w:rsidR="00170161">
              <w:rPr>
                <w:rFonts w:ascii="宋体" w:hAnsi="宋体" w:cs="宋体" w:hint="eastAsia"/>
                <w:color w:val="000000"/>
                <w:kern w:val="0"/>
                <w:szCs w:val="21"/>
              </w:rPr>
              <w:t>0</w:t>
            </w:r>
          </w:p>
        </w:tc>
        <w:tc>
          <w:tcPr>
            <w:tcW w:w="947" w:type="pct"/>
            <w:vAlign w:val="center"/>
          </w:tcPr>
          <w:p w:rsidR="00EA64C6" w:rsidRDefault="00EA64C6">
            <w:pPr>
              <w:widowControl/>
              <w:jc w:val="center"/>
              <w:rPr>
                <w:rFonts w:ascii="宋体" w:hAnsi="宋体" w:cs="宋体"/>
                <w:color w:val="000000"/>
                <w:kern w:val="0"/>
                <w:szCs w:val="21"/>
              </w:rPr>
            </w:pPr>
            <w:r>
              <w:rPr>
                <w:rFonts w:ascii="宋体" w:hAnsi="宋体" w:cs="宋体" w:hint="eastAsia"/>
                <w:color w:val="000000"/>
                <w:kern w:val="0"/>
                <w:szCs w:val="21"/>
              </w:rPr>
              <w:t>——</w:t>
            </w:r>
          </w:p>
        </w:tc>
      </w:tr>
      <w:tr w:rsidR="00EA64C6">
        <w:trPr>
          <w:trHeight w:val="285"/>
          <w:jc w:val="center"/>
        </w:trPr>
        <w:tc>
          <w:tcPr>
            <w:tcW w:w="440" w:type="pct"/>
            <w:vAlign w:val="center"/>
          </w:tcPr>
          <w:p w:rsidR="00EA64C6" w:rsidRDefault="00EA64C6">
            <w:pPr>
              <w:jc w:val="center"/>
              <w:rPr>
                <w:rFonts w:ascii="宋体" w:hAnsi="宋体" w:cs="Arial"/>
                <w:szCs w:val="21"/>
              </w:rPr>
            </w:pPr>
            <w:r>
              <w:rPr>
                <w:rFonts w:ascii="宋体" w:hAnsi="宋体" w:cs="Arial" w:hint="eastAsia"/>
                <w:szCs w:val="21"/>
              </w:rPr>
              <w:t>301</w:t>
            </w:r>
          </w:p>
        </w:tc>
        <w:tc>
          <w:tcPr>
            <w:tcW w:w="444" w:type="pct"/>
            <w:vAlign w:val="center"/>
          </w:tcPr>
          <w:p w:rsidR="00EA64C6" w:rsidRDefault="00EA64C6">
            <w:pPr>
              <w:jc w:val="center"/>
              <w:rPr>
                <w:rFonts w:ascii="宋体" w:hAnsi="宋体" w:cs="Arial"/>
                <w:szCs w:val="21"/>
              </w:rPr>
            </w:pPr>
            <w:r>
              <w:rPr>
                <w:rFonts w:ascii="宋体" w:hAnsi="宋体" w:cs="Arial" w:hint="eastAsia"/>
                <w:szCs w:val="21"/>
              </w:rPr>
              <w:t>02</w:t>
            </w:r>
          </w:p>
        </w:tc>
        <w:tc>
          <w:tcPr>
            <w:tcW w:w="2256" w:type="pct"/>
            <w:vAlign w:val="center"/>
          </w:tcPr>
          <w:p w:rsidR="00EA64C6" w:rsidRDefault="00EA64C6">
            <w:pPr>
              <w:rPr>
                <w:rFonts w:ascii="宋体" w:hAnsi="宋体" w:cs="宋体"/>
                <w:szCs w:val="21"/>
              </w:rPr>
            </w:pPr>
            <w:r>
              <w:rPr>
                <w:rFonts w:ascii="宋体" w:hAnsi="宋体" w:hint="eastAsia"/>
                <w:szCs w:val="21"/>
              </w:rPr>
              <w:t xml:space="preserve">  津贴补贴</w:t>
            </w:r>
          </w:p>
        </w:tc>
        <w:tc>
          <w:tcPr>
            <w:tcW w:w="913" w:type="pct"/>
            <w:vAlign w:val="center"/>
          </w:tcPr>
          <w:p w:rsidR="00EA64C6" w:rsidRDefault="00F36B14">
            <w:pPr>
              <w:widowControl/>
              <w:jc w:val="right"/>
              <w:rPr>
                <w:rFonts w:ascii="宋体" w:hAnsi="宋体" w:cs="宋体"/>
                <w:color w:val="000000"/>
                <w:kern w:val="0"/>
                <w:szCs w:val="21"/>
              </w:rPr>
            </w:pPr>
            <w:r>
              <w:rPr>
                <w:rFonts w:ascii="宋体" w:hAnsi="宋体" w:cs="宋体" w:hint="eastAsia"/>
                <w:color w:val="000000"/>
                <w:kern w:val="0"/>
                <w:szCs w:val="21"/>
              </w:rPr>
              <w:t>47.25</w:t>
            </w:r>
          </w:p>
        </w:tc>
        <w:tc>
          <w:tcPr>
            <w:tcW w:w="947" w:type="pct"/>
            <w:vAlign w:val="center"/>
          </w:tcPr>
          <w:p w:rsidR="00EA64C6" w:rsidRDefault="00EA64C6">
            <w:pPr>
              <w:widowControl/>
              <w:jc w:val="center"/>
              <w:rPr>
                <w:rFonts w:ascii="宋体" w:hAnsi="宋体" w:cs="宋体"/>
                <w:color w:val="000000"/>
                <w:kern w:val="0"/>
                <w:szCs w:val="21"/>
              </w:rPr>
            </w:pPr>
            <w:r>
              <w:rPr>
                <w:rFonts w:ascii="宋体" w:hAnsi="宋体" w:cs="宋体" w:hint="eastAsia"/>
                <w:color w:val="000000"/>
                <w:kern w:val="0"/>
                <w:szCs w:val="21"/>
              </w:rPr>
              <w:t>——</w:t>
            </w:r>
          </w:p>
        </w:tc>
      </w:tr>
      <w:tr w:rsidR="00EA64C6">
        <w:trPr>
          <w:trHeight w:val="285"/>
          <w:jc w:val="center"/>
        </w:trPr>
        <w:tc>
          <w:tcPr>
            <w:tcW w:w="440" w:type="pct"/>
            <w:vAlign w:val="center"/>
          </w:tcPr>
          <w:p w:rsidR="00EA64C6" w:rsidRDefault="00EA64C6">
            <w:pPr>
              <w:jc w:val="center"/>
              <w:rPr>
                <w:rFonts w:ascii="宋体" w:hAnsi="宋体" w:cs="Arial"/>
                <w:szCs w:val="21"/>
              </w:rPr>
            </w:pPr>
            <w:r>
              <w:rPr>
                <w:rFonts w:ascii="宋体" w:hAnsi="宋体" w:cs="Arial" w:hint="eastAsia"/>
                <w:szCs w:val="21"/>
              </w:rPr>
              <w:t>301</w:t>
            </w:r>
          </w:p>
        </w:tc>
        <w:tc>
          <w:tcPr>
            <w:tcW w:w="444" w:type="pct"/>
            <w:vAlign w:val="center"/>
          </w:tcPr>
          <w:p w:rsidR="00EA64C6" w:rsidRDefault="00EA64C6">
            <w:pPr>
              <w:jc w:val="center"/>
              <w:rPr>
                <w:rFonts w:ascii="宋体" w:hAnsi="宋体" w:cs="Arial"/>
                <w:szCs w:val="21"/>
              </w:rPr>
            </w:pPr>
            <w:r>
              <w:rPr>
                <w:rFonts w:ascii="宋体" w:hAnsi="宋体" w:cs="Arial" w:hint="eastAsia"/>
                <w:szCs w:val="21"/>
              </w:rPr>
              <w:t>03</w:t>
            </w:r>
          </w:p>
        </w:tc>
        <w:tc>
          <w:tcPr>
            <w:tcW w:w="2256" w:type="pct"/>
            <w:vAlign w:val="center"/>
          </w:tcPr>
          <w:p w:rsidR="00EA64C6" w:rsidRDefault="00EA64C6">
            <w:pPr>
              <w:rPr>
                <w:rFonts w:ascii="宋体" w:hAnsi="宋体" w:cs="宋体"/>
                <w:szCs w:val="21"/>
              </w:rPr>
            </w:pPr>
            <w:r>
              <w:rPr>
                <w:rFonts w:ascii="宋体" w:hAnsi="宋体" w:hint="eastAsia"/>
                <w:szCs w:val="21"/>
              </w:rPr>
              <w:t xml:space="preserve">  奖金</w:t>
            </w:r>
          </w:p>
        </w:tc>
        <w:tc>
          <w:tcPr>
            <w:tcW w:w="913" w:type="pct"/>
            <w:vAlign w:val="center"/>
          </w:tcPr>
          <w:p w:rsidR="00EA64C6" w:rsidRDefault="00EA64C6">
            <w:pPr>
              <w:widowControl/>
              <w:jc w:val="right"/>
              <w:rPr>
                <w:rFonts w:ascii="宋体" w:hAnsi="宋体" w:cs="宋体"/>
                <w:color w:val="000000"/>
                <w:kern w:val="0"/>
                <w:szCs w:val="21"/>
              </w:rPr>
            </w:pPr>
          </w:p>
        </w:tc>
        <w:tc>
          <w:tcPr>
            <w:tcW w:w="947" w:type="pct"/>
            <w:vAlign w:val="center"/>
          </w:tcPr>
          <w:p w:rsidR="00EA64C6" w:rsidRDefault="00EA64C6">
            <w:pPr>
              <w:widowControl/>
              <w:jc w:val="center"/>
              <w:rPr>
                <w:rFonts w:ascii="宋体" w:hAnsi="宋体" w:cs="宋体"/>
                <w:color w:val="000000"/>
                <w:kern w:val="0"/>
                <w:szCs w:val="21"/>
              </w:rPr>
            </w:pPr>
            <w:r>
              <w:rPr>
                <w:rFonts w:ascii="宋体" w:hAnsi="宋体" w:cs="宋体" w:hint="eastAsia"/>
                <w:color w:val="000000"/>
                <w:kern w:val="0"/>
                <w:szCs w:val="21"/>
              </w:rPr>
              <w:t>——</w:t>
            </w:r>
          </w:p>
        </w:tc>
      </w:tr>
      <w:tr w:rsidR="00EA64C6">
        <w:trPr>
          <w:trHeight w:val="285"/>
          <w:jc w:val="center"/>
        </w:trPr>
        <w:tc>
          <w:tcPr>
            <w:tcW w:w="440" w:type="pct"/>
            <w:vAlign w:val="center"/>
          </w:tcPr>
          <w:p w:rsidR="00EA64C6" w:rsidRDefault="00EA64C6">
            <w:pPr>
              <w:jc w:val="center"/>
              <w:rPr>
                <w:rFonts w:ascii="宋体" w:hAnsi="宋体" w:cs="Arial"/>
                <w:szCs w:val="21"/>
              </w:rPr>
            </w:pPr>
            <w:r>
              <w:rPr>
                <w:rFonts w:ascii="宋体" w:hAnsi="宋体" w:cs="Arial" w:hint="eastAsia"/>
                <w:szCs w:val="21"/>
              </w:rPr>
              <w:t>301</w:t>
            </w:r>
          </w:p>
        </w:tc>
        <w:tc>
          <w:tcPr>
            <w:tcW w:w="444" w:type="pct"/>
            <w:vAlign w:val="center"/>
          </w:tcPr>
          <w:p w:rsidR="00EA64C6" w:rsidRDefault="00EA64C6">
            <w:pPr>
              <w:jc w:val="center"/>
              <w:rPr>
                <w:rFonts w:ascii="宋体" w:hAnsi="宋体" w:cs="Arial"/>
                <w:szCs w:val="21"/>
              </w:rPr>
            </w:pPr>
            <w:r>
              <w:rPr>
                <w:rFonts w:ascii="宋体" w:hAnsi="宋体" w:cs="Arial" w:hint="eastAsia"/>
                <w:szCs w:val="21"/>
              </w:rPr>
              <w:t>06</w:t>
            </w:r>
          </w:p>
        </w:tc>
        <w:tc>
          <w:tcPr>
            <w:tcW w:w="2256" w:type="pct"/>
            <w:vAlign w:val="center"/>
          </w:tcPr>
          <w:p w:rsidR="00EA64C6" w:rsidRDefault="00EA64C6">
            <w:pPr>
              <w:rPr>
                <w:rFonts w:ascii="宋体" w:hAnsi="宋体" w:cs="宋体"/>
                <w:szCs w:val="21"/>
              </w:rPr>
            </w:pPr>
            <w:r>
              <w:rPr>
                <w:rFonts w:ascii="宋体" w:hAnsi="宋体" w:hint="eastAsia"/>
                <w:szCs w:val="21"/>
              </w:rPr>
              <w:t xml:space="preserve">  伙食补助费</w:t>
            </w:r>
          </w:p>
        </w:tc>
        <w:tc>
          <w:tcPr>
            <w:tcW w:w="913" w:type="pct"/>
            <w:vAlign w:val="center"/>
          </w:tcPr>
          <w:p w:rsidR="00EA64C6" w:rsidRDefault="00EA64C6">
            <w:pPr>
              <w:widowControl/>
              <w:jc w:val="right"/>
              <w:rPr>
                <w:rFonts w:ascii="宋体" w:hAnsi="宋体" w:cs="宋体"/>
                <w:color w:val="000000"/>
                <w:kern w:val="0"/>
                <w:szCs w:val="21"/>
              </w:rPr>
            </w:pPr>
          </w:p>
        </w:tc>
        <w:tc>
          <w:tcPr>
            <w:tcW w:w="947" w:type="pct"/>
            <w:vAlign w:val="center"/>
          </w:tcPr>
          <w:p w:rsidR="00EA64C6" w:rsidRDefault="00EA64C6">
            <w:pPr>
              <w:widowControl/>
              <w:jc w:val="center"/>
              <w:rPr>
                <w:rFonts w:ascii="宋体" w:hAnsi="宋体" w:cs="宋体"/>
                <w:color w:val="000000"/>
                <w:kern w:val="0"/>
                <w:szCs w:val="21"/>
              </w:rPr>
            </w:pPr>
            <w:r>
              <w:rPr>
                <w:rFonts w:ascii="宋体" w:hAnsi="宋体" w:cs="宋体" w:hint="eastAsia"/>
                <w:color w:val="000000"/>
                <w:kern w:val="0"/>
                <w:szCs w:val="21"/>
              </w:rPr>
              <w:t>——</w:t>
            </w:r>
          </w:p>
        </w:tc>
      </w:tr>
      <w:tr w:rsidR="00EA64C6">
        <w:trPr>
          <w:trHeight w:val="285"/>
          <w:jc w:val="center"/>
        </w:trPr>
        <w:tc>
          <w:tcPr>
            <w:tcW w:w="440" w:type="pct"/>
            <w:vAlign w:val="center"/>
          </w:tcPr>
          <w:p w:rsidR="00EA64C6" w:rsidRDefault="00EA64C6">
            <w:pPr>
              <w:jc w:val="center"/>
              <w:rPr>
                <w:rFonts w:ascii="宋体" w:hAnsi="宋体" w:cs="Arial"/>
                <w:szCs w:val="21"/>
              </w:rPr>
            </w:pPr>
            <w:r>
              <w:rPr>
                <w:rFonts w:ascii="宋体" w:hAnsi="宋体" w:cs="Arial" w:hint="eastAsia"/>
                <w:szCs w:val="21"/>
              </w:rPr>
              <w:t>301</w:t>
            </w:r>
          </w:p>
        </w:tc>
        <w:tc>
          <w:tcPr>
            <w:tcW w:w="444" w:type="pct"/>
            <w:vAlign w:val="center"/>
          </w:tcPr>
          <w:p w:rsidR="00EA64C6" w:rsidRDefault="00EA64C6">
            <w:pPr>
              <w:jc w:val="center"/>
              <w:rPr>
                <w:rFonts w:ascii="宋体" w:hAnsi="宋体" w:cs="Arial"/>
                <w:szCs w:val="21"/>
              </w:rPr>
            </w:pPr>
            <w:r>
              <w:rPr>
                <w:rFonts w:ascii="宋体" w:hAnsi="宋体" w:cs="Arial" w:hint="eastAsia"/>
                <w:szCs w:val="21"/>
              </w:rPr>
              <w:t>07</w:t>
            </w:r>
          </w:p>
        </w:tc>
        <w:tc>
          <w:tcPr>
            <w:tcW w:w="2256" w:type="pct"/>
            <w:vAlign w:val="center"/>
          </w:tcPr>
          <w:p w:rsidR="00EA64C6" w:rsidRDefault="00EA64C6">
            <w:pPr>
              <w:rPr>
                <w:rFonts w:ascii="宋体" w:hAnsi="宋体" w:cs="宋体"/>
                <w:szCs w:val="21"/>
              </w:rPr>
            </w:pPr>
            <w:r>
              <w:rPr>
                <w:rFonts w:ascii="宋体" w:hAnsi="宋体" w:hint="eastAsia"/>
                <w:szCs w:val="21"/>
              </w:rPr>
              <w:t xml:space="preserve">  绩效工资</w:t>
            </w:r>
          </w:p>
        </w:tc>
        <w:tc>
          <w:tcPr>
            <w:tcW w:w="913" w:type="pct"/>
            <w:vAlign w:val="center"/>
          </w:tcPr>
          <w:p w:rsidR="00EA64C6" w:rsidRDefault="00F36B14">
            <w:pPr>
              <w:widowControl/>
              <w:jc w:val="right"/>
              <w:rPr>
                <w:rFonts w:ascii="宋体" w:hAnsi="宋体" w:cs="宋体"/>
                <w:color w:val="000000"/>
                <w:kern w:val="0"/>
                <w:szCs w:val="21"/>
              </w:rPr>
            </w:pPr>
            <w:r>
              <w:rPr>
                <w:rFonts w:ascii="宋体" w:hAnsi="宋体" w:cs="宋体" w:hint="eastAsia"/>
                <w:color w:val="000000"/>
                <w:kern w:val="0"/>
                <w:szCs w:val="21"/>
              </w:rPr>
              <w:t>0.88</w:t>
            </w:r>
          </w:p>
        </w:tc>
        <w:tc>
          <w:tcPr>
            <w:tcW w:w="947" w:type="pct"/>
            <w:vAlign w:val="center"/>
          </w:tcPr>
          <w:p w:rsidR="00EA64C6" w:rsidRDefault="00EA64C6">
            <w:pPr>
              <w:widowControl/>
              <w:jc w:val="center"/>
              <w:rPr>
                <w:rFonts w:ascii="宋体" w:hAnsi="宋体" w:cs="宋体"/>
                <w:color w:val="000000"/>
                <w:kern w:val="0"/>
                <w:szCs w:val="21"/>
              </w:rPr>
            </w:pPr>
            <w:r>
              <w:rPr>
                <w:rFonts w:ascii="宋体" w:hAnsi="宋体" w:cs="宋体" w:hint="eastAsia"/>
                <w:color w:val="000000"/>
                <w:kern w:val="0"/>
                <w:szCs w:val="21"/>
              </w:rPr>
              <w:t>——</w:t>
            </w:r>
          </w:p>
        </w:tc>
      </w:tr>
      <w:tr w:rsidR="00EA64C6">
        <w:trPr>
          <w:trHeight w:val="285"/>
          <w:jc w:val="center"/>
        </w:trPr>
        <w:tc>
          <w:tcPr>
            <w:tcW w:w="440" w:type="pct"/>
            <w:vAlign w:val="center"/>
          </w:tcPr>
          <w:p w:rsidR="00EA64C6" w:rsidRDefault="00EA64C6">
            <w:pPr>
              <w:jc w:val="center"/>
              <w:rPr>
                <w:rFonts w:ascii="宋体" w:hAnsi="宋体" w:cs="Arial"/>
                <w:szCs w:val="21"/>
              </w:rPr>
            </w:pPr>
            <w:r>
              <w:rPr>
                <w:rFonts w:ascii="宋体" w:hAnsi="宋体" w:cs="Arial" w:hint="eastAsia"/>
                <w:szCs w:val="21"/>
              </w:rPr>
              <w:t>301</w:t>
            </w:r>
          </w:p>
        </w:tc>
        <w:tc>
          <w:tcPr>
            <w:tcW w:w="444" w:type="pct"/>
            <w:vAlign w:val="center"/>
          </w:tcPr>
          <w:p w:rsidR="00EA64C6" w:rsidRDefault="00EA64C6">
            <w:pPr>
              <w:jc w:val="center"/>
              <w:rPr>
                <w:rFonts w:ascii="宋体" w:hAnsi="宋体" w:cs="Arial"/>
                <w:szCs w:val="21"/>
              </w:rPr>
            </w:pPr>
            <w:r>
              <w:rPr>
                <w:rFonts w:ascii="宋体" w:hAnsi="宋体" w:cs="Arial" w:hint="eastAsia"/>
                <w:szCs w:val="21"/>
              </w:rPr>
              <w:t>08</w:t>
            </w:r>
          </w:p>
        </w:tc>
        <w:tc>
          <w:tcPr>
            <w:tcW w:w="2256" w:type="pct"/>
            <w:vAlign w:val="center"/>
          </w:tcPr>
          <w:p w:rsidR="00EA64C6" w:rsidRDefault="00EA64C6">
            <w:pPr>
              <w:ind w:firstLineChars="100" w:firstLine="210"/>
              <w:rPr>
                <w:rFonts w:ascii="宋体" w:hAnsi="宋体"/>
                <w:szCs w:val="21"/>
              </w:rPr>
            </w:pPr>
            <w:r>
              <w:rPr>
                <w:rFonts w:ascii="宋体" w:hAnsi="宋体" w:hint="eastAsia"/>
                <w:szCs w:val="21"/>
              </w:rPr>
              <w:t>机关事业单位基本养老保险缴费</w:t>
            </w:r>
          </w:p>
        </w:tc>
        <w:tc>
          <w:tcPr>
            <w:tcW w:w="913" w:type="pct"/>
            <w:vAlign w:val="center"/>
          </w:tcPr>
          <w:p w:rsidR="00EA64C6" w:rsidRDefault="00F36B14">
            <w:pPr>
              <w:widowControl/>
              <w:jc w:val="right"/>
              <w:rPr>
                <w:rFonts w:ascii="宋体" w:hAnsi="宋体" w:cs="宋体"/>
                <w:color w:val="000000"/>
                <w:kern w:val="0"/>
                <w:szCs w:val="21"/>
              </w:rPr>
            </w:pPr>
            <w:r>
              <w:rPr>
                <w:rFonts w:ascii="宋体" w:hAnsi="宋体" w:cs="宋体" w:hint="eastAsia"/>
                <w:color w:val="000000"/>
                <w:kern w:val="0"/>
                <w:szCs w:val="21"/>
              </w:rPr>
              <w:t>16.44</w:t>
            </w:r>
          </w:p>
        </w:tc>
        <w:tc>
          <w:tcPr>
            <w:tcW w:w="947" w:type="pct"/>
            <w:vAlign w:val="center"/>
          </w:tcPr>
          <w:p w:rsidR="00EA64C6" w:rsidRDefault="00EA64C6">
            <w:pPr>
              <w:widowControl/>
              <w:jc w:val="center"/>
              <w:rPr>
                <w:rFonts w:ascii="宋体" w:hAnsi="宋体" w:cs="宋体"/>
                <w:color w:val="000000"/>
                <w:kern w:val="0"/>
                <w:szCs w:val="21"/>
              </w:rPr>
            </w:pPr>
            <w:r>
              <w:rPr>
                <w:rFonts w:ascii="宋体" w:hAnsi="宋体" w:cs="宋体" w:hint="eastAsia"/>
                <w:color w:val="000000"/>
                <w:kern w:val="0"/>
                <w:szCs w:val="21"/>
              </w:rPr>
              <w:t>——</w:t>
            </w:r>
          </w:p>
        </w:tc>
      </w:tr>
      <w:tr w:rsidR="00EA64C6">
        <w:trPr>
          <w:trHeight w:val="285"/>
          <w:jc w:val="center"/>
        </w:trPr>
        <w:tc>
          <w:tcPr>
            <w:tcW w:w="440" w:type="pct"/>
            <w:vAlign w:val="center"/>
          </w:tcPr>
          <w:p w:rsidR="00EA64C6" w:rsidRDefault="00EA64C6">
            <w:pPr>
              <w:jc w:val="center"/>
              <w:rPr>
                <w:rFonts w:ascii="宋体" w:hAnsi="宋体" w:cs="Arial"/>
                <w:szCs w:val="21"/>
              </w:rPr>
            </w:pPr>
            <w:r>
              <w:rPr>
                <w:rFonts w:ascii="宋体" w:hAnsi="宋体" w:cs="Arial" w:hint="eastAsia"/>
                <w:szCs w:val="21"/>
              </w:rPr>
              <w:t>301</w:t>
            </w:r>
          </w:p>
        </w:tc>
        <w:tc>
          <w:tcPr>
            <w:tcW w:w="444" w:type="pct"/>
            <w:vAlign w:val="center"/>
          </w:tcPr>
          <w:p w:rsidR="00EA64C6" w:rsidRDefault="00EA64C6">
            <w:pPr>
              <w:jc w:val="center"/>
              <w:rPr>
                <w:rFonts w:ascii="宋体" w:hAnsi="宋体" w:cs="Arial"/>
                <w:szCs w:val="21"/>
              </w:rPr>
            </w:pPr>
            <w:r>
              <w:rPr>
                <w:rFonts w:ascii="宋体" w:hAnsi="宋体" w:cs="Arial" w:hint="eastAsia"/>
                <w:szCs w:val="21"/>
              </w:rPr>
              <w:t>09</w:t>
            </w:r>
          </w:p>
        </w:tc>
        <w:tc>
          <w:tcPr>
            <w:tcW w:w="2256" w:type="pct"/>
            <w:vAlign w:val="center"/>
          </w:tcPr>
          <w:p w:rsidR="00EA64C6" w:rsidRDefault="00EA64C6">
            <w:pPr>
              <w:ind w:firstLineChars="100" w:firstLine="210"/>
              <w:rPr>
                <w:rFonts w:ascii="宋体" w:hAnsi="宋体"/>
                <w:szCs w:val="21"/>
              </w:rPr>
            </w:pPr>
            <w:r>
              <w:rPr>
                <w:rFonts w:ascii="宋体" w:hAnsi="宋体" w:hint="eastAsia"/>
                <w:szCs w:val="21"/>
              </w:rPr>
              <w:t>职业年金缴费</w:t>
            </w:r>
          </w:p>
        </w:tc>
        <w:tc>
          <w:tcPr>
            <w:tcW w:w="913" w:type="pct"/>
            <w:vAlign w:val="center"/>
          </w:tcPr>
          <w:p w:rsidR="00EA64C6" w:rsidRDefault="00EA64C6">
            <w:pPr>
              <w:widowControl/>
              <w:jc w:val="right"/>
              <w:rPr>
                <w:rFonts w:ascii="宋体" w:hAnsi="宋体" w:cs="宋体"/>
                <w:color w:val="000000"/>
                <w:kern w:val="0"/>
                <w:szCs w:val="21"/>
              </w:rPr>
            </w:pPr>
          </w:p>
        </w:tc>
        <w:tc>
          <w:tcPr>
            <w:tcW w:w="947" w:type="pct"/>
            <w:vAlign w:val="center"/>
          </w:tcPr>
          <w:p w:rsidR="00EA64C6" w:rsidRDefault="00EA64C6">
            <w:pPr>
              <w:widowControl/>
              <w:jc w:val="center"/>
              <w:rPr>
                <w:rFonts w:ascii="宋体" w:hAnsi="宋体" w:cs="宋体"/>
                <w:color w:val="000000"/>
                <w:kern w:val="0"/>
                <w:szCs w:val="21"/>
              </w:rPr>
            </w:pPr>
            <w:r>
              <w:rPr>
                <w:rFonts w:ascii="宋体" w:hAnsi="宋体" w:cs="宋体" w:hint="eastAsia"/>
                <w:color w:val="000000"/>
                <w:kern w:val="0"/>
                <w:szCs w:val="21"/>
              </w:rPr>
              <w:t>——</w:t>
            </w:r>
          </w:p>
        </w:tc>
      </w:tr>
      <w:tr w:rsidR="00EA64C6">
        <w:trPr>
          <w:trHeight w:val="285"/>
          <w:jc w:val="center"/>
        </w:trPr>
        <w:tc>
          <w:tcPr>
            <w:tcW w:w="440" w:type="pct"/>
            <w:vAlign w:val="center"/>
          </w:tcPr>
          <w:p w:rsidR="00EA64C6" w:rsidRDefault="00EA64C6">
            <w:pPr>
              <w:jc w:val="center"/>
              <w:rPr>
                <w:rFonts w:ascii="宋体" w:hAnsi="宋体" w:cs="Arial"/>
                <w:szCs w:val="21"/>
              </w:rPr>
            </w:pPr>
            <w:r>
              <w:rPr>
                <w:rFonts w:ascii="宋体" w:hAnsi="宋体" w:cs="Arial" w:hint="eastAsia"/>
                <w:szCs w:val="21"/>
              </w:rPr>
              <w:t>301</w:t>
            </w:r>
          </w:p>
        </w:tc>
        <w:tc>
          <w:tcPr>
            <w:tcW w:w="444" w:type="pct"/>
            <w:vAlign w:val="center"/>
          </w:tcPr>
          <w:p w:rsidR="00EA64C6" w:rsidRDefault="00EA64C6">
            <w:pPr>
              <w:jc w:val="center"/>
              <w:rPr>
                <w:rFonts w:ascii="宋体" w:hAnsi="宋体" w:cs="Arial"/>
                <w:szCs w:val="21"/>
              </w:rPr>
            </w:pPr>
            <w:r>
              <w:rPr>
                <w:rFonts w:ascii="宋体" w:hAnsi="宋体" w:cs="Arial" w:hint="eastAsia"/>
                <w:szCs w:val="21"/>
              </w:rPr>
              <w:t>10</w:t>
            </w:r>
          </w:p>
        </w:tc>
        <w:tc>
          <w:tcPr>
            <w:tcW w:w="2256" w:type="pct"/>
            <w:vAlign w:val="center"/>
          </w:tcPr>
          <w:p w:rsidR="00EA64C6" w:rsidRDefault="00EA64C6">
            <w:pPr>
              <w:ind w:firstLineChars="100" w:firstLine="210"/>
              <w:rPr>
                <w:rFonts w:ascii="宋体" w:hAnsi="宋体"/>
                <w:szCs w:val="21"/>
              </w:rPr>
            </w:pPr>
            <w:r>
              <w:rPr>
                <w:rFonts w:ascii="宋体" w:hAnsi="宋体" w:hint="eastAsia"/>
                <w:szCs w:val="21"/>
              </w:rPr>
              <w:t>职工基本医疗保险缴费</w:t>
            </w:r>
          </w:p>
        </w:tc>
        <w:tc>
          <w:tcPr>
            <w:tcW w:w="913" w:type="pct"/>
            <w:vAlign w:val="center"/>
          </w:tcPr>
          <w:p w:rsidR="00EA64C6" w:rsidRDefault="00F36B14">
            <w:pPr>
              <w:widowControl/>
              <w:jc w:val="right"/>
              <w:rPr>
                <w:rFonts w:ascii="宋体" w:hAnsi="宋体" w:cs="宋体"/>
                <w:color w:val="000000"/>
                <w:kern w:val="0"/>
                <w:szCs w:val="21"/>
              </w:rPr>
            </w:pPr>
            <w:r>
              <w:rPr>
                <w:rFonts w:ascii="宋体" w:hAnsi="宋体" w:cs="宋体" w:hint="eastAsia"/>
                <w:color w:val="000000"/>
                <w:kern w:val="0"/>
                <w:szCs w:val="21"/>
              </w:rPr>
              <w:t>7.27</w:t>
            </w:r>
          </w:p>
        </w:tc>
        <w:tc>
          <w:tcPr>
            <w:tcW w:w="947" w:type="pct"/>
            <w:vAlign w:val="center"/>
          </w:tcPr>
          <w:p w:rsidR="00EA64C6" w:rsidRDefault="00EA64C6">
            <w:pPr>
              <w:widowControl/>
              <w:jc w:val="center"/>
              <w:rPr>
                <w:rFonts w:ascii="宋体" w:hAnsi="宋体" w:cs="宋体"/>
                <w:color w:val="000000"/>
                <w:kern w:val="0"/>
                <w:szCs w:val="21"/>
              </w:rPr>
            </w:pPr>
            <w:r>
              <w:rPr>
                <w:rFonts w:ascii="宋体" w:hAnsi="宋体" w:cs="宋体" w:hint="eastAsia"/>
                <w:color w:val="000000"/>
                <w:kern w:val="0"/>
                <w:szCs w:val="21"/>
              </w:rPr>
              <w:t>——</w:t>
            </w:r>
          </w:p>
        </w:tc>
      </w:tr>
      <w:tr w:rsidR="00EA64C6">
        <w:trPr>
          <w:trHeight w:val="285"/>
          <w:jc w:val="center"/>
        </w:trPr>
        <w:tc>
          <w:tcPr>
            <w:tcW w:w="440" w:type="pct"/>
            <w:vAlign w:val="center"/>
          </w:tcPr>
          <w:p w:rsidR="00EA64C6" w:rsidRDefault="00EA64C6">
            <w:pPr>
              <w:jc w:val="center"/>
              <w:rPr>
                <w:rFonts w:ascii="宋体" w:hAnsi="宋体" w:cs="Arial"/>
                <w:szCs w:val="21"/>
              </w:rPr>
            </w:pPr>
            <w:r>
              <w:rPr>
                <w:rFonts w:ascii="宋体" w:hAnsi="宋体" w:cs="Arial" w:hint="eastAsia"/>
                <w:szCs w:val="21"/>
              </w:rPr>
              <w:t>301</w:t>
            </w:r>
          </w:p>
        </w:tc>
        <w:tc>
          <w:tcPr>
            <w:tcW w:w="444" w:type="pct"/>
            <w:vAlign w:val="center"/>
          </w:tcPr>
          <w:p w:rsidR="00EA64C6" w:rsidRDefault="00EA64C6">
            <w:pPr>
              <w:jc w:val="center"/>
              <w:rPr>
                <w:rFonts w:ascii="宋体" w:hAnsi="宋体" w:cs="Arial"/>
                <w:szCs w:val="21"/>
              </w:rPr>
            </w:pPr>
            <w:r>
              <w:rPr>
                <w:rFonts w:ascii="宋体" w:hAnsi="宋体" w:cs="Arial" w:hint="eastAsia"/>
                <w:szCs w:val="21"/>
              </w:rPr>
              <w:t>11</w:t>
            </w:r>
          </w:p>
        </w:tc>
        <w:tc>
          <w:tcPr>
            <w:tcW w:w="2256" w:type="pct"/>
            <w:vAlign w:val="center"/>
          </w:tcPr>
          <w:p w:rsidR="00EA64C6" w:rsidRDefault="00EA64C6">
            <w:pPr>
              <w:ind w:firstLineChars="100" w:firstLine="210"/>
              <w:rPr>
                <w:rFonts w:ascii="宋体" w:hAnsi="宋体"/>
                <w:szCs w:val="21"/>
              </w:rPr>
            </w:pPr>
            <w:r>
              <w:rPr>
                <w:rFonts w:ascii="宋体" w:hAnsi="宋体" w:hint="eastAsia"/>
                <w:szCs w:val="21"/>
              </w:rPr>
              <w:t>公务员医疗补助缴费</w:t>
            </w:r>
          </w:p>
        </w:tc>
        <w:tc>
          <w:tcPr>
            <w:tcW w:w="913" w:type="pct"/>
            <w:vAlign w:val="center"/>
          </w:tcPr>
          <w:p w:rsidR="00EA64C6" w:rsidRDefault="00F36B14">
            <w:pPr>
              <w:widowControl/>
              <w:jc w:val="right"/>
              <w:rPr>
                <w:rFonts w:ascii="宋体" w:hAnsi="宋体" w:cs="宋体"/>
                <w:color w:val="000000"/>
                <w:kern w:val="0"/>
                <w:szCs w:val="21"/>
              </w:rPr>
            </w:pPr>
            <w:r>
              <w:rPr>
                <w:rFonts w:ascii="宋体" w:hAnsi="宋体" w:cs="宋体" w:hint="eastAsia"/>
                <w:color w:val="000000"/>
                <w:kern w:val="0"/>
                <w:szCs w:val="21"/>
              </w:rPr>
              <w:t>6.36</w:t>
            </w:r>
          </w:p>
        </w:tc>
        <w:tc>
          <w:tcPr>
            <w:tcW w:w="947" w:type="pct"/>
            <w:vAlign w:val="center"/>
          </w:tcPr>
          <w:p w:rsidR="00EA64C6" w:rsidRDefault="00EA64C6">
            <w:pPr>
              <w:widowControl/>
              <w:jc w:val="center"/>
              <w:rPr>
                <w:rFonts w:ascii="宋体" w:hAnsi="宋体" w:cs="宋体"/>
                <w:color w:val="000000"/>
                <w:kern w:val="0"/>
                <w:szCs w:val="21"/>
              </w:rPr>
            </w:pPr>
            <w:r>
              <w:rPr>
                <w:rFonts w:ascii="宋体" w:hAnsi="宋体" w:cs="宋体" w:hint="eastAsia"/>
                <w:color w:val="000000"/>
                <w:kern w:val="0"/>
                <w:szCs w:val="21"/>
              </w:rPr>
              <w:t>——</w:t>
            </w:r>
          </w:p>
        </w:tc>
      </w:tr>
      <w:tr w:rsidR="00EA64C6">
        <w:trPr>
          <w:trHeight w:val="285"/>
          <w:jc w:val="center"/>
        </w:trPr>
        <w:tc>
          <w:tcPr>
            <w:tcW w:w="440" w:type="pct"/>
            <w:vAlign w:val="center"/>
          </w:tcPr>
          <w:p w:rsidR="00EA64C6" w:rsidRDefault="00EA64C6">
            <w:pPr>
              <w:jc w:val="center"/>
              <w:rPr>
                <w:rFonts w:ascii="宋体" w:hAnsi="宋体" w:cs="Arial"/>
                <w:szCs w:val="21"/>
              </w:rPr>
            </w:pPr>
            <w:r>
              <w:rPr>
                <w:rFonts w:ascii="宋体" w:hAnsi="宋体" w:cs="Arial" w:hint="eastAsia"/>
                <w:szCs w:val="21"/>
              </w:rPr>
              <w:t>301</w:t>
            </w:r>
          </w:p>
        </w:tc>
        <w:tc>
          <w:tcPr>
            <w:tcW w:w="444" w:type="pct"/>
            <w:vAlign w:val="center"/>
          </w:tcPr>
          <w:p w:rsidR="00EA64C6" w:rsidRDefault="00EA64C6">
            <w:pPr>
              <w:jc w:val="center"/>
              <w:rPr>
                <w:rFonts w:ascii="宋体" w:hAnsi="宋体" w:cs="Arial"/>
                <w:szCs w:val="21"/>
              </w:rPr>
            </w:pPr>
            <w:r>
              <w:rPr>
                <w:rFonts w:ascii="宋体" w:hAnsi="宋体" w:cs="Arial" w:hint="eastAsia"/>
                <w:szCs w:val="21"/>
              </w:rPr>
              <w:t>12</w:t>
            </w:r>
          </w:p>
        </w:tc>
        <w:tc>
          <w:tcPr>
            <w:tcW w:w="2256" w:type="pct"/>
            <w:vAlign w:val="center"/>
          </w:tcPr>
          <w:p w:rsidR="00EA64C6" w:rsidRDefault="00EA64C6">
            <w:pPr>
              <w:ind w:firstLineChars="100" w:firstLine="210"/>
              <w:rPr>
                <w:rFonts w:ascii="宋体" w:hAnsi="宋体"/>
                <w:szCs w:val="21"/>
              </w:rPr>
            </w:pPr>
            <w:r>
              <w:rPr>
                <w:rFonts w:ascii="宋体" w:hAnsi="宋体" w:hint="eastAsia"/>
                <w:szCs w:val="21"/>
              </w:rPr>
              <w:t>其他社会保障缴费</w:t>
            </w:r>
          </w:p>
        </w:tc>
        <w:tc>
          <w:tcPr>
            <w:tcW w:w="913" w:type="pct"/>
            <w:vAlign w:val="center"/>
          </w:tcPr>
          <w:p w:rsidR="00EA64C6" w:rsidRDefault="00F36B14">
            <w:pPr>
              <w:widowControl/>
              <w:jc w:val="right"/>
              <w:rPr>
                <w:rFonts w:ascii="宋体" w:hAnsi="宋体" w:cs="宋体"/>
                <w:color w:val="000000"/>
                <w:kern w:val="0"/>
                <w:szCs w:val="21"/>
              </w:rPr>
            </w:pPr>
            <w:r>
              <w:rPr>
                <w:rFonts w:ascii="宋体" w:hAnsi="宋体" w:cs="宋体" w:hint="eastAsia"/>
                <w:color w:val="000000"/>
                <w:kern w:val="0"/>
                <w:szCs w:val="21"/>
              </w:rPr>
              <w:t>1.89</w:t>
            </w:r>
          </w:p>
        </w:tc>
        <w:tc>
          <w:tcPr>
            <w:tcW w:w="947" w:type="pct"/>
            <w:vAlign w:val="center"/>
          </w:tcPr>
          <w:p w:rsidR="00EA64C6" w:rsidRDefault="00EA64C6">
            <w:pPr>
              <w:widowControl/>
              <w:jc w:val="center"/>
              <w:rPr>
                <w:rFonts w:ascii="宋体" w:hAnsi="宋体" w:cs="宋体"/>
                <w:color w:val="000000"/>
                <w:kern w:val="0"/>
                <w:szCs w:val="21"/>
              </w:rPr>
            </w:pPr>
            <w:r>
              <w:rPr>
                <w:rFonts w:ascii="宋体" w:hAnsi="宋体" w:cs="宋体" w:hint="eastAsia"/>
                <w:color w:val="000000"/>
                <w:kern w:val="0"/>
                <w:szCs w:val="21"/>
              </w:rPr>
              <w:t>——</w:t>
            </w:r>
          </w:p>
        </w:tc>
      </w:tr>
      <w:tr w:rsidR="00EA64C6">
        <w:trPr>
          <w:trHeight w:val="285"/>
          <w:jc w:val="center"/>
        </w:trPr>
        <w:tc>
          <w:tcPr>
            <w:tcW w:w="440" w:type="pct"/>
            <w:vAlign w:val="center"/>
          </w:tcPr>
          <w:p w:rsidR="00EA64C6" w:rsidRDefault="00EA64C6">
            <w:pPr>
              <w:jc w:val="center"/>
              <w:rPr>
                <w:rFonts w:ascii="宋体" w:hAnsi="宋体" w:cs="Arial"/>
                <w:szCs w:val="21"/>
              </w:rPr>
            </w:pPr>
            <w:r>
              <w:rPr>
                <w:rFonts w:ascii="宋体" w:hAnsi="宋体" w:cs="Arial" w:hint="eastAsia"/>
                <w:szCs w:val="21"/>
              </w:rPr>
              <w:t>301</w:t>
            </w:r>
          </w:p>
        </w:tc>
        <w:tc>
          <w:tcPr>
            <w:tcW w:w="444" w:type="pct"/>
            <w:vAlign w:val="center"/>
          </w:tcPr>
          <w:p w:rsidR="00EA64C6" w:rsidRDefault="00EA64C6">
            <w:pPr>
              <w:jc w:val="center"/>
              <w:rPr>
                <w:rFonts w:ascii="宋体" w:hAnsi="宋体" w:cs="Arial"/>
                <w:szCs w:val="21"/>
              </w:rPr>
            </w:pPr>
            <w:r>
              <w:rPr>
                <w:rFonts w:ascii="宋体" w:hAnsi="宋体" w:cs="Arial" w:hint="eastAsia"/>
                <w:szCs w:val="21"/>
              </w:rPr>
              <w:t>13</w:t>
            </w:r>
          </w:p>
        </w:tc>
        <w:tc>
          <w:tcPr>
            <w:tcW w:w="2256" w:type="pct"/>
            <w:vAlign w:val="center"/>
          </w:tcPr>
          <w:p w:rsidR="00EA64C6" w:rsidRDefault="00EA64C6">
            <w:pPr>
              <w:ind w:firstLineChars="100" w:firstLine="210"/>
              <w:rPr>
                <w:rFonts w:ascii="宋体" w:hAnsi="宋体"/>
                <w:szCs w:val="21"/>
              </w:rPr>
            </w:pPr>
            <w:r>
              <w:rPr>
                <w:rFonts w:ascii="宋体" w:hAnsi="宋体" w:hint="eastAsia"/>
                <w:szCs w:val="21"/>
              </w:rPr>
              <w:t>住房公积金</w:t>
            </w:r>
          </w:p>
        </w:tc>
        <w:tc>
          <w:tcPr>
            <w:tcW w:w="913" w:type="pct"/>
            <w:vAlign w:val="center"/>
          </w:tcPr>
          <w:p w:rsidR="00EA64C6" w:rsidRDefault="00F36B14">
            <w:pPr>
              <w:widowControl/>
              <w:jc w:val="right"/>
              <w:rPr>
                <w:rFonts w:ascii="宋体" w:hAnsi="宋体" w:cs="宋体"/>
                <w:color w:val="000000"/>
                <w:kern w:val="0"/>
                <w:szCs w:val="21"/>
              </w:rPr>
            </w:pPr>
            <w:r>
              <w:rPr>
                <w:rFonts w:ascii="宋体" w:hAnsi="宋体" w:cs="宋体" w:hint="eastAsia"/>
                <w:color w:val="000000"/>
                <w:kern w:val="0"/>
                <w:szCs w:val="21"/>
              </w:rPr>
              <w:t>13.36</w:t>
            </w:r>
          </w:p>
        </w:tc>
        <w:tc>
          <w:tcPr>
            <w:tcW w:w="947" w:type="pct"/>
            <w:vAlign w:val="center"/>
          </w:tcPr>
          <w:p w:rsidR="00EA64C6" w:rsidRDefault="00EA64C6">
            <w:pPr>
              <w:widowControl/>
              <w:jc w:val="center"/>
              <w:rPr>
                <w:rFonts w:ascii="宋体" w:hAnsi="宋体" w:cs="宋体"/>
                <w:color w:val="000000"/>
                <w:kern w:val="0"/>
                <w:szCs w:val="21"/>
              </w:rPr>
            </w:pPr>
            <w:r>
              <w:rPr>
                <w:rFonts w:ascii="宋体" w:hAnsi="宋体" w:cs="宋体" w:hint="eastAsia"/>
                <w:color w:val="000000"/>
                <w:kern w:val="0"/>
                <w:szCs w:val="21"/>
              </w:rPr>
              <w:t>——</w:t>
            </w:r>
          </w:p>
        </w:tc>
      </w:tr>
      <w:tr w:rsidR="00EA64C6">
        <w:trPr>
          <w:trHeight w:val="285"/>
          <w:jc w:val="center"/>
        </w:trPr>
        <w:tc>
          <w:tcPr>
            <w:tcW w:w="440" w:type="pct"/>
            <w:vAlign w:val="center"/>
          </w:tcPr>
          <w:p w:rsidR="00EA64C6" w:rsidRDefault="00EA64C6">
            <w:pPr>
              <w:jc w:val="center"/>
              <w:rPr>
                <w:rFonts w:ascii="宋体" w:hAnsi="宋体" w:cs="Arial"/>
                <w:szCs w:val="21"/>
              </w:rPr>
            </w:pPr>
            <w:r>
              <w:rPr>
                <w:rFonts w:ascii="宋体" w:hAnsi="宋体" w:cs="Arial" w:hint="eastAsia"/>
                <w:szCs w:val="21"/>
              </w:rPr>
              <w:t>301</w:t>
            </w:r>
          </w:p>
        </w:tc>
        <w:tc>
          <w:tcPr>
            <w:tcW w:w="444" w:type="pct"/>
            <w:vAlign w:val="center"/>
          </w:tcPr>
          <w:p w:rsidR="00EA64C6" w:rsidRDefault="00EA64C6">
            <w:pPr>
              <w:jc w:val="center"/>
              <w:rPr>
                <w:rFonts w:ascii="宋体" w:hAnsi="宋体" w:cs="Arial"/>
                <w:szCs w:val="21"/>
              </w:rPr>
            </w:pPr>
            <w:r>
              <w:rPr>
                <w:rFonts w:ascii="宋体" w:hAnsi="宋体" w:cs="Arial" w:hint="eastAsia"/>
                <w:szCs w:val="21"/>
              </w:rPr>
              <w:t>14</w:t>
            </w:r>
          </w:p>
        </w:tc>
        <w:tc>
          <w:tcPr>
            <w:tcW w:w="2256" w:type="pct"/>
            <w:vAlign w:val="center"/>
          </w:tcPr>
          <w:p w:rsidR="00EA64C6" w:rsidRDefault="00EA64C6">
            <w:pPr>
              <w:ind w:firstLineChars="100" w:firstLine="210"/>
              <w:rPr>
                <w:rFonts w:ascii="宋体" w:hAnsi="宋体"/>
                <w:szCs w:val="21"/>
              </w:rPr>
            </w:pPr>
            <w:r>
              <w:rPr>
                <w:rFonts w:ascii="宋体" w:hAnsi="宋体" w:hint="eastAsia"/>
                <w:szCs w:val="21"/>
              </w:rPr>
              <w:t>医疗费</w:t>
            </w:r>
          </w:p>
        </w:tc>
        <w:tc>
          <w:tcPr>
            <w:tcW w:w="913" w:type="pct"/>
            <w:vAlign w:val="center"/>
          </w:tcPr>
          <w:p w:rsidR="00EA64C6" w:rsidRDefault="00EA64C6">
            <w:pPr>
              <w:widowControl/>
              <w:jc w:val="right"/>
              <w:rPr>
                <w:rFonts w:ascii="宋体" w:hAnsi="宋体" w:cs="宋体"/>
                <w:color w:val="000000"/>
                <w:kern w:val="0"/>
                <w:szCs w:val="21"/>
              </w:rPr>
            </w:pPr>
          </w:p>
        </w:tc>
        <w:tc>
          <w:tcPr>
            <w:tcW w:w="947" w:type="pct"/>
            <w:vAlign w:val="center"/>
          </w:tcPr>
          <w:p w:rsidR="00EA64C6" w:rsidRDefault="00EA64C6">
            <w:pPr>
              <w:widowControl/>
              <w:jc w:val="center"/>
              <w:rPr>
                <w:rFonts w:ascii="宋体" w:hAnsi="宋体" w:cs="宋体"/>
                <w:color w:val="000000"/>
                <w:kern w:val="0"/>
                <w:szCs w:val="21"/>
              </w:rPr>
            </w:pPr>
            <w:r>
              <w:rPr>
                <w:rFonts w:ascii="宋体" w:hAnsi="宋体" w:cs="宋体" w:hint="eastAsia"/>
                <w:color w:val="000000"/>
                <w:kern w:val="0"/>
                <w:szCs w:val="21"/>
              </w:rPr>
              <w:t>——</w:t>
            </w:r>
          </w:p>
        </w:tc>
      </w:tr>
      <w:tr w:rsidR="00EA64C6">
        <w:trPr>
          <w:trHeight w:val="285"/>
          <w:jc w:val="center"/>
        </w:trPr>
        <w:tc>
          <w:tcPr>
            <w:tcW w:w="440" w:type="pct"/>
            <w:vAlign w:val="center"/>
          </w:tcPr>
          <w:p w:rsidR="00EA64C6" w:rsidRDefault="00EA64C6">
            <w:pPr>
              <w:jc w:val="center"/>
              <w:rPr>
                <w:rFonts w:ascii="宋体" w:hAnsi="宋体" w:cs="Arial"/>
                <w:szCs w:val="21"/>
              </w:rPr>
            </w:pPr>
            <w:r>
              <w:rPr>
                <w:rFonts w:ascii="宋体" w:hAnsi="宋体" w:cs="Arial" w:hint="eastAsia"/>
                <w:szCs w:val="21"/>
              </w:rPr>
              <w:t>301</w:t>
            </w:r>
          </w:p>
        </w:tc>
        <w:tc>
          <w:tcPr>
            <w:tcW w:w="444" w:type="pct"/>
            <w:vAlign w:val="center"/>
          </w:tcPr>
          <w:p w:rsidR="00EA64C6" w:rsidRDefault="00EA64C6">
            <w:pPr>
              <w:jc w:val="center"/>
              <w:rPr>
                <w:rFonts w:ascii="宋体" w:hAnsi="宋体" w:cs="Arial"/>
                <w:szCs w:val="21"/>
              </w:rPr>
            </w:pPr>
            <w:r>
              <w:rPr>
                <w:rFonts w:ascii="宋体" w:hAnsi="宋体" w:cs="Arial" w:hint="eastAsia"/>
                <w:szCs w:val="21"/>
              </w:rPr>
              <w:t>99</w:t>
            </w:r>
          </w:p>
        </w:tc>
        <w:tc>
          <w:tcPr>
            <w:tcW w:w="2256" w:type="pct"/>
            <w:vAlign w:val="center"/>
          </w:tcPr>
          <w:p w:rsidR="00EA64C6" w:rsidRDefault="00EA64C6">
            <w:pPr>
              <w:rPr>
                <w:rFonts w:ascii="宋体" w:hAnsi="宋体" w:cs="宋体"/>
                <w:szCs w:val="21"/>
              </w:rPr>
            </w:pPr>
            <w:r>
              <w:rPr>
                <w:rFonts w:ascii="宋体" w:hAnsi="宋体" w:hint="eastAsia"/>
                <w:szCs w:val="21"/>
              </w:rPr>
              <w:t xml:space="preserve">  其他工资福利支出</w:t>
            </w:r>
          </w:p>
        </w:tc>
        <w:tc>
          <w:tcPr>
            <w:tcW w:w="913" w:type="pct"/>
            <w:vAlign w:val="center"/>
          </w:tcPr>
          <w:p w:rsidR="00EA64C6" w:rsidRDefault="00EA64C6">
            <w:pPr>
              <w:widowControl/>
              <w:jc w:val="right"/>
              <w:rPr>
                <w:rFonts w:ascii="宋体" w:hAnsi="宋体" w:cs="宋体"/>
                <w:color w:val="000000"/>
                <w:kern w:val="0"/>
                <w:szCs w:val="21"/>
              </w:rPr>
            </w:pPr>
          </w:p>
        </w:tc>
        <w:tc>
          <w:tcPr>
            <w:tcW w:w="947" w:type="pct"/>
            <w:vAlign w:val="center"/>
          </w:tcPr>
          <w:p w:rsidR="00EA64C6" w:rsidRDefault="00EA64C6">
            <w:pPr>
              <w:widowControl/>
              <w:jc w:val="center"/>
              <w:rPr>
                <w:rFonts w:ascii="宋体" w:hAnsi="宋体" w:cs="宋体"/>
                <w:color w:val="000000"/>
                <w:kern w:val="0"/>
                <w:szCs w:val="21"/>
              </w:rPr>
            </w:pPr>
            <w:r>
              <w:rPr>
                <w:rFonts w:ascii="宋体" w:hAnsi="宋体" w:cs="宋体" w:hint="eastAsia"/>
                <w:color w:val="000000"/>
                <w:kern w:val="0"/>
                <w:szCs w:val="21"/>
              </w:rPr>
              <w:t>——</w:t>
            </w:r>
          </w:p>
        </w:tc>
      </w:tr>
      <w:tr w:rsidR="00EA64C6">
        <w:trPr>
          <w:trHeight w:val="285"/>
          <w:jc w:val="center"/>
        </w:trPr>
        <w:tc>
          <w:tcPr>
            <w:tcW w:w="440" w:type="pct"/>
            <w:vAlign w:val="center"/>
          </w:tcPr>
          <w:p w:rsidR="00EA64C6" w:rsidRDefault="00EA64C6">
            <w:pPr>
              <w:jc w:val="center"/>
              <w:rPr>
                <w:rFonts w:ascii="宋体" w:hAnsi="宋体" w:cs="Arial"/>
                <w:szCs w:val="21"/>
              </w:rPr>
            </w:pPr>
            <w:r>
              <w:rPr>
                <w:rFonts w:ascii="宋体" w:hAnsi="宋体" w:cs="Arial" w:hint="eastAsia"/>
                <w:szCs w:val="21"/>
              </w:rPr>
              <w:t>302</w:t>
            </w:r>
          </w:p>
        </w:tc>
        <w:tc>
          <w:tcPr>
            <w:tcW w:w="444" w:type="pct"/>
            <w:vAlign w:val="center"/>
          </w:tcPr>
          <w:p w:rsidR="00EA64C6" w:rsidRDefault="00EA64C6">
            <w:pPr>
              <w:jc w:val="center"/>
              <w:rPr>
                <w:rFonts w:ascii="宋体" w:hAnsi="宋体" w:cs="Arial"/>
                <w:szCs w:val="21"/>
              </w:rPr>
            </w:pPr>
          </w:p>
        </w:tc>
        <w:tc>
          <w:tcPr>
            <w:tcW w:w="2256" w:type="pct"/>
            <w:vAlign w:val="center"/>
          </w:tcPr>
          <w:p w:rsidR="00EA64C6" w:rsidRDefault="00EA64C6">
            <w:pPr>
              <w:rPr>
                <w:rFonts w:ascii="宋体" w:hAnsi="宋体" w:cs="宋体"/>
                <w:szCs w:val="21"/>
              </w:rPr>
            </w:pPr>
            <w:r>
              <w:rPr>
                <w:rFonts w:ascii="宋体" w:hAnsi="宋体" w:hint="eastAsia"/>
                <w:szCs w:val="21"/>
              </w:rPr>
              <w:t>商品和服务支出</w:t>
            </w:r>
          </w:p>
        </w:tc>
        <w:tc>
          <w:tcPr>
            <w:tcW w:w="913" w:type="pct"/>
            <w:vAlign w:val="center"/>
          </w:tcPr>
          <w:p w:rsidR="00EA64C6" w:rsidRDefault="00EA64C6">
            <w:pPr>
              <w:widowControl/>
              <w:jc w:val="center"/>
              <w:rPr>
                <w:rFonts w:ascii="宋体" w:hAnsi="宋体" w:cs="宋体"/>
                <w:color w:val="000000"/>
                <w:kern w:val="0"/>
                <w:szCs w:val="21"/>
              </w:rPr>
            </w:pPr>
            <w:r>
              <w:rPr>
                <w:rFonts w:ascii="宋体" w:hAnsi="宋体" w:cs="宋体" w:hint="eastAsia"/>
                <w:color w:val="000000"/>
                <w:kern w:val="0"/>
                <w:szCs w:val="21"/>
              </w:rPr>
              <w:t>——</w:t>
            </w:r>
          </w:p>
        </w:tc>
        <w:tc>
          <w:tcPr>
            <w:tcW w:w="947" w:type="pct"/>
            <w:vAlign w:val="center"/>
          </w:tcPr>
          <w:p w:rsidR="00EA64C6" w:rsidRDefault="00170161">
            <w:pPr>
              <w:widowControl/>
              <w:jc w:val="right"/>
              <w:rPr>
                <w:rFonts w:ascii="宋体" w:hAnsi="宋体" w:cs="宋体"/>
                <w:color w:val="000000"/>
                <w:kern w:val="0"/>
                <w:szCs w:val="21"/>
              </w:rPr>
            </w:pPr>
            <w:r>
              <w:rPr>
                <w:rFonts w:ascii="宋体" w:hAnsi="宋体" w:cs="宋体" w:hint="eastAsia"/>
                <w:color w:val="000000"/>
                <w:kern w:val="0"/>
                <w:szCs w:val="21"/>
              </w:rPr>
              <w:t>49.57</w:t>
            </w:r>
          </w:p>
        </w:tc>
      </w:tr>
      <w:tr w:rsidR="00EA64C6">
        <w:trPr>
          <w:trHeight w:val="285"/>
          <w:jc w:val="center"/>
        </w:trPr>
        <w:tc>
          <w:tcPr>
            <w:tcW w:w="440" w:type="pct"/>
            <w:vAlign w:val="center"/>
          </w:tcPr>
          <w:p w:rsidR="00EA64C6" w:rsidRDefault="00EA64C6">
            <w:pPr>
              <w:jc w:val="center"/>
              <w:rPr>
                <w:rFonts w:ascii="宋体" w:hAnsi="宋体" w:cs="Arial"/>
                <w:szCs w:val="21"/>
              </w:rPr>
            </w:pPr>
            <w:r>
              <w:rPr>
                <w:rFonts w:ascii="宋体" w:hAnsi="宋体" w:cs="Arial" w:hint="eastAsia"/>
                <w:szCs w:val="21"/>
              </w:rPr>
              <w:t>302</w:t>
            </w:r>
          </w:p>
        </w:tc>
        <w:tc>
          <w:tcPr>
            <w:tcW w:w="444" w:type="pct"/>
            <w:vAlign w:val="center"/>
          </w:tcPr>
          <w:p w:rsidR="00EA64C6" w:rsidRDefault="00EA64C6">
            <w:pPr>
              <w:jc w:val="center"/>
              <w:rPr>
                <w:rFonts w:ascii="宋体" w:hAnsi="宋体" w:cs="Arial"/>
                <w:szCs w:val="21"/>
              </w:rPr>
            </w:pPr>
            <w:r>
              <w:rPr>
                <w:rFonts w:ascii="宋体" w:hAnsi="宋体" w:cs="Arial" w:hint="eastAsia"/>
                <w:szCs w:val="21"/>
              </w:rPr>
              <w:t>01</w:t>
            </w:r>
          </w:p>
        </w:tc>
        <w:tc>
          <w:tcPr>
            <w:tcW w:w="2256" w:type="pct"/>
            <w:vAlign w:val="center"/>
          </w:tcPr>
          <w:p w:rsidR="00EA64C6" w:rsidRDefault="00EA64C6">
            <w:pPr>
              <w:rPr>
                <w:rFonts w:ascii="宋体" w:hAnsi="宋体" w:cs="宋体"/>
                <w:szCs w:val="21"/>
              </w:rPr>
            </w:pPr>
            <w:r>
              <w:rPr>
                <w:rFonts w:ascii="宋体" w:hAnsi="宋体" w:hint="eastAsia"/>
                <w:szCs w:val="21"/>
              </w:rPr>
              <w:t xml:space="preserve">  办公费</w:t>
            </w:r>
          </w:p>
        </w:tc>
        <w:tc>
          <w:tcPr>
            <w:tcW w:w="913" w:type="pct"/>
            <w:vAlign w:val="center"/>
          </w:tcPr>
          <w:p w:rsidR="00EA64C6" w:rsidRDefault="00EA64C6">
            <w:pPr>
              <w:widowControl/>
              <w:jc w:val="center"/>
              <w:rPr>
                <w:rFonts w:ascii="宋体" w:hAnsi="宋体" w:cs="宋体"/>
                <w:color w:val="000000"/>
                <w:kern w:val="0"/>
                <w:szCs w:val="21"/>
              </w:rPr>
            </w:pPr>
            <w:r>
              <w:rPr>
                <w:rFonts w:ascii="宋体" w:hAnsi="宋体" w:cs="宋体" w:hint="eastAsia"/>
                <w:color w:val="000000"/>
                <w:kern w:val="0"/>
                <w:szCs w:val="21"/>
              </w:rPr>
              <w:t>——</w:t>
            </w:r>
          </w:p>
        </w:tc>
        <w:tc>
          <w:tcPr>
            <w:tcW w:w="947" w:type="pct"/>
            <w:vAlign w:val="center"/>
          </w:tcPr>
          <w:p w:rsidR="00EA64C6" w:rsidRDefault="00170161">
            <w:pPr>
              <w:widowControl/>
              <w:jc w:val="right"/>
              <w:rPr>
                <w:rFonts w:ascii="宋体" w:hAnsi="宋体" w:cs="宋体"/>
                <w:color w:val="000000"/>
                <w:kern w:val="0"/>
                <w:szCs w:val="21"/>
              </w:rPr>
            </w:pPr>
            <w:r>
              <w:rPr>
                <w:rFonts w:ascii="宋体" w:hAnsi="宋体" w:cs="宋体" w:hint="eastAsia"/>
                <w:color w:val="000000"/>
                <w:kern w:val="0"/>
                <w:szCs w:val="21"/>
              </w:rPr>
              <w:t>14.90</w:t>
            </w:r>
          </w:p>
        </w:tc>
      </w:tr>
      <w:tr w:rsidR="00EA64C6">
        <w:trPr>
          <w:trHeight w:val="285"/>
          <w:jc w:val="center"/>
        </w:trPr>
        <w:tc>
          <w:tcPr>
            <w:tcW w:w="440" w:type="pct"/>
            <w:vAlign w:val="center"/>
          </w:tcPr>
          <w:p w:rsidR="00EA64C6" w:rsidRDefault="00EA64C6">
            <w:pPr>
              <w:jc w:val="center"/>
              <w:rPr>
                <w:rFonts w:ascii="宋体" w:hAnsi="宋体" w:cs="Arial"/>
                <w:szCs w:val="21"/>
              </w:rPr>
            </w:pPr>
            <w:r>
              <w:rPr>
                <w:rFonts w:ascii="宋体" w:hAnsi="宋体" w:cs="Arial" w:hint="eastAsia"/>
                <w:szCs w:val="21"/>
              </w:rPr>
              <w:t>302</w:t>
            </w:r>
          </w:p>
        </w:tc>
        <w:tc>
          <w:tcPr>
            <w:tcW w:w="444" w:type="pct"/>
            <w:vAlign w:val="center"/>
          </w:tcPr>
          <w:p w:rsidR="00EA64C6" w:rsidRDefault="00EA64C6">
            <w:pPr>
              <w:jc w:val="center"/>
              <w:rPr>
                <w:rFonts w:ascii="宋体" w:hAnsi="宋体" w:cs="Arial"/>
                <w:szCs w:val="21"/>
              </w:rPr>
            </w:pPr>
            <w:r>
              <w:rPr>
                <w:rFonts w:ascii="宋体" w:hAnsi="宋体" w:cs="Arial" w:hint="eastAsia"/>
                <w:szCs w:val="21"/>
              </w:rPr>
              <w:t>02</w:t>
            </w:r>
          </w:p>
        </w:tc>
        <w:tc>
          <w:tcPr>
            <w:tcW w:w="2256" w:type="pct"/>
            <w:vAlign w:val="center"/>
          </w:tcPr>
          <w:p w:rsidR="00EA64C6" w:rsidRDefault="00EA64C6">
            <w:pPr>
              <w:rPr>
                <w:rFonts w:ascii="宋体" w:hAnsi="宋体" w:cs="宋体"/>
                <w:szCs w:val="21"/>
              </w:rPr>
            </w:pPr>
            <w:r>
              <w:rPr>
                <w:rFonts w:ascii="宋体" w:hAnsi="宋体" w:hint="eastAsia"/>
                <w:szCs w:val="21"/>
              </w:rPr>
              <w:t xml:space="preserve">  印刷费</w:t>
            </w:r>
          </w:p>
        </w:tc>
        <w:tc>
          <w:tcPr>
            <w:tcW w:w="913" w:type="pct"/>
            <w:vAlign w:val="center"/>
          </w:tcPr>
          <w:p w:rsidR="00EA64C6" w:rsidRDefault="00EA64C6">
            <w:pPr>
              <w:widowControl/>
              <w:jc w:val="center"/>
              <w:rPr>
                <w:rFonts w:ascii="宋体" w:hAnsi="宋体" w:cs="宋体"/>
                <w:color w:val="000000"/>
                <w:kern w:val="0"/>
                <w:szCs w:val="21"/>
              </w:rPr>
            </w:pPr>
            <w:r>
              <w:rPr>
                <w:rFonts w:ascii="宋体" w:hAnsi="宋体" w:cs="宋体" w:hint="eastAsia"/>
                <w:color w:val="000000"/>
                <w:kern w:val="0"/>
                <w:szCs w:val="21"/>
              </w:rPr>
              <w:t>——</w:t>
            </w:r>
          </w:p>
        </w:tc>
        <w:tc>
          <w:tcPr>
            <w:tcW w:w="947" w:type="pct"/>
            <w:vAlign w:val="center"/>
          </w:tcPr>
          <w:p w:rsidR="00EA64C6" w:rsidRDefault="00170161">
            <w:pPr>
              <w:widowControl/>
              <w:jc w:val="right"/>
              <w:rPr>
                <w:rFonts w:ascii="宋体" w:hAnsi="宋体" w:cs="宋体"/>
                <w:color w:val="000000"/>
                <w:kern w:val="0"/>
                <w:szCs w:val="21"/>
              </w:rPr>
            </w:pPr>
            <w:r>
              <w:rPr>
                <w:rFonts w:ascii="宋体" w:hAnsi="宋体" w:cs="宋体" w:hint="eastAsia"/>
                <w:color w:val="000000"/>
                <w:kern w:val="0"/>
                <w:szCs w:val="21"/>
              </w:rPr>
              <w:t>1.93</w:t>
            </w:r>
          </w:p>
        </w:tc>
      </w:tr>
      <w:tr w:rsidR="00EA64C6">
        <w:trPr>
          <w:trHeight w:val="285"/>
          <w:jc w:val="center"/>
        </w:trPr>
        <w:tc>
          <w:tcPr>
            <w:tcW w:w="440" w:type="pct"/>
            <w:vAlign w:val="center"/>
          </w:tcPr>
          <w:p w:rsidR="00EA64C6" w:rsidRDefault="00EA64C6">
            <w:pPr>
              <w:jc w:val="center"/>
              <w:rPr>
                <w:rFonts w:ascii="宋体" w:hAnsi="宋体" w:cs="Arial"/>
                <w:szCs w:val="21"/>
              </w:rPr>
            </w:pPr>
            <w:r>
              <w:rPr>
                <w:rFonts w:ascii="宋体" w:hAnsi="宋体" w:cs="Arial" w:hint="eastAsia"/>
                <w:szCs w:val="21"/>
              </w:rPr>
              <w:t>302</w:t>
            </w:r>
          </w:p>
        </w:tc>
        <w:tc>
          <w:tcPr>
            <w:tcW w:w="444" w:type="pct"/>
            <w:vAlign w:val="center"/>
          </w:tcPr>
          <w:p w:rsidR="00EA64C6" w:rsidRDefault="00EA64C6">
            <w:pPr>
              <w:jc w:val="center"/>
              <w:rPr>
                <w:rFonts w:ascii="宋体" w:hAnsi="宋体" w:cs="Arial"/>
                <w:szCs w:val="21"/>
              </w:rPr>
            </w:pPr>
            <w:r>
              <w:rPr>
                <w:rFonts w:ascii="宋体" w:hAnsi="宋体" w:cs="Arial" w:hint="eastAsia"/>
                <w:szCs w:val="21"/>
              </w:rPr>
              <w:t>03</w:t>
            </w:r>
          </w:p>
        </w:tc>
        <w:tc>
          <w:tcPr>
            <w:tcW w:w="2256" w:type="pct"/>
            <w:vAlign w:val="center"/>
          </w:tcPr>
          <w:p w:rsidR="00EA64C6" w:rsidRDefault="00EA64C6">
            <w:pPr>
              <w:rPr>
                <w:rFonts w:ascii="宋体" w:hAnsi="宋体" w:cs="宋体"/>
                <w:szCs w:val="21"/>
              </w:rPr>
            </w:pPr>
            <w:r>
              <w:rPr>
                <w:rFonts w:ascii="宋体" w:hAnsi="宋体" w:hint="eastAsia"/>
                <w:szCs w:val="21"/>
              </w:rPr>
              <w:t xml:space="preserve">  咨询费</w:t>
            </w:r>
          </w:p>
        </w:tc>
        <w:tc>
          <w:tcPr>
            <w:tcW w:w="913" w:type="pct"/>
            <w:vAlign w:val="center"/>
          </w:tcPr>
          <w:p w:rsidR="00EA64C6" w:rsidRDefault="00EA64C6">
            <w:pPr>
              <w:widowControl/>
              <w:jc w:val="center"/>
              <w:rPr>
                <w:rFonts w:ascii="宋体" w:hAnsi="宋体" w:cs="宋体"/>
                <w:color w:val="000000"/>
                <w:kern w:val="0"/>
                <w:szCs w:val="21"/>
              </w:rPr>
            </w:pPr>
            <w:r>
              <w:rPr>
                <w:rFonts w:ascii="宋体" w:hAnsi="宋体" w:cs="宋体" w:hint="eastAsia"/>
                <w:color w:val="000000"/>
                <w:kern w:val="0"/>
                <w:szCs w:val="21"/>
              </w:rPr>
              <w:t>——</w:t>
            </w:r>
          </w:p>
        </w:tc>
        <w:tc>
          <w:tcPr>
            <w:tcW w:w="947" w:type="pct"/>
            <w:vAlign w:val="center"/>
          </w:tcPr>
          <w:p w:rsidR="00EA64C6" w:rsidRDefault="00EA64C6">
            <w:pPr>
              <w:widowControl/>
              <w:jc w:val="right"/>
              <w:rPr>
                <w:rFonts w:ascii="宋体" w:hAnsi="宋体" w:cs="宋体"/>
                <w:color w:val="000000"/>
                <w:kern w:val="0"/>
                <w:szCs w:val="21"/>
              </w:rPr>
            </w:pPr>
          </w:p>
        </w:tc>
      </w:tr>
      <w:tr w:rsidR="00EA64C6">
        <w:trPr>
          <w:trHeight w:val="285"/>
          <w:jc w:val="center"/>
        </w:trPr>
        <w:tc>
          <w:tcPr>
            <w:tcW w:w="440" w:type="pct"/>
            <w:vAlign w:val="center"/>
          </w:tcPr>
          <w:p w:rsidR="00EA64C6" w:rsidRDefault="00EA64C6">
            <w:pPr>
              <w:jc w:val="center"/>
              <w:rPr>
                <w:rFonts w:ascii="宋体" w:hAnsi="宋体" w:cs="Arial"/>
                <w:szCs w:val="21"/>
              </w:rPr>
            </w:pPr>
            <w:r>
              <w:rPr>
                <w:rFonts w:ascii="宋体" w:hAnsi="宋体" w:cs="Arial" w:hint="eastAsia"/>
                <w:szCs w:val="21"/>
              </w:rPr>
              <w:t>302</w:t>
            </w:r>
          </w:p>
        </w:tc>
        <w:tc>
          <w:tcPr>
            <w:tcW w:w="444" w:type="pct"/>
            <w:vAlign w:val="center"/>
          </w:tcPr>
          <w:p w:rsidR="00EA64C6" w:rsidRDefault="00EA64C6">
            <w:pPr>
              <w:jc w:val="center"/>
              <w:rPr>
                <w:rFonts w:ascii="宋体" w:hAnsi="宋体" w:cs="Arial"/>
                <w:szCs w:val="21"/>
              </w:rPr>
            </w:pPr>
            <w:r>
              <w:rPr>
                <w:rFonts w:ascii="宋体" w:hAnsi="宋体" w:cs="Arial" w:hint="eastAsia"/>
                <w:szCs w:val="21"/>
              </w:rPr>
              <w:t>04</w:t>
            </w:r>
          </w:p>
        </w:tc>
        <w:tc>
          <w:tcPr>
            <w:tcW w:w="2256" w:type="pct"/>
            <w:vAlign w:val="center"/>
          </w:tcPr>
          <w:p w:rsidR="00EA64C6" w:rsidRDefault="00EA64C6">
            <w:pPr>
              <w:rPr>
                <w:rFonts w:ascii="宋体" w:hAnsi="宋体" w:cs="宋体"/>
                <w:szCs w:val="21"/>
              </w:rPr>
            </w:pPr>
            <w:r>
              <w:rPr>
                <w:rFonts w:ascii="宋体" w:hAnsi="宋体" w:hint="eastAsia"/>
                <w:szCs w:val="21"/>
              </w:rPr>
              <w:t xml:space="preserve">  手续费</w:t>
            </w:r>
          </w:p>
        </w:tc>
        <w:tc>
          <w:tcPr>
            <w:tcW w:w="913" w:type="pct"/>
            <w:vAlign w:val="center"/>
          </w:tcPr>
          <w:p w:rsidR="00EA64C6" w:rsidRDefault="00EA64C6">
            <w:pPr>
              <w:widowControl/>
              <w:jc w:val="center"/>
              <w:rPr>
                <w:rFonts w:ascii="宋体" w:hAnsi="宋体" w:cs="宋体"/>
                <w:color w:val="000000"/>
                <w:kern w:val="0"/>
                <w:szCs w:val="21"/>
              </w:rPr>
            </w:pPr>
            <w:r>
              <w:rPr>
                <w:rFonts w:ascii="宋体" w:hAnsi="宋体" w:cs="宋体" w:hint="eastAsia"/>
                <w:color w:val="000000"/>
                <w:kern w:val="0"/>
                <w:szCs w:val="21"/>
              </w:rPr>
              <w:t>——</w:t>
            </w:r>
          </w:p>
        </w:tc>
        <w:tc>
          <w:tcPr>
            <w:tcW w:w="947" w:type="pct"/>
            <w:vAlign w:val="center"/>
          </w:tcPr>
          <w:p w:rsidR="00EA64C6" w:rsidRDefault="00EA64C6">
            <w:pPr>
              <w:widowControl/>
              <w:jc w:val="right"/>
              <w:rPr>
                <w:rFonts w:ascii="宋体" w:hAnsi="宋体" w:cs="宋体"/>
                <w:color w:val="000000"/>
                <w:kern w:val="0"/>
                <w:szCs w:val="21"/>
              </w:rPr>
            </w:pPr>
          </w:p>
        </w:tc>
      </w:tr>
      <w:tr w:rsidR="00EA64C6">
        <w:trPr>
          <w:trHeight w:val="285"/>
          <w:jc w:val="center"/>
        </w:trPr>
        <w:tc>
          <w:tcPr>
            <w:tcW w:w="440" w:type="pct"/>
            <w:vAlign w:val="center"/>
          </w:tcPr>
          <w:p w:rsidR="00EA64C6" w:rsidRDefault="00EA64C6">
            <w:pPr>
              <w:jc w:val="center"/>
              <w:rPr>
                <w:rFonts w:ascii="宋体" w:hAnsi="宋体" w:cs="Arial"/>
                <w:szCs w:val="21"/>
              </w:rPr>
            </w:pPr>
            <w:r>
              <w:rPr>
                <w:rFonts w:ascii="宋体" w:hAnsi="宋体" w:cs="Arial" w:hint="eastAsia"/>
                <w:szCs w:val="21"/>
              </w:rPr>
              <w:t>302</w:t>
            </w:r>
          </w:p>
        </w:tc>
        <w:tc>
          <w:tcPr>
            <w:tcW w:w="444" w:type="pct"/>
            <w:vAlign w:val="center"/>
          </w:tcPr>
          <w:p w:rsidR="00EA64C6" w:rsidRDefault="00EA64C6">
            <w:pPr>
              <w:jc w:val="center"/>
              <w:rPr>
                <w:rFonts w:ascii="宋体" w:hAnsi="宋体" w:cs="Arial"/>
                <w:szCs w:val="21"/>
              </w:rPr>
            </w:pPr>
            <w:r>
              <w:rPr>
                <w:rFonts w:ascii="宋体" w:hAnsi="宋体" w:cs="Arial" w:hint="eastAsia"/>
                <w:szCs w:val="21"/>
              </w:rPr>
              <w:t>05</w:t>
            </w:r>
          </w:p>
        </w:tc>
        <w:tc>
          <w:tcPr>
            <w:tcW w:w="2256" w:type="pct"/>
            <w:vAlign w:val="center"/>
          </w:tcPr>
          <w:p w:rsidR="00EA64C6" w:rsidRDefault="00EA64C6">
            <w:pPr>
              <w:rPr>
                <w:rFonts w:ascii="宋体" w:hAnsi="宋体" w:cs="宋体"/>
                <w:szCs w:val="21"/>
              </w:rPr>
            </w:pPr>
            <w:r>
              <w:rPr>
                <w:rFonts w:ascii="宋体" w:hAnsi="宋体" w:hint="eastAsia"/>
                <w:szCs w:val="21"/>
              </w:rPr>
              <w:t xml:space="preserve">  水费</w:t>
            </w:r>
          </w:p>
        </w:tc>
        <w:tc>
          <w:tcPr>
            <w:tcW w:w="913" w:type="pct"/>
            <w:vAlign w:val="center"/>
          </w:tcPr>
          <w:p w:rsidR="00EA64C6" w:rsidRDefault="00EA64C6">
            <w:pPr>
              <w:widowControl/>
              <w:jc w:val="center"/>
              <w:rPr>
                <w:rFonts w:ascii="宋体" w:hAnsi="宋体" w:cs="宋体"/>
                <w:color w:val="000000"/>
                <w:kern w:val="0"/>
                <w:szCs w:val="21"/>
              </w:rPr>
            </w:pPr>
            <w:r>
              <w:rPr>
                <w:rFonts w:ascii="宋体" w:hAnsi="宋体" w:cs="宋体" w:hint="eastAsia"/>
                <w:color w:val="000000"/>
                <w:kern w:val="0"/>
                <w:szCs w:val="21"/>
              </w:rPr>
              <w:t>——</w:t>
            </w:r>
          </w:p>
        </w:tc>
        <w:tc>
          <w:tcPr>
            <w:tcW w:w="947" w:type="pct"/>
            <w:vAlign w:val="center"/>
          </w:tcPr>
          <w:p w:rsidR="00EA64C6" w:rsidRDefault="00EA64C6">
            <w:pPr>
              <w:widowControl/>
              <w:jc w:val="right"/>
              <w:rPr>
                <w:rFonts w:ascii="宋体" w:hAnsi="宋体" w:cs="宋体"/>
                <w:color w:val="000000"/>
                <w:kern w:val="0"/>
                <w:szCs w:val="21"/>
              </w:rPr>
            </w:pPr>
          </w:p>
        </w:tc>
      </w:tr>
      <w:tr w:rsidR="00EA64C6">
        <w:trPr>
          <w:trHeight w:val="285"/>
          <w:jc w:val="center"/>
        </w:trPr>
        <w:tc>
          <w:tcPr>
            <w:tcW w:w="440" w:type="pct"/>
            <w:vAlign w:val="center"/>
          </w:tcPr>
          <w:p w:rsidR="00EA64C6" w:rsidRDefault="00EA64C6">
            <w:pPr>
              <w:jc w:val="center"/>
              <w:rPr>
                <w:rFonts w:ascii="宋体" w:hAnsi="宋体" w:cs="Arial"/>
                <w:szCs w:val="21"/>
              </w:rPr>
            </w:pPr>
            <w:r>
              <w:rPr>
                <w:rFonts w:ascii="宋体" w:hAnsi="宋体" w:cs="Arial" w:hint="eastAsia"/>
                <w:szCs w:val="21"/>
              </w:rPr>
              <w:t>302</w:t>
            </w:r>
          </w:p>
        </w:tc>
        <w:tc>
          <w:tcPr>
            <w:tcW w:w="444" w:type="pct"/>
            <w:vAlign w:val="center"/>
          </w:tcPr>
          <w:p w:rsidR="00EA64C6" w:rsidRDefault="00EA64C6">
            <w:pPr>
              <w:jc w:val="center"/>
              <w:rPr>
                <w:rFonts w:ascii="宋体" w:hAnsi="宋体" w:cs="Arial"/>
                <w:szCs w:val="21"/>
              </w:rPr>
            </w:pPr>
            <w:r>
              <w:rPr>
                <w:rFonts w:ascii="宋体" w:hAnsi="宋体" w:cs="Arial" w:hint="eastAsia"/>
                <w:szCs w:val="21"/>
              </w:rPr>
              <w:t>06</w:t>
            </w:r>
          </w:p>
        </w:tc>
        <w:tc>
          <w:tcPr>
            <w:tcW w:w="2256" w:type="pct"/>
            <w:vAlign w:val="center"/>
          </w:tcPr>
          <w:p w:rsidR="00EA64C6" w:rsidRDefault="00EA64C6">
            <w:pPr>
              <w:rPr>
                <w:rFonts w:ascii="宋体" w:hAnsi="宋体" w:cs="宋体"/>
                <w:szCs w:val="21"/>
              </w:rPr>
            </w:pPr>
            <w:r>
              <w:rPr>
                <w:rFonts w:ascii="宋体" w:hAnsi="宋体" w:hint="eastAsia"/>
                <w:szCs w:val="21"/>
              </w:rPr>
              <w:t xml:space="preserve">  电费</w:t>
            </w:r>
          </w:p>
        </w:tc>
        <w:tc>
          <w:tcPr>
            <w:tcW w:w="913" w:type="pct"/>
            <w:vAlign w:val="center"/>
          </w:tcPr>
          <w:p w:rsidR="00EA64C6" w:rsidRDefault="00EA64C6">
            <w:pPr>
              <w:widowControl/>
              <w:jc w:val="center"/>
              <w:rPr>
                <w:rFonts w:ascii="宋体" w:hAnsi="宋体" w:cs="宋体"/>
                <w:color w:val="000000"/>
                <w:kern w:val="0"/>
                <w:szCs w:val="21"/>
              </w:rPr>
            </w:pPr>
            <w:r>
              <w:rPr>
                <w:rFonts w:ascii="宋体" w:hAnsi="宋体" w:cs="宋体" w:hint="eastAsia"/>
                <w:color w:val="000000"/>
                <w:kern w:val="0"/>
                <w:szCs w:val="21"/>
              </w:rPr>
              <w:t>——</w:t>
            </w:r>
          </w:p>
        </w:tc>
        <w:tc>
          <w:tcPr>
            <w:tcW w:w="947" w:type="pct"/>
            <w:vAlign w:val="center"/>
          </w:tcPr>
          <w:p w:rsidR="00EA64C6" w:rsidRDefault="00170161">
            <w:pPr>
              <w:widowControl/>
              <w:jc w:val="right"/>
              <w:rPr>
                <w:rFonts w:ascii="宋体" w:hAnsi="宋体" w:cs="宋体"/>
                <w:color w:val="000000"/>
                <w:kern w:val="0"/>
                <w:szCs w:val="21"/>
              </w:rPr>
            </w:pPr>
            <w:r>
              <w:rPr>
                <w:rFonts w:ascii="宋体" w:hAnsi="宋体" w:cs="宋体" w:hint="eastAsia"/>
                <w:color w:val="000000"/>
                <w:kern w:val="0"/>
                <w:szCs w:val="21"/>
              </w:rPr>
              <w:t>3.51</w:t>
            </w:r>
          </w:p>
        </w:tc>
      </w:tr>
      <w:tr w:rsidR="00EA64C6">
        <w:trPr>
          <w:trHeight w:val="285"/>
          <w:jc w:val="center"/>
        </w:trPr>
        <w:tc>
          <w:tcPr>
            <w:tcW w:w="440" w:type="pct"/>
            <w:vAlign w:val="center"/>
          </w:tcPr>
          <w:p w:rsidR="00EA64C6" w:rsidRDefault="00EA64C6">
            <w:pPr>
              <w:jc w:val="center"/>
              <w:rPr>
                <w:rFonts w:ascii="宋体" w:hAnsi="宋体" w:cs="Arial"/>
                <w:szCs w:val="21"/>
              </w:rPr>
            </w:pPr>
            <w:r>
              <w:rPr>
                <w:rFonts w:ascii="宋体" w:hAnsi="宋体" w:cs="Arial" w:hint="eastAsia"/>
                <w:szCs w:val="21"/>
              </w:rPr>
              <w:t>302</w:t>
            </w:r>
          </w:p>
        </w:tc>
        <w:tc>
          <w:tcPr>
            <w:tcW w:w="444" w:type="pct"/>
            <w:vAlign w:val="center"/>
          </w:tcPr>
          <w:p w:rsidR="00EA64C6" w:rsidRDefault="00EA64C6">
            <w:pPr>
              <w:jc w:val="center"/>
              <w:rPr>
                <w:rFonts w:ascii="宋体" w:hAnsi="宋体" w:cs="Arial"/>
                <w:szCs w:val="21"/>
              </w:rPr>
            </w:pPr>
            <w:r>
              <w:rPr>
                <w:rFonts w:ascii="宋体" w:hAnsi="宋体" w:cs="Arial" w:hint="eastAsia"/>
                <w:szCs w:val="21"/>
              </w:rPr>
              <w:t>07</w:t>
            </w:r>
          </w:p>
        </w:tc>
        <w:tc>
          <w:tcPr>
            <w:tcW w:w="2256" w:type="pct"/>
            <w:vAlign w:val="center"/>
          </w:tcPr>
          <w:p w:rsidR="00EA64C6" w:rsidRDefault="00EA64C6">
            <w:pPr>
              <w:rPr>
                <w:rFonts w:ascii="宋体" w:hAnsi="宋体" w:cs="宋体"/>
                <w:szCs w:val="21"/>
              </w:rPr>
            </w:pPr>
            <w:r>
              <w:rPr>
                <w:rFonts w:ascii="宋体" w:hAnsi="宋体" w:hint="eastAsia"/>
                <w:szCs w:val="21"/>
              </w:rPr>
              <w:t xml:space="preserve">  邮电费</w:t>
            </w:r>
          </w:p>
        </w:tc>
        <w:tc>
          <w:tcPr>
            <w:tcW w:w="913" w:type="pct"/>
            <w:vAlign w:val="center"/>
          </w:tcPr>
          <w:p w:rsidR="00EA64C6" w:rsidRDefault="00EA64C6">
            <w:pPr>
              <w:widowControl/>
              <w:jc w:val="center"/>
              <w:rPr>
                <w:rFonts w:ascii="宋体" w:hAnsi="宋体" w:cs="宋体"/>
                <w:color w:val="000000"/>
                <w:kern w:val="0"/>
                <w:szCs w:val="21"/>
              </w:rPr>
            </w:pPr>
            <w:r>
              <w:rPr>
                <w:rFonts w:ascii="宋体" w:hAnsi="宋体" w:cs="宋体" w:hint="eastAsia"/>
                <w:color w:val="000000"/>
                <w:kern w:val="0"/>
                <w:szCs w:val="21"/>
              </w:rPr>
              <w:t>——</w:t>
            </w:r>
          </w:p>
        </w:tc>
        <w:tc>
          <w:tcPr>
            <w:tcW w:w="947" w:type="pct"/>
            <w:vAlign w:val="center"/>
          </w:tcPr>
          <w:p w:rsidR="00EA64C6" w:rsidRDefault="00170161">
            <w:pPr>
              <w:widowControl/>
              <w:jc w:val="right"/>
              <w:rPr>
                <w:rFonts w:ascii="宋体" w:hAnsi="宋体" w:cs="宋体"/>
                <w:color w:val="000000"/>
                <w:kern w:val="0"/>
                <w:szCs w:val="21"/>
              </w:rPr>
            </w:pPr>
            <w:r>
              <w:rPr>
                <w:rFonts w:ascii="宋体" w:hAnsi="宋体" w:cs="宋体" w:hint="eastAsia"/>
                <w:color w:val="000000"/>
                <w:kern w:val="0"/>
                <w:szCs w:val="21"/>
              </w:rPr>
              <w:t>1.31</w:t>
            </w:r>
          </w:p>
        </w:tc>
      </w:tr>
      <w:tr w:rsidR="00EA64C6">
        <w:trPr>
          <w:trHeight w:val="285"/>
          <w:jc w:val="center"/>
        </w:trPr>
        <w:tc>
          <w:tcPr>
            <w:tcW w:w="440" w:type="pct"/>
            <w:vAlign w:val="center"/>
          </w:tcPr>
          <w:p w:rsidR="00EA64C6" w:rsidRDefault="00EA64C6">
            <w:pPr>
              <w:jc w:val="center"/>
              <w:rPr>
                <w:rFonts w:ascii="宋体" w:hAnsi="宋体" w:cs="Arial"/>
                <w:szCs w:val="21"/>
              </w:rPr>
            </w:pPr>
            <w:r>
              <w:rPr>
                <w:rFonts w:ascii="宋体" w:hAnsi="宋体" w:cs="Arial" w:hint="eastAsia"/>
                <w:szCs w:val="21"/>
              </w:rPr>
              <w:t>302</w:t>
            </w:r>
          </w:p>
        </w:tc>
        <w:tc>
          <w:tcPr>
            <w:tcW w:w="444" w:type="pct"/>
            <w:vAlign w:val="center"/>
          </w:tcPr>
          <w:p w:rsidR="00EA64C6" w:rsidRDefault="00EA64C6">
            <w:pPr>
              <w:jc w:val="center"/>
              <w:rPr>
                <w:rFonts w:ascii="宋体" w:hAnsi="宋体" w:cs="Arial"/>
                <w:szCs w:val="21"/>
              </w:rPr>
            </w:pPr>
            <w:r>
              <w:rPr>
                <w:rFonts w:ascii="宋体" w:hAnsi="宋体" w:cs="Arial" w:hint="eastAsia"/>
                <w:szCs w:val="21"/>
              </w:rPr>
              <w:t>08</w:t>
            </w:r>
          </w:p>
        </w:tc>
        <w:tc>
          <w:tcPr>
            <w:tcW w:w="2256" w:type="pct"/>
            <w:vAlign w:val="center"/>
          </w:tcPr>
          <w:p w:rsidR="00EA64C6" w:rsidRDefault="00EA64C6">
            <w:pPr>
              <w:rPr>
                <w:rFonts w:ascii="宋体" w:hAnsi="宋体" w:cs="宋体"/>
                <w:szCs w:val="21"/>
              </w:rPr>
            </w:pPr>
            <w:r>
              <w:rPr>
                <w:rFonts w:ascii="宋体" w:hAnsi="宋体" w:hint="eastAsia"/>
                <w:szCs w:val="21"/>
              </w:rPr>
              <w:t xml:space="preserve">  取暖费</w:t>
            </w:r>
          </w:p>
        </w:tc>
        <w:tc>
          <w:tcPr>
            <w:tcW w:w="913" w:type="pct"/>
            <w:vAlign w:val="center"/>
          </w:tcPr>
          <w:p w:rsidR="00EA64C6" w:rsidRDefault="00EA64C6">
            <w:pPr>
              <w:widowControl/>
              <w:jc w:val="center"/>
              <w:rPr>
                <w:rFonts w:ascii="宋体" w:hAnsi="宋体" w:cs="宋体"/>
                <w:color w:val="000000"/>
                <w:kern w:val="0"/>
                <w:szCs w:val="21"/>
              </w:rPr>
            </w:pPr>
            <w:r>
              <w:rPr>
                <w:rFonts w:ascii="宋体" w:hAnsi="宋体" w:cs="宋体" w:hint="eastAsia"/>
                <w:color w:val="000000"/>
                <w:kern w:val="0"/>
                <w:szCs w:val="21"/>
              </w:rPr>
              <w:t>——</w:t>
            </w:r>
          </w:p>
        </w:tc>
        <w:tc>
          <w:tcPr>
            <w:tcW w:w="947" w:type="pct"/>
            <w:vAlign w:val="center"/>
          </w:tcPr>
          <w:p w:rsidR="00EA64C6" w:rsidRDefault="00EA64C6">
            <w:pPr>
              <w:widowControl/>
              <w:jc w:val="right"/>
              <w:rPr>
                <w:rFonts w:ascii="宋体" w:hAnsi="宋体" w:cs="宋体"/>
                <w:color w:val="000000"/>
                <w:kern w:val="0"/>
                <w:szCs w:val="21"/>
              </w:rPr>
            </w:pPr>
          </w:p>
        </w:tc>
      </w:tr>
      <w:tr w:rsidR="00EA64C6">
        <w:trPr>
          <w:trHeight w:val="285"/>
          <w:jc w:val="center"/>
        </w:trPr>
        <w:tc>
          <w:tcPr>
            <w:tcW w:w="440" w:type="pct"/>
            <w:vAlign w:val="center"/>
          </w:tcPr>
          <w:p w:rsidR="00EA64C6" w:rsidRDefault="00EA64C6">
            <w:pPr>
              <w:jc w:val="center"/>
              <w:rPr>
                <w:rFonts w:ascii="宋体" w:hAnsi="宋体" w:cs="Arial"/>
                <w:szCs w:val="21"/>
              </w:rPr>
            </w:pPr>
            <w:r>
              <w:rPr>
                <w:rFonts w:ascii="宋体" w:hAnsi="宋体" w:cs="Arial" w:hint="eastAsia"/>
                <w:szCs w:val="21"/>
              </w:rPr>
              <w:t>302</w:t>
            </w:r>
          </w:p>
        </w:tc>
        <w:tc>
          <w:tcPr>
            <w:tcW w:w="444" w:type="pct"/>
            <w:vAlign w:val="center"/>
          </w:tcPr>
          <w:p w:rsidR="00EA64C6" w:rsidRDefault="00EA64C6">
            <w:pPr>
              <w:jc w:val="center"/>
              <w:rPr>
                <w:rFonts w:ascii="宋体" w:hAnsi="宋体" w:cs="Arial"/>
                <w:szCs w:val="21"/>
              </w:rPr>
            </w:pPr>
            <w:r>
              <w:rPr>
                <w:rFonts w:ascii="宋体" w:hAnsi="宋体" w:cs="Arial" w:hint="eastAsia"/>
                <w:szCs w:val="21"/>
              </w:rPr>
              <w:t>09</w:t>
            </w:r>
          </w:p>
        </w:tc>
        <w:tc>
          <w:tcPr>
            <w:tcW w:w="2256" w:type="pct"/>
            <w:vAlign w:val="center"/>
          </w:tcPr>
          <w:p w:rsidR="00EA64C6" w:rsidRDefault="00EA64C6">
            <w:pPr>
              <w:rPr>
                <w:rFonts w:ascii="宋体" w:hAnsi="宋体" w:cs="宋体"/>
                <w:szCs w:val="21"/>
              </w:rPr>
            </w:pPr>
            <w:r>
              <w:rPr>
                <w:rFonts w:ascii="宋体" w:hAnsi="宋体" w:hint="eastAsia"/>
                <w:szCs w:val="21"/>
              </w:rPr>
              <w:t xml:space="preserve">  物业管理费</w:t>
            </w:r>
          </w:p>
        </w:tc>
        <w:tc>
          <w:tcPr>
            <w:tcW w:w="913" w:type="pct"/>
            <w:vAlign w:val="center"/>
          </w:tcPr>
          <w:p w:rsidR="00EA64C6" w:rsidRDefault="00EA64C6">
            <w:pPr>
              <w:widowControl/>
              <w:jc w:val="center"/>
              <w:rPr>
                <w:rFonts w:ascii="宋体" w:hAnsi="宋体" w:cs="宋体"/>
                <w:color w:val="000000"/>
                <w:kern w:val="0"/>
                <w:szCs w:val="21"/>
              </w:rPr>
            </w:pPr>
            <w:r>
              <w:rPr>
                <w:rFonts w:ascii="宋体" w:hAnsi="宋体" w:cs="宋体" w:hint="eastAsia"/>
                <w:color w:val="000000"/>
                <w:kern w:val="0"/>
                <w:szCs w:val="21"/>
              </w:rPr>
              <w:t>——</w:t>
            </w:r>
          </w:p>
        </w:tc>
        <w:tc>
          <w:tcPr>
            <w:tcW w:w="947" w:type="pct"/>
            <w:vAlign w:val="center"/>
          </w:tcPr>
          <w:p w:rsidR="00EA64C6" w:rsidRDefault="00D801AF" w:rsidP="00D801AF">
            <w:pPr>
              <w:widowControl/>
              <w:jc w:val="right"/>
              <w:rPr>
                <w:rFonts w:ascii="宋体" w:hAnsi="宋体" w:cs="宋体"/>
                <w:color w:val="000000"/>
                <w:kern w:val="0"/>
                <w:szCs w:val="21"/>
              </w:rPr>
            </w:pPr>
            <w:r>
              <w:rPr>
                <w:rFonts w:ascii="宋体" w:hAnsi="宋体" w:cs="宋体" w:hint="eastAsia"/>
                <w:color w:val="000000"/>
                <w:kern w:val="0"/>
                <w:szCs w:val="21"/>
              </w:rPr>
              <w:t>0.85</w:t>
            </w:r>
          </w:p>
        </w:tc>
      </w:tr>
      <w:tr w:rsidR="00EA64C6">
        <w:trPr>
          <w:trHeight w:val="285"/>
          <w:jc w:val="center"/>
        </w:trPr>
        <w:tc>
          <w:tcPr>
            <w:tcW w:w="440" w:type="pct"/>
            <w:vAlign w:val="center"/>
          </w:tcPr>
          <w:p w:rsidR="00EA64C6" w:rsidRDefault="00EA64C6">
            <w:pPr>
              <w:jc w:val="center"/>
              <w:rPr>
                <w:rFonts w:ascii="宋体" w:hAnsi="宋体" w:cs="Arial"/>
                <w:szCs w:val="21"/>
              </w:rPr>
            </w:pPr>
            <w:r>
              <w:rPr>
                <w:rFonts w:ascii="宋体" w:hAnsi="宋体" w:cs="Arial" w:hint="eastAsia"/>
                <w:szCs w:val="21"/>
              </w:rPr>
              <w:t>302</w:t>
            </w:r>
          </w:p>
        </w:tc>
        <w:tc>
          <w:tcPr>
            <w:tcW w:w="444" w:type="pct"/>
            <w:vAlign w:val="center"/>
          </w:tcPr>
          <w:p w:rsidR="00EA64C6" w:rsidRDefault="00EA64C6">
            <w:pPr>
              <w:jc w:val="center"/>
              <w:rPr>
                <w:rFonts w:ascii="宋体" w:hAnsi="宋体" w:cs="Arial"/>
                <w:szCs w:val="21"/>
              </w:rPr>
            </w:pPr>
            <w:r>
              <w:rPr>
                <w:rFonts w:ascii="宋体" w:hAnsi="宋体" w:cs="Arial" w:hint="eastAsia"/>
                <w:szCs w:val="21"/>
              </w:rPr>
              <w:t>11</w:t>
            </w:r>
          </w:p>
        </w:tc>
        <w:tc>
          <w:tcPr>
            <w:tcW w:w="2256" w:type="pct"/>
            <w:vAlign w:val="center"/>
          </w:tcPr>
          <w:p w:rsidR="00EA64C6" w:rsidRDefault="00EA64C6">
            <w:pPr>
              <w:rPr>
                <w:rFonts w:ascii="宋体" w:hAnsi="宋体" w:cs="宋体"/>
                <w:szCs w:val="21"/>
              </w:rPr>
            </w:pPr>
            <w:r>
              <w:rPr>
                <w:rFonts w:ascii="宋体" w:hAnsi="宋体" w:hint="eastAsia"/>
                <w:szCs w:val="21"/>
              </w:rPr>
              <w:t xml:space="preserve">  差旅费</w:t>
            </w:r>
          </w:p>
        </w:tc>
        <w:tc>
          <w:tcPr>
            <w:tcW w:w="913" w:type="pct"/>
            <w:vAlign w:val="center"/>
          </w:tcPr>
          <w:p w:rsidR="00EA64C6" w:rsidRDefault="00EA64C6">
            <w:pPr>
              <w:widowControl/>
              <w:jc w:val="center"/>
              <w:rPr>
                <w:rFonts w:ascii="宋体" w:hAnsi="宋体" w:cs="宋体"/>
                <w:color w:val="000000"/>
                <w:kern w:val="0"/>
                <w:szCs w:val="21"/>
              </w:rPr>
            </w:pPr>
            <w:r>
              <w:rPr>
                <w:rFonts w:ascii="宋体" w:hAnsi="宋体" w:cs="宋体" w:hint="eastAsia"/>
                <w:color w:val="000000"/>
                <w:kern w:val="0"/>
                <w:szCs w:val="21"/>
              </w:rPr>
              <w:t>——</w:t>
            </w:r>
          </w:p>
        </w:tc>
        <w:tc>
          <w:tcPr>
            <w:tcW w:w="947" w:type="pct"/>
            <w:vAlign w:val="center"/>
          </w:tcPr>
          <w:p w:rsidR="00EA64C6" w:rsidRDefault="00170161">
            <w:pPr>
              <w:widowControl/>
              <w:jc w:val="right"/>
              <w:rPr>
                <w:rFonts w:ascii="宋体" w:hAnsi="宋体" w:cs="宋体"/>
                <w:color w:val="000000"/>
                <w:kern w:val="0"/>
                <w:szCs w:val="21"/>
              </w:rPr>
            </w:pPr>
            <w:r>
              <w:rPr>
                <w:rFonts w:ascii="宋体" w:hAnsi="宋体" w:cs="宋体" w:hint="eastAsia"/>
                <w:color w:val="000000"/>
                <w:kern w:val="0"/>
                <w:szCs w:val="21"/>
              </w:rPr>
              <w:t>1.04</w:t>
            </w:r>
          </w:p>
        </w:tc>
      </w:tr>
      <w:tr w:rsidR="00EA64C6">
        <w:trPr>
          <w:trHeight w:val="285"/>
          <w:jc w:val="center"/>
        </w:trPr>
        <w:tc>
          <w:tcPr>
            <w:tcW w:w="440" w:type="pct"/>
            <w:vAlign w:val="center"/>
          </w:tcPr>
          <w:p w:rsidR="00EA64C6" w:rsidRDefault="00EA64C6">
            <w:pPr>
              <w:jc w:val="center"/>
              <w:rPr>
                <w:rFonts w:ascii="宋体" w:hAnsi="宋体" w:cs="Arial"/>
                <w:szCs w:val="21"/>
              </w:rPr>
            </w:pPr>
            <w:r>
              <w:rPr>
                <w:rFonts w:ascii="宋体" w:hAnsi="宋体" w:cs="Arial" w:hint="eastAsia"/>
                <w:szCs w:val="21"/>
              </w:rPr>
              <w:t>302</w:t>
            </w:r>
          </w:p>
        </w:tc>
        <w:tc>
          <w:tcPr>
            <w:tcW w:w="444" w:type="pct"/>
            <w:vAlign w:val="center"/>
          </w:tcPr>
          <w:p w:rsidR="00EA64C6" w:rsidRDefault="00EA64C6">
            <w:pPr>
              <w:jc w:val="center"/>
              <w:rPr>
                <w:rFonts w:ascii="宋体" w:hAnsi="宋体" w:cs="Arial"/>
                <w:szCs w:val="21"/>
              </w:rPr>
            </w:pPr>
            <w:r>
              <w:rPr>
                <w:rFonts w:ascii="宋体" w:hAnsi="宋体" w:cs="Arial" w:hint="eastAsia"/>
                <w:szCs w:val="21"/>
              </w:rPr>
              <w:t>12</w:t>
            </w:r>
          </w:p>
        </w:tc>
        <w:tc>
          <w:tcPr>
            <w:tcW w:w="2256" w:type="pct"/>
            <w:vAlign w:val="center"/>
          </w:tcPr>
          <w:p w:rsidR="00EA64C6" w:rsidRDefault="00EA64C6">
            <w:pPr>
              <w:rPr>
                <w:rFonts w:ascii="宋体" w:hAnsi="宋体" w:cs="宋体"/>
                <w:szCs w:val="21"/>
              </w:rPr>
            </w:pPr>
            <w:r>
              <w:rPr>
                <w:rFonts w:ascii="宋体" w:hAnsi="宋体" w:hint="eastAsia"/>
                <w:szCs w:val="21"/>
              </w:rPr>
              <w:t xml:space="preserve">  因公出国（境）费用 </w:t>
            </w:r>
          </w:p>
        </w:tc>
        <w:tc>
          <w:tcPr>
            <w:tcW w:w="913" w:type="pct"/>
            <w:vAlign w:val="center"/>
          </w:tcPr>
          <w:p w:rsidR="00EA64C6" w:rsidRDefault="00EA64C6">
            <w:pPr>
              <w:widowControl/>
              <w:jc w:val="center"/>
              <w:rPr>
                <w:rFonts w:ascii="宋体" w:hAnsi="宋体" w:cs="宋体"/>
                <w:color w:val="000000"/>
                <w:kern w:val="0"/>
                <w:szCs w:val="21"/>
              </w:rPr>
            </w:pPr>
            <w:r>
              <w:rPr>
                <w:rFonts w:ascii="宋体" w:hAnsi="宋体" w:cs="宋体" w:hint="eastAsia"/>
                <w:color w:val="000000"/>
                <w:kern w:val="0"/>
                <w:szCs w:val="21"/>
              </w:rPr>
              <w:t>——</w:t>
            </w:r>
          </w:p>
        </w:tc>
        <w:tc>
          <w:tcPr>
            <w:tcW w:w="947" w:type="pct"/>
            <w:vAlign w:val="center"/>
          </w:tcPr>
          <w:p w:rsidR="00EA64C6" w:rsidRDefault="00EA64C6">
            <w:pPr>
              <w:widowControl/>
              <w:jc w:val="right"/>
              <w:rPr>
                <w:rFonts w:ascii="宋体" w:hAnsi="宋体" w:cs="宋体"/>
                <w:color w:val="000000"/>
                <w:kern w:val="0"/>
                <w:szCs w:val="21"/>
              </w:rPr>
            </w:pPr>
          </w:p>
        </w:tc>
      </w:tr>
      <w:tr w:rsidR="00EA64C6">
        <w:trPr>
          <w:trHeight w:val="285"/>
          <w:jc w:val="center"/>
        </w:trPr>
        <w:tc>
          <w:tcPr>
            <w:tcW w:w="440" w:type="pct"/>
            <w:vAlign w:val="center"/>
          </w:tcPr>
          <w:p w:rsidR="00EA64C6" w:rsidRDefault="00EA64C6">
            <w:pPr>
              <w:jc w:val="center"/>
              <w:rPr>
                <w:rFonts w:ascii="宋体" w:hAnsi="宋体" w:cs="Arial"/>
                <w:szCs w:val="21"/>
              </w:rPr>
            </w:pPr>
            <w:r>
              <w:rPr>
                <w:rFonts w:ascii="宋体" w:hAnsi="宋体" w:cs="Arial" w:hint="eastAsia"/>
                <w:szCs w:val="21"/>
              </w:rPr>
              <w:t>302</w:t>
            </w:r>
          </w:p>
        </w:tc>
        <w:tc>
          <w:tcPr>
            <w:tcW w:w="444" w:type="pct"/>
            <w:vAlign w:val="center"/>
          </w:tcPr>
          <w:p w:rsidR="00EA64C6" w:rsidRDefault="00EA64C6">
            <w:pPr>
              <w:jc w:val="center"/>
              <w:rPr>
                <w:rFonts w:ascii="宋体" w:hAnsi="宋体" w:cs="Arial"/>
                <w:szCs w:val="21"/>
              </w:rPr>
            </w:pPr>
            <w:r>
              <w:rPr>
                <w:rFonts w:ascii="宋体" w:hAnsi="宋体" w:cs="Arial" w:hint="eastAsia"/>
                <w:szCs w:val="21"/>
              </w:rPr>
              <w:t>13</w:t>
            </w:r>
          </w:p>
        </w:tc>
        <w:tc>
          <w:tcPr>
            <w:tcW w:w="2256" w:type="pct"/>
            <w:vAlign w:val="center"/>
          </w:tcPr>
          <w:p w:rsidR="00EA64C6" w:rsidRDefault="00EA64C6">
            <w:pPr>
              <w:rPr>
                <w:rFonts w:ascii="宋体" w:hAnsi="宋体" w:cs="宋体"/>
                <w:szCs w:val="21"/>
              </w:rPr>
            </w:pPr>
            <w:r>
              <w:rPr>
                <w:rFonts w:ascii="宋体" w:hAnsi="宋体" w:hint="eastAsia"/>
                <w:szCs w:val="21"/>
              </w:rPr>
              <w:t xml:space="preserve">  维修（护）费</w:t>
            </w:r>
          </w:p>
        </w:tc>
        <w:tc>
          <w:tcPr>
            <w:tcW w:w="913" w:type="pct"/>
            <w:vAlign w:val="center"/>
          </w:tcPr>
          <w:p w:rsidR="00EA64C6" w:rsidRDefault="00EA64C6">
            <w:pPr>
              <w:widowControl/>
              <w:jc w:val="center"/>
              <w:rPr>
                <w:rFonts w:ascii="宋体" w:hAnsi="宋体" w:cs="宋体"/>
                <w:color w:val="000000"/>
                <w:kern w:val="0"/>
                <w:szCs w:val="21"/>
              </w:rPr>
            </w:pPr>
            <w:r>
              <w:rPr>
                <w:rFonts w:ascii="宋体" w:hAnsi="宋体" w:cs="宋体" w:hint="eastAsia"/>
                <w:color w:val="000000"/>
                <w:kern w:val="0"/>
                <w:szCs w:val="21"/>
              </w:rPr>
              <w:t>——</w:t>
            </w:r>
          </w:p>
        </w:tc>
        <w:tc>
          <w:tcPr>
            <w:tcW w:w="947" w:type="pct"/>
            <w:vAlign w:val="center"/>
          </w:tcPr>
          <w:p w:rsidR="00EA64C6" w:rsidRDefault="00170161" w:rsidP="00D801AF">
            <w:pPr>
              <w:widowControl/>
              <w:jc w:val="right"/>
              <w:rPr>
                <w:rFonts w:ascii="宋体" w:hAnsi="宋体" w:cs="宋体"/>
                <w:color w:val="000000"/>
                <w:kern w:val="0"/>
                <w:szCs w:val="21"/>
              </w:rPr>
            </w:pPr>
            <w:r>
              <w:rPr>
                <w:rFonts w:ascii="宋体" w:hAnsi="宋体" w:cs="宋体" w:hint="eastAsia"/>
                <w:color w:val="000000"/>
                <w:kern w:val="0"/>
                <w:szCs w:val="21"/>
              </w:rPr>
              <w:t>0.</w:t>
            </w:r>
            <w:r w:rsidR="00D801AF">
              <w:rPr>
                <w:rFonts w:ascii="宋体" w:hAnsi="宋体" w:cs="宋体" w:hint="eastAsia"/>
                <w:color w:val="000000"/>
                <w:kern w:val="0"/>
                <w:szCs w:val="21"/>
              </w:rPr>
              <w:t>09</w:t>
            </w:r>
          </w:p>
        </w:tc>
      </w:tr>
      <w:tr w:rsidR="00EA64C6">
        <w:trPr>
          <w:trHeight w:val="285"/>
          <w:jc w:val="center"/>
        </w:trPr>
        <w:tc>
          <w:tcPr>
            <w:tcW w:w="440" w:type="pct"/>
            <w:vAlign w:val="center"/>
          </w:tcPr>
          <w:p w:rsidR="00EA64C6" w:rsidRDefault="00EA64C6">
            <w:pPr>
              <w:jc w:val="center"/>
              <w:rPr>
                <w:rFonts w:ascii="宋体" w:hAnsi="宋体" w:cs="Arial"/>
                <w:szCs w:val="21"/>
              </w:rPr>
            </w:pPr>
            <w:r>
              <w:rPr>
                <w:rFonts w:ascii="宋体" w:hAnsi="宋体" w:cs="Arial" w:hint="eastAsia"/>
                <w:szCs w:val="21"/>
              </w:rPr>
              <w:t>302</w:t>
            </w:r>
          </w:p>
        </w:tc>
        <w:tc>
          <w:tcPr>
            <w:tcW w:w="444" w:type="pct"/>
            <w:vAlign w:val="center"/>
          </w:tcPr>
          <w:p w:rsidR="00EA64C6" w:rsidRDefault="00EA64C6">
            <w:pPr>
              <w:jc w:val="center"/>
              <w:rPr>
                <w:rFonts w:ascii="宋体" w:hAnsi="宋体" w:cs="Arial"/>
                <w:szCs w:val="21"/>
              </w:rPr>
            </w:pPr>
            <w:r>
              <w:rPr>
                <w:rFonts w:ascii="宋体" w:hAnsi="宋体" w:cs="Arial" w:hint="eastAsia"/>
                <w:szCs w:val="21"/>
              </w:rPr>
              <w:t>14</w:t>
            </w:r>
          </w:p>
        </w:tc>
        <w:tc>
          <w:tcPr>
            <w:tcW w:w="2256" w:type="pct"/>
            <w:vAlign w:val="center"/>
          </w:tcPr>
          <w:p w:rsidR="00EA64C6" w:rsidRDefault="00EA64C6">
            <w:pPr>
              <w:rPr>
                <w:rFonts w:ascii="宋体" w:hAnsi="宋体" w:cs="宋体"/>
                <w:szCs w:val="21"/>
              </w:rPr>
            </w:pPr>
            <w:r>
              <w:rPr>
                <w:rFonts w:ascii="宋体" w:hAnsi="宋体" w:hint="eastAsia"/>
                <w:szCs w:val="21"/>
              </w:rPr>
              <w:t xml:space="preserve">  租赁费</w:t>
            </w:r>
          </w:p>
        </w:tc>
        <w:tc>
          <w:tcPr>
            <w:tcW w:w="913" w:type="pct"/>
            <w:vAlign w:val="center"/>
          </w:tcPr>
          <w:p w:rsidR="00EA64C6" w:rsidRDefault="00EA64C6">
            <w:pPr>
              <w:widowControl/>
              <w:jc w:val="center"/>
              <w:rPr>
                <w:rFonts w:ascii="宋体" w:hAnsi="宋体" w:cs="宋体"/>
                <w:color w:val="000000"/>
                <w:kern w:val="0"/>
                <w:szCs w:val="21"/>
              </w:rPr>
            </w:pPr>
            <w:r>
              <w:rPr>
                <w:rFonts w:ascii="宋体" w:hAnsi="宋体" w:cs="宋体" w:hint="eastAsia"/>
                <w:color w:val="000000"/>
                <w:kern w:val="0"/>
                <w:szCs w:val="21"/>
              </w:rPr>
              <w:t>——</w:t>
            </w:r>
          </w:p>
        </w:tc>
        <w:tc>
          <w:tcPr>
            <w:tcW w:w="947" w:type="pct"/>
            <w:vAlign w:val="center"/>
          </w:tcPr>
          <w:p w:rsidR="00EA64C6" w:rsidRDefault="00170161">
            <w:pPr>
              <w:widowControl/>
              <w:jc w:val="right"/>
              <w:rPr>
                <w:rFonts w:ascii="宋体" w:hAnsi="宋体" w:cs="宋体"/>
                <w:color w:val="000000"/>
                <w:kern w:val="0"/>
                <w:szCs w:val="21"/>
              </w:rPr>
            </w:pPr>
            <w:r>
              <w:rPr>
                <w:rFonts w:ascii="宋体" w:hAnsi="宋体" w:cs="宋体" w:hint="eastAsia"/>
                <w:color w:val="000000"/>
                <w:kern w:val="0"/>
                <w:szCs w:val="21"/>
              </w:rPr>
              <w:t>0.15</w:t>
            </w:r>
          </w:p>
        </w:tc>
      </w:tr>
      <w:tr w:rsidR="00EA64C6">
        <w:trPr>
          <w:trHeight w:val="285"/>
          <w:jc w:val="center"/>
        </w:trPr>
        <w:tc>
          <w:tcPr>
            <w:tcW w:w="440" w:type="pct"/>
            <w:vAlign w:val="center"/>
          </w:tcPr>
          <w:p w:rsidR="00EA64C6" w:rsidRDefault="00EA64C6">
            <w:pPr>
              <w:jc w:val="center"/>
              <w:rPr>
                <w:rFonts w:ascii="宋体" w:hAnsi="宋体" w:cs="Arial"/>
                <w:szCs w:val="21"/>
              </w:rPr>
            </w:pPr>
            <w:r>
              <w:rPr>
                <w:rFonts w:ascii="宋体" w:hAnsi="宋体" w:cs="Arial" w:hint="eastAsia"/>
                <w:szCs w:val="21"/>
              </w:rPr>
              <w:t>302</w:t>
            </w:r>
          </w:p>
        </w:tc>
        <w:tc>
          <w:tcPr>
            <w:tcW w:w="444" w:type="pct"/>
            <w:vAlign w:val="center"/>
          </w:tcPr>
          <w:p w:rsidR="00EA64C6" w:rsidRDefault="00EA64C6">
            <w:pPr>
              <w:jc w:val="center"/>
              <w:rPr>
                <w:rFonts w:ascii="宋体" w:hAnsi="宋体" w:cs="Arial"/>
                <w:szCs w:val="21"/>
              </w:rPr>
            </w:pPr>
            <w:r>
              <w:rPr>
                <w:rFonts w:ascii="宋体" w:hAnsi="宋体" w:cs="Arial" w:hint="eastAsia"/>
                <w:szCs w:val="21"/>
              </w:rPr>
              <w:t>15</w:t>
            </w:r>
          </w:p>
        </w:tc>
        <w:tc>
          <w:tcPr>
            <w:tcW w:w="2256" w:type="pct"/>
            <w:vAlign w:val="center"/>
          </w:tcPr>
          <w:p w:rsidR="00EA64C6" w:rsidRDefault="00EA64C6">
            <w:pPr>
              <w:rPr>
                <w:rFonts w:ascii="宋体" w:hAnsi="宋体" w:cs="宋体"/>
                <w:szCs w:val="21"/>
              </w:rPr>
            </w:pPr>
            <w:r>
              <w:rPr>
                <w:rFonts w:ascii="宋体" w:hAnsi="宋体" w:hint="eastAsia"/>
                <w:szCs w:val="21"/>
              </w:rPr>
              <w:t xml:space="preserve">  会议费</w:t>
            </w:r>
          </w:p>
        </w:tc>
        <w:tc>
          <w:tcPr>
            <w:tcW w:w="913" w:type="pct"/>
            <w:vAlign w:val="center"/>
          </w:tcPr>
          <w:p w:rsidR="00EA64C6" w:rsidRDefault="00EA64C6">
            <w:pPr>
              <w:widowControl/>
              <w:jc w:val="center"/>
              <w:rPr>
                <w:rFonts w:ascii="宋体" w:hAnsi="宋体" w:cs="宋体"/>
                <w:color w:val="000000"/>
                <w:kern w:val="0"/>
                <w:szCs w:val="21"/>
              </w:rPr>
            </w:pPr>
            <w:r>
              <w:rPr>
                <w:rFonts w:ascii="宋体" w:hAnsi="宋体" w:cs="宋体" w:hint="eastAsia"/>
                <w:color w:val="000000"/>
                <w:kern w:val="0"/>
                <w:szCs w:val="21"/>
              </w:rPr>
              <w:t>——</w:t>
            </w:r>
          </w:p>
        </w:tc>
        <w:tc>
          <w:tcPr>
            <w:tcW w:w="947" w:type="pct"/>
            <w:vAlign w:val="center"/>
          </w:tcPr>
          <w:p w:rsidR="00EA64C6" w:rsidRDefault="00EA64C6">
            <w:pPr>
              <w:widowControl/>
              <w:jc w:val="right"/>
              <w:rPr>
                <w:rFonts w:ascii="宋体" w:hAnsi="宋体" w:cs="宋体"/>
                <w:color w:val="000000"/>
                <w:kern w:val="0"/>
                <w:szCs w:val="21"/>
              </w:rPr>
            </w:pPr>
          </w:p>
        </w:tc>
      </w:tr>
      <w:tr w:rsidR="00EA64C6">
        <w:trPr>
          <w:trHeight w:val="285"/>
          <w:jc w:val="center"/>
        </w:trPr>
        <w:tc>
          <w:tcPr>
            <w:tcW w:w="440" w:type="pct"/>
            <w:vAlign w:val="center"/>
          </w:tcPr>
          <w:p w:rsidR="00EA64C6" w:rsidRDefault="00EA64C6">
            <w:pPr>
              <w:jc w:val="center"/>
              <w:rPr>
                <w:rFonts w:ascii="宋体" w:hAnsi="宋体" w:cs="Arial"/>
                <w:szCs w:val="21"/>
              </w:rPr>
            </w:pPr>
            <w:r>
              <w:rPr>
                <w:rFonts w:ascii="宋体" w:hAnsi="宋体" w:cs="Arial" w:hint="eastAsia"/>
                <w:szCs w:val="21"/>
              </w:rPr>
              <w:t>302</w:t>
            </w:r>
          </w:p>
        </w:tc>
        <w:tc>
          <w:tcPr>
            <w:tcW w:w="444" w:type="pct"/>
            <w:vAlign w:val="center"/>
          </w:tcPr>
          <w:p w:rsidR="00EA64C6" w:rsidRDefault="00EA64C6">
            <w:pPr>
              <w:jc w:val="center"/>
              <w:rPr>
                <w:rFonts w:ascii="宋体" w:hAnsi="宋体" w:cs="Arial"/>
                <w:szCs w:val="21"/>
              </w:rPr>
            </w:pPr>
            <w:r>
              <w:rPr>
                <w:rFonts w:ascii="宋体" w:hAnsi="宋体" w:cs="Arial" w:hint="eastAsia"/>
                <w:szCs w:val="21"/>
              </w:rPr>
              <w:t>16</w:t>
            </w:r>
          </w:p>
        </w:tc>
        <w:tc>
          <w:tcPr>
            <w:tcW w:w="2256" w:type="pct"/>
            <w:vAlign w:val="center"/>
          </w:tcPr>
          <w:p w:rsidR="00EA64C6" w:rsidRDefault="00EA64C6">
            <w:pPr>
              <w:rPr>
                <w:rFonts w:ascii="宋体" w:hAnsi="宋体" w:cs="宋体"/>
                <w:szCs w:val="21"/>
              </w:rPr>
            </w:pPr>
            <w:r>
              <w:rPr>
                <w:rFonts w:ascii="宋体" w:hAnsi="宋体" w:hint="eastAsia"/>
                <w:szCs w:val="21"/>
              </w:rPr>
              <w:t xml:space="preserve">  培训费</w:t>
            </w:r>
          </w:p>
        </w:tc>
        <w:tc>
          <w:tcPr>
            <w:tcW w:w="913" w:type="pct"/>
            <w:vAlign w:val="center"/>
          </w:tcPr>
          <w:p w:rsidR="00EA64C6" w:rsidRDefault="00EA64C6">
            <w:pPr>
              <w:widowControl/>
              <w:jc w:val="center"/>
              <w:rPr>
                <w:rFonts w:ascii="宋体" w:hAnsi="宋体" w:cs="宋体"/>
                <w:color w:val="000000"/>
                <w:kern w:val="0"/>
                <w:szCs w:val="21"/>
              </w:rPr>
            </w:pPr>
            <w:r>
              <w:rPr>
                <w:rFonts w:ascii="宋体" w:hAnsi="宋体" w:cs="宋体" w:hint="eastAsia"/>
                <w:color w:val="000000"/>
                <w:kern w:val="0"/>
                <w:szCs w:val="21"/>
              </w:rPr>
              <w:t>——</w:t>
            </w:r>
          </w:p>
        </w:tc>
        <w:tc>
          <w:tcPr>
            <w:tcW w:w="947" w:type="pct"/>
            <w:vAlign w:val="center"/>
          </w:tcPr>
          <w:p w:rsidR="00EA64C6" w:rsidRDefault="00170161">
            <w:pPr>
              <w:widowControl/>
              <w:jc w:val="right"/>
              <w:rPr>
                <w:rFonts w:ascii="宋体" w:hAnsi="宋体" w:cs="宋体"/>
                <w:color w:val="000000"/>
                <w:kern w:val="0"/>
                <w:szCs w:val="21"/>
              </w:rPr>
            </w:pPr>
            <w:r>
              <w:rPr>
                <w:rFonts w:ascii="宋体" w:hAnsi="宋体" w:cs="宋体" w:hint="eastAsia"/>
                <w:color w:val="000000"/>
                <w:kern w:val="0"/>
                <w:szCs w:val="21"/>
              </w:rPr>
              <w:t>0.52</w:t>
            </w:r>
          </w:p>
        </w:tc>
      </w:tr>
      <w:tr w:rsidR="00EA64C6">
        <w:trPr>
          <w:trHeight w:val="285"/>
          <w:jc w:val="center"/>
        </w:trPr>
        <w:tc>
          <w:tcPr>
            <w:tcW w:w="440" w:type="pct"/>
            <w:vAlign w:val="center"/>
          </w:tcPr>
          <w:p w:rsidR="00EA64C6" w:rsidRDefault="00EA64C6">
            <w:pPr>
              <w:jc w:val="center"/>
              <w:rPr>
                <w:rFonts w:ascii="宋体" w:hAnsi="宋体" w:cs="Arial"/>
                <w:szCs w:val="21"/>
              </w:rPr>
            </w:pPr>
            <w:r>
              <w:rPr>
                <w:rFonts w:ascii="宋体" w:hAnsi="宋体" w:cs="Arial" w:hint="eastAsia"/>
                <w:szCs w:val="21"/>
              </w:rPr>
              <w:t>302</w:t>
            </w:r>
          </w:p>
        </w:tc>
        <w:tc>
          <w:tcPr>
            <w:tcW w:w="444" w:type="pct"/>
            <w:vAlign w:val="center"/>
          </w:tcPr>
          <w:p w:rsidR="00EA64C6" w:rsidRDefault="00EA64C6">
            <w:pPr>
              <w:jc w:val="center"/>
              <w:rPr>
                <w:rFonts w:ascii="宋体" w:hAnsi="宋体" w:cs="Arial"/>
                <w:szCs w:val="21"/>
              </w:rPr>
            </w:pPr>
            <w:r>
              <w:rPr>
                <w:rFonts w:ascii="宋体" w:hAnsi="宋体" w:cs="Arial" w:hint="eastAsia"/>
                <w:szCs w:val="21"/>
              </w:rPr>
              <w:t>17</w:t>
            </w:r>
          </w:p>
        </w:tc>
        <w:tc>
          <w:tcPr>
            <w:tcW w:w="2256" w:type="pct"/>
            <w:vAlign w:val="center"/>
          </w:tcPr>
          <w:p w:rsidR="00EA64C6" w:rsidRDefault="00EA64C6">
            <w:pPr>
              <w:rPr>
                <w:rFonts w:ascii="宋体" w:hAnsi="宋体" w:cs="宋体"/>
                <w:szCs w:val="21"/>
              </w:rPr>
            </w:pPr>
            <w:r>
              <w:rPr>
                <w:rFonts w:ascii="宋体" w:hAnsi="宋体" w:hint="eastAsia"/>
                <w:szCs w:val="21"/>
              </w:rPr>
              <w:t xml:space="preserve">  公务接待费</w:t>
            </w:r>
          </w:p>
        </w:tc>
        <w:tc>
          <w:tcPr>
            <w:tcW w:w="913" w:type="pct"/>
            <w:vAlign w:val="center"/>
          </w:tcPr>
          <w:p w:rsidR="00EA64C6" w:rsidRDefault="00EA64C6">
            <w:pPr>
              <w:widowControl/>
              <w:jc w:val="center"/>
              <w:rPr>
                <w:rFonts w:ascii="宋体" w:hAnsi="宋体" w:cs="宋体"/>
                <w:color w:val="000000"/>
                <w:kern w:val="0"/>
                <w:szCs w:val="21"/>
              </w:rPr>
            </w:pPr>
            <w:r>
              <w:rPr>
                <w:rFonts w:ascii="宋体" w:hAnsi="宋体" w:cs="宋体" w:hint="eastAsia"/>
                <w:color w:val="000000"/>
                <w:kern w:val="0"/>
                <w:szCs w:val="21"/>
              </w:rPr>
              <w:t>——</w:t>
            </w:r>
          </w:p>
        </w:tc>
        <w:tc>
          <w:tcPr>
            <w:tcW w:w="947" w:type="pct"/>
            <w:vAlign w:val="center"/>
          </w:tcPr>
          <w:p w:rsidR="00EA64C6" w:rsidRDefault="00170161">
            <w:pPr>
              <w:widowControl/>
              <w:jc w:val="right"/>
              <w:rPr>
                <w:rFonts w:ascii="宋体" w:hAnsi="宋体" w:cs="宋体"/>
                <w:color w:val="000000"/>
                <w:kern w:val="0"/>
                <w:szCs w:val="21"/>
              </w:rPr>
            </w:pPr>
            <w:r>
              <w:rPr>
                <w:rFonts w:ascii="宋体" w:hAnsi="宋体" w:cs="宋体" w:hint="eastAsia"/>
                <w:color w:val="000000"/>
                <w:kern w:val="0"/>
                <w:szCs w:val="21"/>
              </w:rPr>
              <w:t>0.92</w:t>
            </w:r>
          </w:p>
        </w:tc>
      </w:tr>
      <w:tr w:rsidR="00EA64C6">
        <w:trPr>
          <w:trHeight w:val="285"/>
          <w:jc w:val="center"/>
        </w:trPr>
        <w:tc>
          <w:tcPr>
            <w:tcW w:w="440" w:type="pct"/>
            <w:vAlign w:val="center"/>
          </w:tcPr>
          <w:p w:rsidR="00EA64C6" w:rsidRDefault="00EA64C6">
            <w:pPr>
              <w:jc w:val="center"/>
              <w:rPr>
                <w:rFonts w:ascii="宋体" w:hAnsi="宋体" w:cs="Arial"/>
                <w:szCs w:val="21"/>
              </w:rPr>
            </w:pPr>
            <w:r>
              <w:rPr>
                <w:rFonts w:ascii="宋体" w:hAnsi="宋体" w:cs="Arial" w:hint="eastAsia"/>
                <w:szCs w:val="21"/>
              </w:rPr>
              <w:t>302</w:t>
            </w:r>
          </w:p>
        </w:tc>
        <w:tc>
          <w:tcPr>
            <w:tcW w:w="444" w:type="pct"/>
            <w:vAlign w:val="center"/>
          </w:tcPr>
          <w:p w:rsidR="00EA64C6" w:rsidRDefault="00EA64C6">
            <w:pPr>
              <w:jc w:val="center"/>
              <w:rPr>
                <w:rFonts w:ascii="宋体" w:hAnsi="宋体" w:cs="Arial"/>
                <w:szCs w:val="21"/>
              </w:rPr>
            </w:pPr>
            <w:r>
              <w:rPr>
                <w:rFonts w:ascii="宋体" w:hAnsi="宋体" w:cs="Arial" w:hint="eastAsia"/>
                <w:szCs w:val="21"/>
              </w:rPr>
              <w:t>18</w:t>
            </w:r>
          </w:p>
        </w:tc>
        <w:tc>
          <w:tcPr>
            <w:tcW w:w="2256" w:type="pct"/>
            <w:vAlign w:val="center"/>
          </w:tcPr>
          <w:p w:rsidR="00EA64C6" w:rsidRDefault="00EA64C6">
            <w:pPr>
              <w:rPr>
                <w:rFonts w:ascii="宋体" w:hAnsi="宋体" w:cs="宋体"/>
                <w:szCs w:val="21"/>
              </w:rPr>
            </w:pPr>
            <w:r>
              <w:rPr>
                <w:rFonts w:ascii="宋体" w:hAnsi="宋体" w:hint="eastAsia"/>
                <w:szCs w:val="21"/>
              </w:rPr>
              <w:t xml:space="preserve">  专用材料费</w:t>
            </w:r>
          </w:p>
        </w:tc>
        <w:tc>
          <w:tcPr>
            <w:tcW w:w="913" w:type="pct"/>
            <w:vAlign w:val="center"/>
          </w:tcPr>
          <w:p w:rsidR="00EA64C6" w:rsidRDefault="00EA64C6">
            <w:pPr>
              <w:widowControl/>
              <w:jc w:val="center"/>
              <w:rPr>
                <w:rFonts w:ascii="宋体" w:hAnsi="宋体" w:cs="宋体"/>
                <w:color w:val="000000"/>
                <w:kern w:val="0"/>
                <w:szCs w:val="21"/>
              </w:rPr>
            </w:pPr>
            <w:r>
              <w:rPr>
                <w:rFonts w:ascii="宋体" w:hAnsi="宋体" w:cs="宋体" w:hint="eastAsia"/>
                <w:color w:val="000000"/>
                <w:kern w:val="0"/>
                <w:szCs w:val="21"/>
              </w:rPr>
              <w:t>——</w:t>
            </w:r>
          </w:p>
        </w:tc>
        <w:tc>
          <w:tcPr>
            <w:tcW w:w="947" w:type="pct"/>
            <w:vAlign w:val="center"/>
          </w:tcPr>
          <w:p w:rsidR="00EA64C6" w:rsidRDefault="00EA64C6">
            <w:pPr>
              <w:widowControl/>
              <w:jc w:val="right"/>
              <w:rPr>
                <w:rFonts w:ascii="宋体" w:hAnsi="宋体" w:cs="宋体"/>
                <w:color w:val="000000"/>
                <w:kern w:val="0"/>
                <w:szCs w:val="21"/>
              </w:rPr>
            </w:pPr>
          </w:p>
        </w:tc>
      </w:tr>
      <w:tr w:rsidR="00EA64C6">
        <w:trPr>
          <w:trHeight w:val="285"/>
          <w:jc w:val="center"/>
        </w:trPr>
        <w:tc>
          <w:tcPr>
            <w:tcW w:w="440" w:type="pct"/>
            <w:vAlign w:val="center"/>
          </w:tcPr>
          <w:p w:rsidR="00EA64C6" w:rsidRDefault="00EA64C6">
            <w:pPr>
              <w:jc w:val="center"/>
              <w:rPr>
                <w:rFonts w:ascii="宋体" w:hAnsi="宋体" w:cs="Arial"/>
                <w:szCs w:val="21"/>
              </w:rPr>
            </w:pPr>
            <w:r>
              <w:rPr>
                <w:rFonts w:ascii="宋体" w:hAnsi="宋体" w:cs="Arial" w:hint="eastAsia"/>
                <w:szCs w:val="21"/>
              </w:rPr>
              <w:t>302</w:t>
            </w:r>
          </w:p>
        </w:tc>
        <w:tc>
          <w:tcPr>
            <w:tcW w:w="444" w:type="pct"/>
            <w:vAlign w:val="center"/>
          </w:tcPr>
          <w:p w:rsidR="00EA64C6" w:rsidRDefault="00EA64C6">
            <w:pPr>
              <w:jc w:val="center"/>
              <w:rPr>
                <w:rFonts w:ascii="宋体" w:hAnsi="宋体" w:cs="Arial"/>
                <w:szCs w:val="21"/>
              </w:rPr>
            </w:pPr>
            <w:r>
              <w:rPr>
                <w:rFonts w:ascii="宋体" w:hAnsi="宋体" w:cs="Arial" w:hint="eastAsia"/>
                <w:szCs w:val="21"/>
              </w:rPr>
              <w:t>24</w:t>
            </w:r>
          </w:p>
        </w:tc>
        <w:tc>
          <w:tcPr>
            <w:tcW w:w="2256" w:type="pct"/>
            <w:vAlign w:val="center"/>
          </w:tcPr>
          <w:p w:rsidR="00EA64C6" w:rsidRDefault="00EA64C6">
            <w:pPr>
              <w:rPr>
                <w:rFonts w:ascii="宋体" w:hAnsi="宋体" w:cs="宋体"/>
                <w:szCs w:val="21"/>
              </w:rPr>
            </w:pPr>
            <w:r>
              <w:rPr>
                <w:rFonts w:ascii="宋体" w:hAnsi="宋体" w:hint="eastAsia"/>
                <w:szCs w:val="21"/>
              </w:rPr>
              <w:t xml:space="preserve">  被装购置费</w:t>
            </w:r>
          </w:p>
        </w:tc>
        <w:tc>
          <w:tcPr>
            <w:tcW w:w="913" w:type="pct"/>
            <w:vAlign w:val="center"/>
          </w:tcPr>
          <w:p w:rsidR="00EA64C6" w:rsidRDefault="00EA64C6">
            <w:pPr>
              <w:widowControl/>
              <w:jc w:val="center"/>
              <w:rPr>
                <w:rFonts w:ascii="宋体" w:hAnsi="宋体" w:cs="宋体"/>
                <w:color w:val="000000"/>
                <w:kern w:val="0"/>
                <w:szCs w:val="21"/>
              </w:rPr>
            </w:pPr>
            <w:r>
              <w:rPr>
                <w:rFonts w:ascii="宋体" w:hAnsi="宋体" w:cs="宋体" w:hint="eastAsia"/>
                <w:color w:val="000000"/>
                <w:kern w:val="0"/>
                <w:szCs w:val="21"/>
              </w:rPr>
              <w:t>——</w:t>
            </w:r>
          </w:p>
        </w:tc>
        <w:tc>
          <w:tcPr>
            <w:tcW w:w="947" w:type="pct"/>
            <w:vAlign w:val="center"/>
          </w:tcPr>
          <w:p w:rsidR="00EA64C6" w:rsidRDefault="00EA64C6">
            <w:pPr>
              <w:widowControl/>
              <w:jc w:val="right"/>
              <w:rPr>
                <w:rFonts w:ascii="宋体" w:hAnsi="宋体" w:cs="宋体"/>
                <w:color w:val="000000"/>
                <w:kern w:val="0"/>
                <w:szCs w:val="21"/>
              </w:rPr>
            </w:pPr>
          </w:p>
        </w:tc>
      </w:tr>
      <w:tr w:rsidR="00EA64C6">
        <w:trPr>
          <w:trHeight w:val="285"/>
          <w:jc w:val="center"/>
        </w:trPr>
        <w:tc>
          <w:tcPr>
            <w:tcW w:w="440" w:type="pct"/>
            <w:vAlign w:val="center"/>
          </w:tcPr>
          <w:p w:rsidR="00EA64C6" w:rsidRDefault="00EA64C6">
            <w:pPr>
              <w:jc w:val="center"/>
              <w:rPr>
                <w:rFonts w:ascii="宋体" w:hAnsi="宋体" w:cs="Arial"/>
                <w:szCs w:val="21"/>
              </w:rPr>
            </w:pPr>
            <w:r>
              <w:rPr>
                <w:rFonts w:ascii="宋体" w:hAnsi="宋体" w:cs="Arial" w:hint="eastAsia"/>
                <w:szCs w:val="21"/>
              </w:rPr>
              <w:t>302</w:t>
            </w:r>
          </w:p>
        </w:tc>
        <w:tc>
          <w:tcPr>
            <w:tcW w:w="444" w:type="pct"/>
            <w:vAlign w:val="center"/>
          </w:tcPr>
          <w:p w:rsidR="00EA64C6" w:rsidRDefault="00EA64C6">
            <w:pPr>
              <w:jc w:val="center"/>
              <w:rPr>
                <w:rFonts w:ascii="宋体" w:hAnsi="宋体" w:cs="Arial"/>
                <w:szCs w:val="21"/>
              </w:rPr>
            </w:pPr>
            <w:r>
              <w:rPr>
                <w:rFonts w:ascii="宋体" w:hAnsi="宋体" w:cs="Arial" w:hint="eastAsia"/>
                <w:szCs w:val="21"/>
              </w:rPr>
              <w:t>25</w:t>
            </w:r>
          </w:p>
        </w:tc>
        <w:tc>
          <w:tcPr>
            <w:tcW w:w="2256" w:type="pct"/>
            <w:vAlign w:val="center"/>
          </w:tcPr>
          <w:p w:rsidR="00EA64C6" w:rsidRDefault="00EA64C6">
            <w:pPr>
              <w:rPr>
                <w:rFonts w:ascii="宋体" w:hAnsi="宋体" w:cs="宋体"/>
                <w:szCs w:val="21"/>
              </w:rPr>
            </w:pPr>
            <w:r>
              <w:rPr>
                <w:rFonts w:ascii="宋体" w:hAnsi="宋体" w:hint="eastAsia"/>
                <w:szCs w:val="21"/>
              </w:rPr>
              <w:t xml:space="preserve">  专用燃料费</w:t>
            </w:r>
          </w:p>
        </w:tc>
        <w:tc>
          <w:tcPr>
            <w:tcW w:w="913" w:type="pct"/>
            <w:vAlign w:val="center"/>
          </w:tcPr>
          <w:p w:rsidR="00EA64C6" w:rsidRDefault="00EA64C6">
            <w:pPr>
              <w:widowControl/>
              <w:jc w:val="center"/>
              <w:rPr>
                <w:rFonts w:ascii="宋体" w:hAnsi="宋体" w:cs="宋体"/>
                <w:color w:val="000000"/>
                <w:kern w:val="0"/>
                <w:szCs w:val="21"/>
              </w:rPr>
            </w:pPr>
            <w:r>
              <w:rPr>
                <w:rFonts w:ascii="宋体" w:hAnsi="宋体" w:cs="宋体" w:hint="eastAsia"/>
                <w:color w:val="000000"/>
                <w:kern w:val="0"/>
                <w:szCs w:val="21"/>
              </w:rPr>
              <w:t>——</w:t>
            </w:r>
          </w:p>
        </w:tc>
        <w:tc>
          <w:tcPr>
            <w:tcW w:w="947" w:type="pct"/>
            <w:vAlign w:val="center"/>
          </w:tcPr>
          <w:p w:rsidR="00EA64C6" w:rsidRDefault="00EA64C6">
            <w:pPr>
              <w:widowControl/>
              <w:jc w:val="right"/>
              <w:rPr>
                <w:rFonts w:ascii="宋体" w:hAnsi="宋体" w:cs="宋体"/>
                <w:color w:val="000000"/>
                <w:kern w:val="0"/>
                <w:szCs w:val="21"/>
              </w:rPr>
            </w:pPr>
          </w:p>
        </w:tc>
      </w:tr>
      <w:tr w:rsidR="00EA64C6">
        <w:trPr>
          <w:trHeight w:val="285"/>
          <w:jc w:val="center"/>
        </w:trPr>
        <w:tc>
          <w:tcPr>
            <w:tcW w:w="440" w:type="pct"/>
            <w:vAlign w:val="center"/>
          </w:tcPr>
          <w:p w:rsidR="00EA64C6" w:rsidRDefault="00EA64C6">
            <w:pPr>
              <w:jc w:val="center"/>
              <w:rPr>
                <w:rFonts w:ascii="宋体" w:hAnsi="宋体" w:cs="Arial"/>
                <w:szCs w:val="21"/>
              </w:rPr>
            </w:pPr>
            <w:r>
              <w:rPr>
                <w:rFonts w:ascii="宋体" w:hAnsi="宋体" w:cs="Arial" w:hint="eastAsia"/>
                <w:szCs w:val="21"/>
              </w:rPr>
              <w:t>302</w:t>
            </w:r>
          </w:p>
        </w:tc>
        <w:tc>
          <w:tcPr>
            <w:tcW w:w="444" w:type="pct"/>
            <w:vAlign w:val="center"/>
          </w:tcPr>
          <w:p w:rsidR="00EA64C6" w:rsidRDefault="00EA64C6">
            <w:pPr>
              <w:jc w:val="center"/>
              <w:rPr>
                <w:rFonts w:ascii="宋体" w:hAnsi="宋体" w:cs="Arial"/>
                <w:szCs w:val="21"/>
              </w:rPr>
            </w:pPr>
            <w:r>
              <w:rPr>
                <w:rFonts w:ascii="宋体" w:hAnsi="宋体" w:cs="Arial" w:hint="eastAsia"/>
                <w:szCs w:val="21"/>
              </w:rPr>
              <w:t>26</w:t>
            </w:r>
          </w:p>
        </w:tc>
        <w:tc>
          <w:tcPr>
            <w:tcW w:w="2256" w:type="pct"/>
            <w:vAlign w:val="center"/>
          </w:tcPr>
          <w:p w:rsidR="00EA64C6" w:rsidRDefault="00EA64C6">
            <w:pPr>
              <w:rPr>
                <w:rFonts w:ascii="宋体" w:hAnsi="宋体" w:cs="宋体"/>
                <w:szCs w:val="21"/>
              </w:rPr>
            </w:pPr>
            <w:r>
              <w:rPr>
                <w:rFonts w:ascii="宋体" w:hAnsi="宋体" w:hint="eastAsia"/>
                <w:szCs w:val="21"/>
              </w:rPr>
              <w:t xml:space="preserve">  劳务费</w:t>
            </w:r>
          </w:p>
        </w:tc>
        <w:tc>
          <w:tcPr>
            <w:tcW w:w="913" w:type="pct"/>
            <w:vAlign w:val="center"/>
          </w:tcPr>
          <w:p w:rsidR="00EA64C6" w:rsidRDefault="00EA64C6">
            <w:pPr>
              <w:widowControl/>
              <w:jc w:val="center"/>
              <w:rPr>
                <w:rFonts w:ascii="宋体" w:hAnsi="宋体" w:cs="宋体"/>
                <w:color w:val="000000"/>
                <w:kern w:val="0"/>
                <w:szCs w:val="21"/>
              </w:rPr>
            </w:pPr>
            <w:r>
              <w:rPr>
                <w:rFonts w:ascii="宋体" w:hAnsi="宋体" w:cs="宋体" w:hint="eastAsia"/>
                <w:color w:val="000000"/>
                <w:kern w:val="0"/>
                <w:szCs w:val="21"/>
              </w:rPr>
              <w:t>——</w:t>
            </w:r>
          </w:p>
        </w:tc>
        <w:tc>
          <w:tcPr>
            <w:tcW w:w="947" w:type="pct"/>
            <w:vAlign w:val="center"/>
          </w:tcPr>
          <w:p w:rsidR="00EA64C6" w:rsidRDefault="00170161">
            <w:pPr>
              <w:widowControl/>
              <w:jc w:val="right"/>
              <w:rPr>
                <w:rFonts w:ascii="宋体" w:hAnsi="宋体" w:cs="宋体"/>
                <w:color w:val="000000"/>
                <w:kern w:val="0"/>
                <w:szCs w:val="21"/>
              </w:rPr>
            </w:pPr>
            <w:r>
              <w:rPr>
                <w:rFonts w:ascii="宋体" w:hAnsi="宋体" w:cs="宋体" w:hint="eastAsia"/>
                <w:color w:val="000000"/>
                <w:kern w:val="0"/>
                <w:szCs w:val="21"/>
              </w:rPr>
              <w:t>17.52</w:t>
            </w:r>
          </w:p>
        </w:tc>
      </w:tr>
      <w:tr w:rsidR="00EA64C6">
        <w:trPr>
          <w:trHeight w:val="285"/>
          <w:jc w:val="center"/>
        </w:trPr>
        <w:tc>
          <w:tcPr>
            <w:tcW w:w="440" w:type="pct"/>
            <w:vAlign w:val="center"/>
          </w:tcPr>
          <w:p w:rsidR="00EA64C6" w:rsidRDefault="00EA64C6">
            <w:pPr>
              <w:jc w:val="center"/>
              <w:rPr>
                <w:rFonts w:ascii="宋体" w:hAnsi="宋体" w:cs="Arial"/>
                <w:szCs w:val="21"/>
              </w:rPr>
            </w:pPr>
            <w:r>
              <w:rPr>
                <w:rFonts w:ascii="宋体" w:hAnsi="宋体" w:cs="Arial" w:hint="eastAsia"/>
                <w:szCs w:val="21"/>
              </w:rPr>
              <w:t>302</w:t>
            </w:r>
          </w:p>
        </w:tc>
        <w:tc>
          <w:tcPr>
            <w:tcW w:w="444" w:type="pct"/>
            <w:vAlign w:val="center"/>
          </w:tcPr>
          <w:p w:rsidR="00EA64C6" w:rsidRDefault="00EA64C6">
            <w:pPr>
              <w:jc w:val="center"/>
              <w:rPr>
                <w:rFonts w:ascii="宋体" w:hAnsi="宋体" w:cs="Arial"/>
                <w:szCs w:val="21"/>
              </w:rPr>
            </w:pPr>
            <w:r>
              <w:rPr>
                <w:rFonts w:ascii="宋体" w:hAnsi="宋体" w:cs="Arial" w:hint="eastAsia"/>
                <w:szCs w:val="21"/>
              </w:rPr>
              <w:t>27</w:t>
            </w:r>
          </w:p>
        </w:tc>
        <w:tc>
          <w:tcPr>
            <w:tcW w:w="2256" w:type="pct"/>
            <w:vAlign w:val="center"/>
          </w:tcPr>
          <w:p w:rsidR="00EA64C6" w:rsidRDefault="00EA64C6">
            <w:pPr>
              <w:rPr>
                <w:rFonts w:ascii="宋体" w:hAnsi="宋体" w:cs="宋体"/>
                <w:szCs w:val="21"/>
              </w:rPr>
            </w:pPr>
            <w:r>
              <w:rPr>
                <w:rFonts w:ascii="宋体" w:hAnsi="宋体" w:hint="eastAsia"/>
                <w:szCs w:val="21"/>
              </w:rPr>
              <w:t xml:space="preserve">  委托业务费</w:t>
            </w:r>
          </w:p>
        </w:tc>
        <w:tc>
          <w:tcPr>
            <w:tcW w:w="913" w:type="pct"/>
            <w:vAlign w:val="center"/>
          </w:tcPr>
          <w:p w:rsidR="00EA64C6" w:rsidRDefault="00EA64C6">
            <w:pPr>
              <w:widowControl/>
              <w:jc w:val="center"/>
              <w:rPr>
                <w:rFonts w:ascii="宋体" w:hAnsi="宋体" w:cs="宋体"/>
                <w:color w:val="000000"/>
                <w:kern w:val="0"/>
                <w:szCs w:val="21"/>
              </w:rPr>
            </w:pPr>
            <w:r>
              <w:rPr>
                <w:rFonts w:ascii="宋体" w:hAnsi="宋体" w:cs="宋体" w:hint="eastAsia"/>
                <w:color w:val="000000"/>
                <w:kern w:val="0"/>
                <w:szCs w:val="21"/>
              </w:rPr>
              <w:t>——</w:t>
            </w:r>
          </w:p>
        </w:tc>
        <w:tc>
          <w:tcPr>
            <w:tcW w:w="947" w:type="pct"/>
            <w:vAlign w:val="center"/>
          </w:tcPr>
          <w:p w:rsidR="00EA64C6" w:rsidRDefault="00EA64C6">
            <w:pPr>
              <w:widowControl/>
              <w:jc w:val="right"/>
              <w:rPr>
                <w:rFonts w:ascii="宋体" w:hAnsi="宋体" w:cs="宋体"/>
                <w:color w:val="000000"/>
                <w:kern w:val="0"/>
                <w:szCs w:val="21"/>
              </w:rPr>
            </w:pPr>
          </w:p>
        </w:tc>
      </w:tr>
      <w:tr w:rsidR="00EA64C6">
        <w:trPr>
          <w:trHeight w:val="285"/>
          <w:jc w:val="center"/>
        </w:trPr>
        <w:tc>
          <w:tcPr>
            <w:tcW w:w="440" w:type="pct"/>
            <w:vAlign w:val="center"/>
          </w:tcPr>
          <w:p w:rsidR="00EA64C6" w:rsidRDefault="00EA64C6">
            <w:pPr>
              <w:jc w:val="center"/>
              <w:rPr>
                <w:rFonts w:ascii="宋体" w:hAnsi="宋体" w:cs="Arial"/>
                <w:szCs w:val="21"/>
              </w:rPr>
            </w:pPr>
            <w:r>
              <w:rPr>
                <w:rFonts w:ascii="宋体" w:hAnsi="宋体" w:cs="Arial" w:hint="eastAsia"/>
                <w:szCs w:val="21"/>
              </w:rPr>
              <w:t>302</w:t>
            </w:r>
          </w:p>
        </w:tc>
        <w:tc>
          <w:tcPr>
            <w:tcW w:w="444" w:type="pct"/>
            <w:vAlign w:val="center"/>
          </w:tcPr>
          <w:p w:rsidR="00EA64C6" w:rsidRDefault="00EA64C6">
            <w:pPr>
              <w:jc w:val="center"/>
              <w:rPr>
                <w:rFonts w:ascii="宋体" w:hAnsi="宋体" w:cs="Arial"/>
                <w:szCs w:val="21"/>
              </w:rPr>
            </w:pPr>
            <w:r>
              <w:rPr>
                <w:rFonts w:ascii="宋体" w:hAnsi="宋体" w:cs="Arial" w:hint="eastAsia"/>
                <w:szCs w:val="21"/>
              </w:rPr>
              <w:t>28</w:t>
            </w:r>
          </w:p>
        </w:tc>
        <w:tc>
          <w:tcPr>
            <w:tcW w:w="2256" w:type="pct"/>
            <w:vAlign w:val="center"/>
          </w:tcPr>
          <w:p w:rsidR="00EA64C6" w:rsidRDefault="00EA64C6">
            <w:pPr>
              <w:rPr>
                <w:rFonts w:ascii="宋体" w:hAnsi="宋体" w:cs="宋体"/>
                <w:szCs w:val="21"/>
              </w:rPr>
            </w:pPr>
            <w:r>
              <w:rPr>
                <w:rFonts w:ascii="宋体" w:hAnsi="宋体" w:hint="eastAsia"/>
                <w:szCs w:val="21"/>
              </w:rPr>
              <w:t xml:space="preserve">  工会经费</w:t>
            </w:r>
          </w:p>
        </w:tc>
        <w:tc>
          <w:tcPr>
            <w:tcW w:w="913" w:type="pct"/>
            <w:vAlign w:val="center"/>
          </w:tcPr>
          <w:p w:rsidR="00EA64C6" w:rsidRDefault="00EA64C6">
            <w:pPr>
              <w:widowControl/>
              <w:jc w:val="center"/>
              <w:rPr>
                <w:rFonts w:ascii="宋体" w:hAnsi="宋体" w:cs="宋体"/>
                <w:color w:val="000000"/>
                <w:kern w:val="0"/>
                <w:szCs w:val="21"/>
              </w:rPr>
            </w:pPr>
            <w:r>
              <w:rPr>
                <w:rFonts w:ascii="宋体" w:hAnsi="宋体" w:cs="宋体" w:hint="eastAsia"/>
                <w:color w:val="000000"/>
                <w:kern w:val="0"/>
                <w:szCs w:val="21"/>
              </w:rPr>
              <w:t>——</w:t>
            </w:r>
          </w:p>
        </w:tc>
        <w:tc>
          <w:tcPr>
            <w:tcW w:w="947" w:type="pct"/>
            <w:vAlign w:val="center"/>
          </w:tcPr>
          <w:p w:rsidR="00EA64C6" w:rsidRDefault="00170161">
            <w:pPr>
              <w:widowControl/>
              <w:jc w:val="right"/>
              <w:rPr>
                <w:rFonts w:ascii="宋体" w:hAnsi="宋体" w:cs="宋体"/>
                <w:color w:val="000000"/>
                <w:kern w:val="0"/>
                <w:szCs w:val="21"/>
              </w:rPr>
            </w:pPr>
            <w:r>
              <w:rPr>
                <w:rFonts w:ascii="宋体" w:hAnsi="宋体" w:cs="宋体" w:hint="eastAsia"/>
                <w:color w:val="000000"/>
                <w:kern w:val="0"/>
                <w:szCs w:val="21"/>
              </w:rPr>
              <w:t>1.81</w:t>
            </w:r>
          </w:p>
        </w:tc>
      </w:tr>
      <w:tr w:rsidR="00EA64C6">
        <w:trPr>
          <w:trHeight w:val="285"/>
          <w:jc w:val="center"/>
        </w:trPr>
        <w:tc>
          <w:tcPr>
            <w:tcW w:w="440" w:type="pct"/>
            <w:vAlign w:val="center"/>
          </w:tcPr>
          <w:p w:rsidR="00EA64C6" w:rsidRDefault="00EA64C6">
            <w:pPr>
              <w:jc w:val="center"/>
              <w:rPr>
                <w:rFonts w:ascii="宋体" w:hAnsi="宋体" w:cs="Arial"/>
                <w:szCs w:val="21"/>
              </w:rPr>
            </w:pPr>
            <w:r>
              <w:rPr>
                <w:rFonts w:ascii="宋体" w:hAnsi="宋体" w:cs="Arial" w:hint="eastAsia"/>
                <w:szCs w:val="21"/>
              </w:rPr>
              <w:t>302</w:t>
            </w:r>
          </w:p>
        </w:tc>
        <w:tc>
          <w:tcPr>
            <w:tcW w:w="444" w:type="pct"/>
            <w:vAlign w:val="center"/>
          </w:tcPr>
          <w:p w:rsidR="00EA64C6" w:rsidRDefault="00EA64C6">
            <w:pPr>
              <w:jc w:val="center"/>
              <w:rPr>
                <w:rFonts w:ascii="宋体" w:hAnsi="宋体" w:cs="Arial"/>
                <w:szCs w:val="21"/>
              </w:rPr>
            </w:pPr>
            <w:r>
              <w:rPr>
                <w:rFonts w:ascii="宋体" w:hAnsi="宋体" w:cs="Arial" w:hint="eastAsia"/>
                <w:szCs w:val="21"/>
              </w:rPr>
              <w:t>29</w:t>
            </w:r>
          </w:p>
        </w:tc>
        <w:tc>
          <w:tcPr>
            <w:tcW w:w="2256" w:type="pct"/>
            <w:vAlign w:val="center"/>
          </w:tcPr>
          <w:p w:rsidR="00EA64C6" w:rsidRDefault="00EA64C6">
            <w:pPr>
              <w:rPr>
                <w:rFonts w:ascii="宋体" w:hAnsi="宋体" w:cs="宋体"/>
                <w:szCs w:val="21"/>
              </w:rPr>
            </w:pPr>
            <w:r>
              <w:rPr>
                <w:rFonts w:ascii="宋体" w:hAnsi="宋体" w:hint="eastAsia"/>
                <w:szCs w:val="21"/>
              </w:rPr>
              <w:t xml:space="preserve">  福利费</w:t>
            </w:r>
          </w:p>
        </w:tc>
        <w:tc>
          <w:tcPr>
            <w:tcW w:w="913" w:type="pct"/>
            <w:vAlign w:val="center"/>
          </w:tcPr>
          <w:p w:rsidR="00EA64C6" w:rsidRDefault="00EA64C6">
            <w:pPr>
              <w:widowControl/>
              <w:jc w:val="center"/>
              <w:rPr>
                <w:rFonts w:ascii="宋体" w:hAnsi="宋体" w:cs="宋体"/>
                <w:color w:val="000000"/>
                <w:kern w:val="0"/>
                <w:szCs w:val="21"/>
              </w:rPr>
            </w:pPr>
            <w:r>
              <w:rPr>
                <w:rFonts w:ascii="宋体" w:hAnsi="宋体" w:cs="宋体" w:hint="eastAsia"/>
                <w:color w:val="000000"/>
                <w:kern w:val="0"/>
                <w:szCs w:val="21"/>
              </w:rPr>
              <w:t>——</w:t>
            </w:r>
          </w:p>
        </w:tc>
        <w:tc>
          <w:tcPr>
            <w:tcW w:w="947" w:type="pct"/>
            <w:vAlign w:val="center"/>
          </w:tcPr>
          <w:p w:rsidR="00EA64C6" w:rsidRDefault="00EA64C6">
            <w:pPr>
              <w:widowControl/>
              <w:jc w:val="right"/>
              <w:rPr>
                <w:rFonts w:ascii="宋体" w:hAnsi="宋体" w:cs="宋体"/>
                <w:color w:val="000000"/>
                <w:kern w:val="0"/>
                <w:szCs w:val="21"/>
              </w:rPr>
            </w:pPr>
          </w:p>
        </w:tc>
      </w:tr>
      <w:tr w:rsidR="00EA64C6">
        <w:trPr>
          <w:trHeight w:val="285"/>
          <w:jc w:val="center"/>
        </w:trPr>
        <w:tc>
          <w:tcPr>
            <w:tcW w:w="440" w:type="pct"/>
            <w:vAlign w:val="center"/>
          </w:tcPr>
          <w:p w:rsidR="00EA64C6" w:rsidRDefault="00EA64C6">
            <w:pPr>
              <w:jc w:val="center"/>
              <w:rPr>
                <w:rFonts w:ascii="宋体" w:hAnsi="宋体" w:cs="Arial"/>
                <w:szCs w:val="21"/>
              </w:rPr>
            </w:pPr>
            <w:r>
              <w:rPr>
                <w:rFonts w:ascii="宋体" w:hAnsi="宋体" w:cs="Arial" w:hint="eastAsia"/>
                <w:szCs w:val="21"/>
              </w:rPr>
              <w:t>302</w:t>
            </w:r>
          </w:p>
        </w:tc>
        <w:tc>
          <w:tcPr>
            <w:tcW w:w="444" w:type="pct"/>
            <w:vAlign w:val="center"/>
          </w:tcPr>
          <w:p w:rsidR="00EA64C6" w:rsidRDefault="00EA64C6">
            <w:pPr>
              <w:jc w:val="center"/>
              <w:rPr>
                <w:rFonts w:ascii="宋体" w:hAnsi="宋体" w:cs="Arial"/>
                <w:szCs w:val="21"/>
              </w:rPr>
            </w:pPr>
            <w:r>
              <w:rPr>
                <w:rFonts w:ascii="宋体" w:hAnsi="宋体" w:cs="Arial" w:hint="eastAsia"/>
                <w:szCs w:val="21"/>
              </w:rPr>
              <w:t>31</w:t>
            </w:r>
          </w:p>
        </w:tc>
        <w:tc>
          <w:tcPr>
            <w:tcW w:w="2256" w:type="pct"/>
            <w:vAlign w:val="center"/>
          </w:tcPr>
          <w:p w:rsidR="00EA64C6" w:rsidRDefault="00EA64C6">
            <w:pPr>
              <w:rPr>
                <w:rFonts w:ascii="宋体" w:hAnsi="宋体" w:cs="宋体"/>
                <w:szCs w:val="21"/>
              </w:rPr>
            </w:pPr>
            <w:r>
              <w:rPr>
                <w:rFonts w:ascii="宋体" w:hAnsi="宋体" w:hint="eastAsia"/>
                <w:szCs w:val="21"/>
              </w:rPr>
              <w:t xml:space="preserve">  公务用车运行维护费</w:t>
            </w:r>
          </w:p>
        </w:tc>
        <w:tc>
          <w:tcPr>
            <w:tcW w:w="913" w:type="pct"/>
            <w:vAlign w:val="center"/>
          </w:tcPr>
          <w:p w:rsidR="00EA64C6" w:rsidRDefault="00EA64C6">
            <w:pPr>
              <w:widowControl/>
              <w:jc w:val="center"/>
              <w:rPr>
                <w:rFonts w:ascii="宋体" w:hAnsi="宋体" w:cs="宋体"/>
                <w:color w:val="000000"/>
                <w:kern w:val="0"/>
                <w:szCs w:val="21"/>
              </w:rPr>
            </w:pPr>
            <w:r>
              <w:rPr>
                <w:rFonts w:ascii="宋体" w:hAnsi="宋体" w:cs="宋体" w:hint="eastAsia"/>
                <w:color w:val="000000"/>
                <w:kern w:val="0"/>
                <w:szCs w:val="21"/>
              </w:rPr>
              <w:t>——</w:t>
            </w:r>
          </w:p>
        </w:tc>
        <w:tc>
          <w:tcPr>
            <w:tcW w:w="947" w:type="pct"/>
            <w:vAlign w:val="center"/>
          </w:tcPr>
          <w:p w:rsidR="00EA64C6" w:rsidRDefault="00EA64C6">
            <w:pPr>
              <w:widowControl/>
              <w:jc w:val="right"/>
              <w:rPr>
                <w:rFonts w:ascii="宋体" w:hAnsi="宋体" w:cs="宋体"/>
                <w:color w:val="000000"/>
                <w:kern w:val="0"/>
                <w:szCs w:val="21"/>
              </w:rPr>
            </w:pPr>
          </w:p>
        </w:tc>
      </w:tr>
      <w:tr w:rsidR="00EA64C6">
        <w:trPr>
          <w:trHeight w:val="285"/>
          <w:jc w:val="center"/>
        </w:trPr>
        <w:tc>
          <w:tcPr>
            <w:tcW w:w="440" w:type="pct"/>
            <w:vAlign w:val="center"/>
          </w:tcPr>
          <w:p w:rsidR="00EA64C6" w:rsidRDefault="00EA64C6">
            <w:pPr>
              <w:jc w:val="center"/>
              <w:rPr>
                <w:rFonts w:ascii="宋体" w:hAnsi="宋体" w:cs="Arial"/>
                <w:szCs w:val="21"/>
              </w:rPr>
            </w:pPr>
            <w:r>
              <w:rPr>
                <w:rFonts w:ascii="宋体" w:hAnsi="宋体" w:cs="Arial" w:hint="eastAsia"/>
                <w:szCs w:val="21"/>
              </w:rPr>
              <w:lastRenderedPageBreak/>
              <w:t>302</w:t>
            </w:r>
          </w:p>
        </w:tc>
        <w:tc>
          <w:tcPr>
            <w:tcW w:w="444" w:type="pct"/>
            <w:vAlign w:val="center"/>
          </w:tcPr>
          <w:p w:rsidR="00EA64C6" w:rsidRDefault="00EA64C6">
            <w:pPr>
              <w:jc w:val="center"/>
              <w:rPr>
                <w:rFonts w:ascii="宋体" w:hAnsi="宋体" w:cs="Arial"/>
                <w:szCs w:val="21"/>
              </w:rPr>
            </w:pPr>
            <w:r>
              <w:rPr>
                <w:rFonts w:ascii="宋体" w:hAnsi="宋体" w:cs="Arial" w:hint="eastAsia"/>
                <w:szCs w:val="21"/>
              </w:rPr>
              <w:t>39</w:t>
            </w:r>
          </w:p>
        </w:tc>
        <w:tc>
          <w:tcPr>
            <w:tcW w:w="2256" w:type="pct"/>
            <w:vAlign w:val="center"/>
          </w:tcPr>
          <w:p w:rsidR="00EA64C6" w:rsidRDefault="00EA64C6">
            <w:pPr>
              <w:rPr>
                <w:rFonts w:ascii="宋体" w:hAnsi="宋体" w:cs="宋体"/>
                <w:szCs w:val="21"/>
              </w:rPr>
            </w:pPr>
            <w:r>
              <w:rPr>
                <w:rFonts w:ascii="宋体" w:hAnsi="宋体" w:hint="eastAsia"/>
                <w:szCs w:val="21"/>
              </w:rPr>
              <w:t xml:space="preserve">  其他交通费用</w:t>
            </w:r>
          </w:p>
        </w:tc>
        <w:tc>
          <w:tcPr>
            <w:tcW w:w="913" w:type="pct"/>
            <w:vAlign w:val="center"/>
          </w:tcPr>
          <w:p w:rsidR="00EA64C6" w:rsidRDefault="00EA64C6">
            <w:pPr>
              <w:widowControl/>
              <w:jc w:val="center"/>
              <w:rPr>
                <w:rFonts w:ascii="宋体" w:hAnsi="宋体" w:cs="宋体"/>
                <w:color w:val="000000"/>
                <w:kern w:val="0"/>
                <w:szCs w:val="21"/>
              </w:rPr>
            </w:pPr>
            <w:r>
              <w:rPr>
                <w:rFonts w:ascii="宋体" w:hAnsi="宋体" w:cs="宋体" w:hint="eastAsia"/>
                <w:color w:val="000000"/>
                <w:kern w:val="0"/>
                <w:szCs w:val="21"/>
              </w:rPr>
              <w:t>——</w:t>
            </w:r>
          </w:p>
        </w:tc>
        <w:tc>
          <w:tcPr>
            <w:tcW w:w="947" w:type="pct"/>
            <w:vAlign w:val="center"/>
          </w:tcPr>
          <w:p w:rsidR="00EA64C6" w:rsidRDefault="00170161">
            <w:pPr>
              <w:widowControl/>
              <w:jc w:val="right"/>
              <w:rPr>
                <w:rFonts w:ascii="宋体" w:hAnsi="宋体" w:cs="宋体"/>
                <w:color w:val="000000"/>
                <w:kern w:val="0"/>
                <w:szCs w:val="21"/>
              </w:rPr>
            </w:pPr>
            <w:r>
              <w:rPr>
                <w:rFonts w:ascii="宋体" w:hAnsi="宋体" w:cs="宋体" w:hint="eastAsia"/>
                <w:color w:val="000000"/>
                <w:kern w:val="0"/>
                <w:szCs w:val="21"/>
              </w:rPr>
              <w:t>3.34</w:t>
            </w:r>
          </w:p>
        </w:tc>
      </w:tr>
      <w:tr w:rsidR="00EA64C6">
        <w:trPr>
          <w:trHeight w:val="285"/>
          <w:jc w:val="center"/>
        </w:trPr>
        <w:tc>
          <w:tcPr>
            <w:tcW w:w="440" w:type="pct"/>
            <w:vAlign w:val="center"/>
          </w:tcPr>
          <w:p w:rsidR="00EA64C6" w:rsidRDefault="00EA64C6">
            <w:pPr>
              <w:jc w:val="center"/>
              <w:rPr>
                <w:rFonts w:ascii="宋体" w:hAnsi="宋体" w:cs="Arial"/>
                <w:szCs w:val="21"/>
              </w:rPr>
            </w:pPr>
            <w:r>
              <w:rPr>
                <w:rFonts w:ascii="宋体" w:hAnsi="宋体" w:cs="Arial" w:hint="eastAsia"/>
                <w:szCs w:val="21"/>
              </w:rPr>
              <w:t>302</w:t>
            </w:r>
          </w:p>
        </w:tc>
        <w:tc>
          <w:tcPr>
            <w:tcW w:w="444" w:type="pct"/>
            <w:vAlign w:val="center"/>
          </w:tcPr>
          <w:p w:rsidR="00EA64C6" w:rsidRDefault="00EA64C6">
            <w:pPr>
              <w:jc w:val="center"/>
              <w:rPr>
                <w:rFonts w:ascii="宋体" w:hAnsi="宋体" w:cs="Arial"/>
                <w:szCs w:val="21"/>
              </w:rPr>
            </w:pPr>
            <w:r>
              <w:rPr>
                <w:rFonts w:ascii="宋体" w:hAnsi="宋体" w:cs="Arial" w:hint="eastAsia"/>
                <w:szCs w:val="21"/>
              </w:rPr>
              <w:t>40</w:t>
            </w:r>
          </w:p>
        </w:tc>
        <w:tc>
          <w:tcPr>
            <w:tcW w:w="2256" w:type="pct"/>
            <w:vAlign w:val="center"/>
          </w:tcPr>
          <w:p w:rsidR="00EA64C6" w:rsidRDefault="00EA64C6">
            <w:pPr>
              <w:rPr>
                <w:rFonts w:ascii="宋体" w:hAnsi="宋体" w:cs="宋体"/>
                <w:szCs w:val="21"/>
              </w:rPr>
            </w:pPr>
            <w:r>
              <w:rPr>
                <w:rFonts w:ascii="宋体" w:hAnsi="宋体" w:hint="eastAsia"/>
                <w:szCs w:val="21"/>
              </w:rPr>
              <w:t xml:space="preserve">  税金及附加费用</w:t>
            </w:r>
          </w:p>
        </w:tc>
        <w:tc>
          <w:tcPr>
            <w:tcW w:w="913" w:type="pct"/>
            <w:vAlign w:val="center"/>
          </w:tcPr>
          <w:p w:rsidR="00EA64C6" w:rsidRDefault="00EA64C6">
            <w:pPr>
              <w:widowControl/>
              <w:jc w:val="center"/>
              <w:rPr>
                <w:rFonts w:ascii="宋体" w:hAnsi="宋体" w:cs="宋体"/>
                <w:color w:val="000000"/>
                <w:kern w:val="0"/>
                <w:szCs w:val="21"/>
              </w:rPr>
            </w:pPr>
            <w:r>
              <w:rPr>
                <w:rFonts w:ascii="宋体" w:hAnsi="宋体" w:cs="宋体" w:hint="eastAsia"/>
                <w:color w:val="000000"/>
                <w:kern w:val="0"/>
                <w:szCs w:val="21"/>
              </w:rPr>
              <w:t>——</w:t>
            </w:r>
          </w:p>
        </w:tc>
        <w:tc>
          <w:tcPr>
            <w:tcW w:w="947" w:type="pct"/>
            <w:vAlign w:val="center"/>
          </w:tcPr>
          <w:p w:rsidR="00EA64C6" w:rsidRDefault="00EA64C6">
            <w:pPr>
              <w:widowControl/>
              <w:jc w:val="right"/>
              <w:rPr>
                <w:rFonts w:ascii="宋体" w:hAnsi="宋体" w:cs="宋体"/>
                <w:color w:val="000000"/>
                <w:kern w:val="0"/>
                <w:szCs w:val="21"/>
              </w:rPr>
            </w:pPr>
          </w:p>
        </w:tc>
      </w:tr>
      <w:tr w:rsidR="00EA64C6">
        <w:trPr>
          <w:trHeight w:val="285"/>
          <w:jc w:val="center"/>
        </w:trPr>
        <w:tc>
          <w:tcPr>
            <w:tcW w:w="440" w:type="pct"/>
            <w:vAlign w:val="center"/>
          </w:tcPr>
          <w:p w:rsidR="00EA64C6" w:rsidRDefault="00EA64C6">
            <w:pPr>
              <w:jc w:val="center"/>
              <w:rPr>
                <w:rFonts w:ascii="宋体" w:hAnsi="宋体" w:cs="Arial"/>
                <w:szCs w:val="21"/>
              </w:rPr>
            </w:pPr>
            <w:r>
              <w:rPr>
                <w:rFonts w:ascii="宋体" w:hAnsi="宋体" w:cs="Arial" w:hint="eastAsia"/>
                <w:szCs w:val="21"/>
              </w:rPr>
              <w:t>302</w:t>
            </w:r>
          </w:p>
        </w:tc>
        <w:tc>
          <w:tcPr>
            <w:tcW w:w="444" w:type="pct"/>
            <w:vAlign w:val="center"/>
          </w:tcPr>
          <w:p w:rsidR="00EA64C6" w:rsidRDefault="00EA64C6">
            <w:pPr>
              <w:jc w:val="center"/>
              <w:rPr>
                <w:rFonts w:ascii="宋体" w:hAnsi="宋体" w:cs="Arial"/>
                <w:szCs w:val="21"/>
              </w:rPr>
            </w:pPr>
            <w:r>
              <w:rPr>
                <w:rFonts w:ascii="宋体" w:hAnsi="宋体" w:cs="Arial" w:hint="eastAsia"/>
                <w:szCs w:val="21"/>
              </w:rPr>
              <w:t>99</w:t>
            </w:r>
          </w:p>
        </w:tc>
        <w:tc>
          <w:tcPr>
            <w:tcW w:w="2256" w:type="pct"/>
            <w:vAlign w:val="center"/>
          </w:tcPr>
          <w:p w:rsidR="00EA64C6" w:rsidRDefault="00EA64C6">
            <w:pPr>
              <w:rPr>
                <w:rFonts w:ascii="宋体" w:hAnsi="宋体" w:cs="宋体"/>
                <w:szCs w:val="21"/>
              </w:rPr>
            </w:pPr>
            <w:r>
              <w:rPr>
                <w:rFonts w:ascii="宋体" w:hAnsi="宋体" w:hint="eastAsia"/>
                <w:szCs w:val="21"/>
              </w:rPr>
              <w:t xml:space="preserve">  其他商品和服务支出</w:t>
            </w:r>
          </w:p>
        </w:tc>
        <w:tc>
          <w:tcPr>
            <w:tcW w:w="913" w:type="pct"/>
            <w:vAlign w:val="center"/>
          </w:tcPr>
          <w:p w:rsidR="00EA64C6" w:rsidRDefault="00EA64C6">
            <w:pPr>
              <w:widowControl/>
              <w:jc w:val="center"/>
              <w:rPr>
                <w:rFonts w:ascii="宋体" w:hAnsi="宋体" w:cs="宋体"/>
                <w:color w:val="000000"/>
                <w:kern w:val="0"/>
                <w:szCs w:val="21"/>
              </w:rPr>
            </w:pPr>
            <w:r>
              <w:rPr>
                <w:rFonts w:ascii="宋体" w:hAnsi="宋体" w:cs="宋体" w:hint="eastAsia"/>
                <w:color w:val="000000"/>
                <w:kern w:val="0"/>
                <w:szCs w:val="21"/>
              </w:rPr>
              <w:t>——</w:t>
            </w:r>
          </w:p>
        </w:tc>
        <w:tc>
          <w:tcPr>
            <w:tcW w:w="947" w:type="pct"/>
            <w:vAlign w:val="center"/>
          </w:tcPr>
          <w:p w:rsidR="00EA64C6" w:rsidRDefault="00170161">
            <w:pPr>
              <w:widowControl/>
              <w:jc w:val="right"/>
              <w:rPr>
                <w:rFonts w:ascii="宋体" w:hAnsi="宋体" w:cs="宋体"/>
                <w:color w:val="000000"/>
                <w:kern w:val="0"/>
                <w:szCs w:val="21"/>
              </w:rPr>
            </w:pPr>
            <w:r>
              <w:rPr>
                <w:rFonts w:ascii="宋体" w:hAnsi="宋体" w:cs="宋体" w:hint="eastAsia"/>
                <w:color w:val="000000"/>
                <w:kern w:val="0"/>
                <w:szCs w:val="21"/>
              </w:rPr>
              <w:t>1.68</w:t>
            </w:r>
          </w:p>
        </w:tc>
      </w:tr>
      <w:tr w:rsidR="00EA64C6">
        <w:trPr>
          <w:trHeight w:val="285"/>
          <w:jc w:val="center"/>
        </w:trPr>
        <w:tc>
          <w:tcPr>
            <w:tcW w:w="440" w:type="pct"/>
            <w:vAlign w:val="center"/>
          </w:tcPr>
          <w:p w:rsidR="00EA64C6" w:rsidRDefault="00EA64C6">
            <w:pPr>
              <w:jc w:val="center"/>
              <w:rPr>
                <w:rFonts w:ascii="宋体" w:hAnsi="宋体" w:cs="Arial"/>
                <w:szCs w:val="21"/>
              </w:rPr>
            </w:pPr>
            <w:r>
              <w:rPr>
                <w:rFonts w:ascii="宋体" w:hAnsi="宋体" w:cs="Arial" w:hint="eastAsia"/>
                <w:szCs w:val="21"/>
              </w:rPr>
              <w:t>303</w:t>
            </w:r>
          </w:p>
        </w:tc>
        <w:tc>
          <w:tcPr>
            <w:tcW w:w="444" w:type="pct"/>
            <w:vAlign w:val="center"/>
          </w:tcPr>
          <w:p w:rsidR="00EA64C6" w:rsidRDefault="00EA64C6">
            <w:pPr>
              <w:jc w:val="center"/>
              <w:rPr>
                <w:rFonts w:ascii="宋体" w:hAnsi="宋体" w:cs="Arial"/>
                <w:szCs w:val="21"/>
              </w:rPr>
            </w:pPr>
          </w:p>
        </w:tc>
        <w:tc>
          <w:tcPr>
            <w:tcW w:w="2256" w:type="pct"/>
            <w:vAlign w:val="center"/>
          </w:tcPr>
          <w:p w:rsidR="00EA64C6" w:rsidRDefault="00EA64C6">
            <w:pPr>
              <w:rPr>
                <w:rFonts w:ascii="宋体" w:hAnsi="宋体" w:cs="宋体"/>
                <w:szCs w:val="21"/>
              </w:rPr>
            </w:pPr>
            <w:r>
              <w:rPr>
                <w:rFonts w:ascii="宋体" w:hAnsi="宋体" w:hint="eastAsia"/>
                <w:szCs w:val="21"/>
              </w:rPr>
              <w:t>对个人和家庭的补助</w:t>
            </w:r>
          </w:p>
        </w:tc>
        <w:tc>
          <w:tcPr>
            <w:tcW w:w="913" w:type="pct"/>
            <w:vAlign w:val="center"/>
          </w:tcPr>
          <w:p w:rsidR="00EA64C6" w:rsidRDefault="00F36B14">
            <w:pPr>
              <w:widowControl/>
              <w:jc w:val="right"/>
              <w:rPr>
                <w:rFonts w:ascii="宋体" w:hAnsi="宋体" w:cs="宋体"/>
                <w:color w:val="000000"/>
                <w:kern w:val="0"/>
                <w:szCs w:val="21"/>
              </w:rPr>
            </w:pPr>
            <w:r>
              <w:rPr>
                <w:rFonts w:ascii="宋体" w:hAnsi="宋体" w:cs="宋体" w:hint="eastAsia"/>
                <w:color w:val="000000"/>
                <w:kern w:val="0"/>
                <w:szCs w:val="21"/>
              </w:rPr>
              <w:t>0.14</w:t>
            </w:r>
          </w:p>
        </w:tc>
        <w:tc>
          <w:tcPr>
            <w:tcW w:w="947" w:type="pct"/>
            <w:vAlign w:val="center"/>
          </w:tcPr>
          <w:p w:rsidR="00EA64C6" w:rsidRDefault="00EA64C6">
            <w:pPr>
              <w:widowControl/>
              <w:jc w:val="center"/>
              <w:rPr>
                <w:rFonts w:ascii="宋体" w:hAnsi="宋体" w:cs="宋体"/>
                <w:color w:val="000000"/>
                <w:kern w:val="0"/>
                <w:szCs w:val="21"/>
              </w:rPr>
            </w:pPr>
            <w:r>
              <w:rPr>
                <w:rFonts w:ascii="宋体" w:hAnsi="宋体" w:cs="宋体" w:hint="eastAsia"/>
                <w:color w:val="000000"/>
                <w:kern w:val="0"/>
                <w:szCs w:val="21"/>
              </w:rPr>
              <w:t>——</w:t>
            </w:r>
          </w:p>
        </w:tc>
      </w:tr>
      <w:tr w:rsidR="00EA64C6">
        <w:trPr>
          <w:trHeight w:val="285"/>
          <w:jc w:val="center"/>
        </w:trPr>
        <w:tc>
          <w:tcPr>
            <w:tcW w:w="440" w:type="pct"/>
            <w:vAlign w:val="center"/>
          </w:tcPr>
          <w:p w:rsidR="00EA64C6" w:rsidRDefault="00EA64C6">
            <w:pPr>
              <w:jc w:val="center"/>
              <w:rPr>
                <w:rFonts w:ascii="宋体" w:hAnsi="宋体" w:cs="Arial"/>
                <w:szCs w:val="21"/>
              </w:rPr>
            </w:pPr>
            <w:r>
              <w:rPr>
                <w:rFonts w:ascii="宋体" w:hAnsi="宋体" w:cs="Arial" w:hint="eastAsia"/>
                <w:szCs w:val="21"/>
              </w:rPr>
              <w:t>303</w:t>
            </w:r>
          </w:p>
        </w:tc>
        <w:tc>
          <w:tcPr>
            <w:tcW w:w="444" w:type="pct"/>
            <w:vAlign w:val="center"/>
          </w:tcPr>
          <w:p w:rsidR="00EA64C6" w:rsidRDefault="00EA64C6">
            <w:pPr>
              <w:jc w:val="center"/>
              <w:rPr>
                <w:rFonts w:ascii="宋体" w:hAnsi="宋体" w:cs="Arial"/>
                <w:szCs w:val="21"/>
              </w:rPr>
            </w:pPr>
            <w:r>
              <w:rPr>
                <w:rFonts w:ascii="宋体" w:hAnsi="宋体" w:cs="Arial" w:hint="eastAsia"/>
                <w:szCs w:val="21"/>
              </w:rPr>
              <w:t>01</w:t>
            </w:r>
          </w:p>
        </w:tc>
        <w:tc>
          <w:tcPr>
            <w:tcW w:w="2256" w:type="pct"/>
            <w:vAlign w:val="center"/>
          </w:tcPr>
          <w:p w:rsidR="00EA64C6" w:rsidRDefault="00EA64C6">
            <w:pPr>
              <w:rPr>
                <w:rFonts w:ascii="宋体" w:hAnsi="宋体" w:cs="宋体"/>
                <w:szCs w:val="21"/>
              </w:rPr>
            </w:pPr>
            <w:r>
              <w:rPr>
                <w:rFonts w:ascii="宋体" w:hAnsi="宋体" w:hint="eastAsia"/>
                <w:szCs w:val="21"/>
              </w:rPr>
              <w:t xml:space="preserve">  离休费</w:t>
            </w:r>
          </w:p>
        </w:tc>
        <w:tc>
          <w:tcPr>
            <w:tcW w:w="913" w:type="pct"/>
            <w:vAlign w:val="center"/>
          </w:tcPr>
          <w:p w:rsidR="00EA64C6" w:rsidRDefault="00EA64C6">
            <w:pPr>
              <w:widowControl/>
              <w:jc w:val="right"/>
              <w:rPr>
                <w:rFonts w:ascii="宋体" w:hAnsi="宋体" w:cs="宋体"/>
                <w:color w:val="000000"/>
                <w:kern w:val="0"/>
                <w:szCs w:val="21"/>
              </w:rPr>
            </w:pPr>
          </w:p>
        </w:tc>
        <w:tc>
          <w:tcPr>
            <w:tcW w:w="947" w:type="pct"/>
            <w:vAlign w:val="center"/>
          </w:tcPr>
          <w:p w:rsidR="00EA64C6" w:rsidRDefault="00EA64C6">
            <w:pPr>
              <w:widowControl/>
              <w:jc w:val="center"/>
              <w:rPr>
                <w:rFonts w:ascii="宋体" w:hAnsi="宋体" w:cs="宋体"/>
                <w:color w:val="000000"/>
                <w:kern w:val="0"/>
                <w:szCs w:val="21"/>
              </w:rPr>
            </w:pPr>
            <w:r>
              <w:rPr>
                <w:rFonts w:ascii="宋体" w:hAnsi="宋体" w:cs="宋体" w:hint="eastAsia"/>
                <w:color w:val="000000"/>
                <w:kern w:val="0"/>
                <w:szCs w:val="21"/>
              </w:rPr>
              <w:t>——</w:t>
            </w:r>
          </w:p>
        </w:tc>
      </w:tr>
      <w:tr w:rsidR="00EA64C6">
        <w:trPr>
          <w:trHeight w:val="285"/>
          <w:jc w:val="center"/>
        </w:trPr>
        <w:tc>
          <w:tcPr>
            <w:tcW w:w="440" w:type="pct"/>
            <w:vAlign w:val="center"/>
          </w:tcPr>
          <w:p w:rsidR="00EA64C6" w:rsidRDefault="00EA64C6">
            <w:pPr>
              <w:jc w:val="center"/>
              <w:rPr>
                <w:rFonts w:ascii="宋体" w:hAnsi="宋体" w:cs="Arial"/>
                <w:szCs w:val="21"/>
              </w:rPr>
            </w:pPr>
            <w:r>
              <w:rPr>
                <w:rFonts w:ascii="宋体" w:hAnsi="宋体" w:cs="Arial" w:hint="eastAsia"/>
                <w:szCs w:val="21"/>
              </w:rPr>
              <w:t>303</w:t>
            </w:r>
          </w:p>
        </w:tc>
        <w:tc>
          <w:tcPr>
            <w:tcW w:w="444" w:type="pct"/>
            <w:vAlign w:val="center"/>
          </w:tcPr>
          <w:p w:rsidR="00EA64C6" w:rsidRDefault="00EA64C6">
            <w:pPr>
              <w:jc w:val="center"/>
              <w:rPr>
                <w:rFonts w:ascii="宋体" w:hAnsi="宋体" w:cs="Arial"/>
                <w:szCs w:val="21"/>
              </w:rPr>
            </w:pPr>
            <w:r>
              <w:rPr>
                <w:rFonts w:ascii="宋体" w:hAnsi="宋体" w:cs="Arial" w:hint="eastAsia"/>
                <w:szCs w:val="21"/>
              </w:rPr>
              <w:t>02</w:t>
            </w:r>
          </w:p>
        </w:tc>
        <w:tc>
          <w:tcPr>
            <w:tcW w:w="2256" w:type="pct"/>
            <w:vAlign w:val="center"/>
          </w:tcPr>
          <w:p w:rsidR="00EA64C6" w:rsidRDefault="00EA64C6">
            <w:pPr>
              <w:rPr>
                <w:rFonts w:ascii="宋体" w:hAnsi="宋体" w:cs="宋体"/>
                <w:szCs w:val="21"/>
              </w:rPr>
            </w:pPr>
            <w:r>
              <w:rPr>
                <w:rFonts w:ascii="宋体" w:hAnsi="宋体" w:hint="eastAsia"/>
                <w:szCs w:val="21"/>
              </w:rPr>
              <w:t xml:space="preserve">  退休费</w:t>
            </w:r>
          </w:p>
        </w:tc>
        <w:tc>
          <w:tcPr>
            <w:tcW w:w="913" w:type="pct"/>
            <w:vAlign w:val="center"/>
          </w:tcPr>
          <w:p w:rsidR="00EA64C6" w:rsidRDefault="00EA64C6">
            <w:pPr>
              <w:widowControl/>
              <w:jc w:val="right"/>
              <w:rPr>
                <w:rFonts w:ascii="宋体" w:hAnsi="宋体" w:cs="宋体"/>
                <w:color w:val="000000"/>
                <w:kern w:val="0"/>
                <w:szCs w:val="21"/>
              </w:rPr>
            </w:pPr>
          </w:p>
        </w:tc>
        <w:tc>
          <w:tcPr>
            <w:tcW w:w="947" w:type="pct"/>
            <w:vAlign w:val="center"/>
          </w:tcPr>
          <w:p w:rsidR="00EA64C6" w:rsidRDefault="00EA64C6">
            <w:pPr>
              <w:widowControl/>
              <w:jc w:val="center"/>
              <w:rPr>
                <w:rFonts w:ascii="宋体" w:hAnsi="宋体" w:cs="宋体"/>
                <w:color w:val="000000"/>
                <w:kern w:val="0"/>
                <w:szCs w:val="21"/>
              </w:rPr>
            </w:pPr>
            <w:r>
              <w:rPr>
                <w:rFonts w:ascii="宋体" w:hAnsi="宋体" w:cs="宋体" w:hint="eastAsia"/>
                <w:color w:val="000000"/>
                <w:kern w:val="0"/>
                <w:szCs w:val="21"/>
              </w:rPr>
              <w:t>——</w:t>
            </w:r>
          </w:p>
        </w:tc>
      </w:tr>
      <w:tr w:rsidR="00EA64C6">
        <w:trPr>
          <w:trHeight w:val="285"/>
          <w:jc w:val="center"/>
        </w:trPr>
        <w:tc>
          <w:tcPr>
            <w:tcW w:w="440" w:type="pct"/>
            <w:vAlign w:val="center"/>
          </w:tcPr>
          <w:p w:rsidR="00EA64C6" w:rsidRDefault="00EA64C6">
            <w:pPr>
              <w:jc w:val="center"/>
              <w:rPr>
                <w:rFonts w:ascii="宋体" w:hAnsi="宋体" w:cs="Arial"/>
                <w:szCs w:val="21"/>
              </w:rPr>
            </w:pPr>
            <w:r>
              <w:rPr>
                <w:rFonts w:ascii="宋体" w:hAnsi="宋体" w:cs="Arial" w:hint="eastAsia"/>
                <w:szCs w:val="21"/>
              </w:rPr>
              <w:t>303</w:t>
            </w:r>
          </w:p>
        </w:tc>
        <w:tc>
          <w:tcPr>
            <w:tcW w:w="444" w:type="pct"/>
            <w:vAlign w:val="center"/>
          </w:tcPr>
          <w:p w:rsidR="00EA64C6" w:rsidRDefault="00EA64C6">
            <w:pPr>
              <w:jc w:val="center"/>
              <w:rPr>
                <w:rFonts w:ascii="宋体" w:hAnsi="宋体" w:cs="Arial"/>
                <w:szCs w:val="21"/>
              </w:rPr>
            </w:pPr>
            <w:r>
              <w:rPr>
                <w:rFonts w:ascii="宋体" w:hAnsi="宋体" w:cs="Arial" w:hint="eastAsia"/>
                <w:szCs w:val="21"/>
              </w:rPr>
              <w:t>03</w:t>
            </w:r>
          </w:p>
        </w:tc>
        <w:tc>
          <w:tcPr>
            <w:tcW w:w="2256" w:type="pct"/>
            <w:vAlign w:val="center"/>
          </w:tcPr>
          <w:p w:rsidR="00EA64C6" w:rsidRDefault="00EA64C6">
            <w:pPr>
              <w:rPr>
                <w:rFonts w:ascii="宋体" w:hAnsi="宋体" w:cs="宋体"/>
                <w:szCs w:val="21"/>
              </w:rPr>
            </w:pPr>
            <w:r>
              <w:rPr>
                <w:rFonts w:ascii="宋体" w:hAnsi="宋体" w:hint="eastAsia"/>
                <w:szCs w:val="21"/>
              </w:rPr>
              <w:t xml:space="preserve">  退职（役）费</w:t>
            </w:r>
          </w:p>
        </w:tc>
        <w:tc>
          <w:tcPr>
            <w:tcW w:w="913" w:type="pct"/>
            <w:vAlign w:val="center"/>
          </w:tcPr>
          <w:p w:rsidR="00EA64C6" w:rsidRDefault="00EA64C6">
            <w:pPr>
              <w:widowControl/>
              <w:jc w:val="right"/>
              <w:rPr>
                <w:rFonts w:ascii="宋体" w:hAnsi="宋体" w:cs="宋体"/>
                <w:color w:val="000000"/>
                <w:kern w:val="0"/>
                <w:szCs w:val="21"/>
              </w:rPr>
            </w:pPr>
          </w:p>
        </w:tc>
        <w:tc>
          <w:tcPr>
            <w:tcW w:w="947" w:type="pct"/>
            <w:vAlign w:val="center"/>
          </w:tcPr>
          <w:p w:rsidR="00EA64C6" w:rsidRDefault="00EA64C6">
            <w:pPr>
              <w:widowControl/>
              <w:jc w:val="center"/>
              <w:rPr>
                <w:rFonts w:ascii="宋体" w:hAnsi="宋体" w:cs="宋体"/>
                <w:color w:val="000000"/>
                <w:kern w:val="0"/>
                <w:szCs w:val="21"/>
              </w:rPr>
            </w:pPr>
            <w:r>
              <w:rPr>
                <w:rFonts w:ascii="宋体" w:hAnsi="宋体" w:cs="宋体" w:hint="eastAsia"/>
                <w:color w:val="000000"/>
                <w:kern w:val="0"/>
                <w:szCs w:val="21"/>
              </w:rPr>
              <w:t>——</w:t>
            </w:r>
          </w:p>
        </w:tc>
      </w:tr>
      <w:tr w:rsidR="00EA64C6">
        <w:trPr>
          <w:trHeight w:val="285"/>
          <w:jc w:val="center"/>
        </w:trPr>
        <w:tc>
          <w:tcPr>
            <w:tcW w:w="440" w:type="pct"/>
            <w:vAlign w:val="center"/>
          </w:tcPr>
          <w:p w:rsidR="00EA64C6" w:rsidRDefault="00EA64C6">
            <w:pPr>
              <w:jc w:val="center"/>
              <w:rPr>
                <w:rFonts w:ascii="宋体" w:hAnsi="宋体" w:cs="Arial"/>
                <w:szCs w:val="21"/>
              </w:rPr>
            </w:pPr>
            <w:r>
              <w:rPr>
                <w:rFonts w:ascii="宋体" w:hAnsi="宋体" w:cs="Arial" w:hint="eastAsia"/>
                <w:szCs w:val="21"/>
              </w:rPr>
              <w:t>303</w:t>
            </w:r>
          </w:p>
        </w:tc>
        <w:tc>
          <w:tcPr>
            <w:tcW w:w="444" w:type="pct"/>
            <w:vAlign w:val="center"/>
          </w:tcPr>
          <w:p w:rsidR="00EA64C6" w:rsidRDefault="00EA64C6">
            <w:pPr>
              <w:jc w:val="center"/>
              <w:rPr>
                <w:rFonts w:ascii="宋体" w:hAnsi="宋体" w:cs="Arial"/>
                <w:szCs w:val="21"/>
              </w:rPr>
            </w:pPr>
            <w:r>
              <w:rPr>
                <w:rFonts w:ascii="宋体" w:hAnsi="宋体" w:cs="Arial" w:hint="eastAsia"/>
                <w:szCs w:val="21"/>
              </w:rPr>
              <w:t>04</w:t>
            </w:r>
          </w:p>
        </w:tc>
        <w:tc>
          <w:tcPr>
            <w:tcW w:w="2256" w:type="pct"/>
            <w:vAlign w:val="center"/>
          </w:tcPr>
          <w:p w:rsidR="00EA64C6" w:rsidRDefault="00EA64C6">
            <w:pPr>
              <w:rPr>
                <w:rFonts w:ascii="宋体" w:hAnsi="宋体" w:cs="宋体"/>
                <w:szCs w:val="21"/>
              </w:rPr>
            </w:pPr>
            <w:r>
              <w:rPr>
                <w:rFonts w:ascii="宋体" w:hAnsi="宋体" w:hint="eastAsia"/>
                <w:szCs w:val="21"/>
              </w:rPr>
              <w:t xml:space="preserve">  抚恤金</w:t>
            </w:r>
          </w:p>
        </w:tc>
        <w:tc>
          <w:tcPr>
            <w:tcW w:w="913" w:type="pct"/>
            <w:vAlign w:val="center"/>
          </w:tcPr>
          <w:p w:rsidR="00EA64C6" w:rsidRDefault="00EA64C6">
            <w:pPr>
              <w:widowControl/>
              <w:jc w:val="right"/>
              <w:rPr>
                <w:rFonts w:ascii="宋体" w:hAnsi="宋体" w:cs="宋体"/>
                <w:color w:val="000000"/>
                <w:kern w:val="0"/>
                <w:szCs w:val="21"/>
              </w:rPr>
            </w:pPr>
          </w:p>
        </w:tc>
        <w:tc>
          <w:tcPr>
            <w:tcW w:w="947" w:type="pct"/>
            <w:vAlign w:val="center"/>
          </w:tcPr>
          <w:p w:rsidR="00EA64C6" w:rsidRDefault="00EA64C6">
            <w:pPr>
              <w:widowControl/>
              <w:jc w:val="center"/>
              <w:rPr>
                <w:rFonts w:ascii="宋体" w:hAnsi="宋体" w:cs="宋体"/>
                <w:color w:val="000000"/>
                <w:kern w:val="0"/>
                <w:szCs w:val="21"/>
              </w:rPr>
            </w:pPr>
            <w:r>
              <w:rPr>
                <w:rFonts w:ascii="宋体" w:hAnsi="宋体" w:cs="宋体" w:hint="eastAsia"/>
                <w:color w:val="000000"/>
                <w:kern w:val="0"/>
                <w:szCs w:val="21"/>
              </w:rPr>
              <w:t>——</w:t>
            </w:r>
          </w:p>
        </w:tc>
      </w:tr>
      <w:tr w:rsidR="00EA64C6">
        <w:trPr>
          <w:trHeight w:val="285"/>
          <w:jc w:val="center"/>
        </w:trPr>
        <w:tc>
          <w:tcPr>
            <w:tcW w:w="440" w:type="pct"/>
            <w:vAlign w:val="center"/>
          </w:tcPr>
          <w:p w:rsidR="00EA64C6" w:rsidRDefault="00EA64C6">
            <w:pPr>
              <w:jc w:val="center"/>
              <w:rPr>
                <w:rFonts w:ascii="宋体" w:hAnsi="宋体" w:cs="Arial"/>
                <w:szCs w:val="21"/>
              </w:rPr>
            </w:pPr>
            <w:r>
              <w:rPr>
                <w:rFonts w:ascii="宋体" w:hAnsi="宋体" w:cs="Arial" w:hint="eastAsia"/>
                <w:szCs w:val="21"/>
              </w:rPr>
              <w:t>303</w:t>
            </w:r>
          </w:p>
        </w:tc>
        <w:tc>
          <w:tcPr>
            <w:tcW w:w="444" w:type="pct"/>
            <w:vAlign w:val="center"/>
          </w:tcPr>
          <w:p w:rsidR="00EA64C6" w:rsidRDefault="00EA64C6">
            <w:pPr>
              <w:jc w:val="center"/>
              <w:rPr>
                <w:rFonts w:ascii="宋体" w:hAnsi="宋体" w:cs="Arial"/>
                <w:szCs w:val="21"/>
              </w:rPr>
            </w:pPr>
            <w:r>
              <w:rPr>
                <w:rFonts w:ascii="宋体" w:hAnsi="宋体" w:cs="Arial" w:hint="eastAsia"/>
                <w:szCs w:val="21"/>
              </w:rPr>
              <w:t>05</w:t>
            </w:r>
          </w:p>
        </w:tc>
        <w:tc>
          <w:tcPr>
            <w:tcW w:w="2256" w:type="pct"/>
            <w:vAlign w:val="center"/>
          </w:tcPr>
          <w:p w:rsidR="00EA64C6" w:rsidRDefault="00EA64C6">
            <w:pPr>
              <w:rPr>
                <w:rFonts w:ascii="宋体" w:hAnsi="宋体" w:cs="宋体"/>
                <w:szCs w:val="21"/>
              </w:rPr>
            </w:pPr>
            <w:r>
              <w:rPr>
                <w:rFonts w:ascii="宋体" w:hAnsi="宋体" w:hint="eastAsia"/>
                <w:szCs w:val="21"/>
              </w:rPr>
              <w:t xml:space="preserve">  生活补助</w:t>
            </w:r>
          </w:p>
        </w:tc>
        <w:tc>
          <w:tcPr>
            <w:tcW w:w="913" w:type="pct"/>
            <w:vAlign w:val="center"/>
          </w:tcPr>
          <w:p w:rsidR="00EA64C6" w:rsidRDefault="00F36B14">
            <w:pPr>
              <w:widowControl/>
              <w:jc w:val="right"/>
              <w:rPr>
                <w:rFonts w:ascii="宋体" w:hAnsi="宋体" w:cs="宋体"/>
                <w:color w:val="000000"/>
                <w:kern w:val="0"/>
                <w:szCs w:val="21"/>
              </w:rPr>
            </w:pPr>
            <w:r>
              <w:rPr>
                <w:rFonts w:ascii="宋体" w:hAnsi="宋体" w:cs="宋体" w:hint="eastAsia"/>
                <w:color w:val="000000"/>
                <w:kern w:val="0"/>
                <w:szCs w:val="21"/>
              </w:rPr>
              <w:t>0.1</w:t>
            </w:r>
          </w:p>
        </w:tc>
        <w:tc>
          <w:tcPr>
            <w:tcW w:w="947" w:type="pct"/>
            <w:vAlign w:val="center"/>
          </w:tcPr>
          <w:p w:rsidR="00EA64C6" w:rsidRDefault="00EA64C6">
            <w:pPr>
              <w:widowControl/>
              <w:jc w:val="center"/>
              <w:rPr>
                <w:rFonts w:ascii="宋体" w:hAnsi="宋体" w:cs="宋体"/>
                <w:color w:val="000000"/>
                <w:kern w:val="0"/>
                <w:szCs w:val="21"/>
              </w:rPr>
            </w:pPr>
            <w:r>
              <w:rPr>
                <w:rFonts w:ascii="宋体" w:hAnsi="宋体" w:cs="宋体" w:hint="eastAsia"/>
                <w:color w:val="000000"/>
                <w:kern w:val="0"/>
                <w:szCs w:val="21"/>
              </w:rPr>
              <w:t>——</w:t>
            </w:r>
          </w:p>
        </w:tc>
      </w:tr>
      <w:tr w:rsidR="00EA64C6">
        <w:trPr>
          <w:trHeight w:val="285"/>
          <w:jc w:val="center"/>
        </w:trPr>
        <w:tc>
          <w:tcPr>
            <w:tcW w:w="440" w:type="pct"/>
            <w:vAlign w:val="center"/>
          </w:tcPr>
          <w:p w:rsidR="00EA64C6" w:rsidRDefault="00EA64C6">
            <w:pPr>
              <w:jc w:val="center"/>
              <w:rPr>
                <w:rFonts w:ascii="宋体" w:hAnsi="宋体" w:cs="Arial"/>
                <w:szCs w:val="21"/>
              </w:rPr>
            </w:pPr>
            <w:r>
              <w:rPr>
                <w:rFonts w:ascii="宋体" w:hAnsi="宋体" w:cs="Arial" w:hint="eastAsia"/>
                <w:szCs w:val="21"/>
              </w:rPr>
              <w:t>303</w:t>
            </w:r>
          </w:p>
        </w:tc>
        <w:tc>
          <w:tcPr>
            <w:tcW w:w="444" w:type="pct"/>
            <w:vAlign w:val="center"/>
          </w:tcPr>
          <w:p w:rsidR="00EA64C6" w:rsidRDefault="00EA64C6">
            <w:pPr>
              <w:jc w:val="center"/>
              <w:rPr>
                <w:rFonts w:ascii="宋体" w:hAnsi="宋体" w:cs="Arial"/>
                <w:szCs w:val="21"/>
              </w:rPr>
            </w:pPr>
            <w:r>
              <w:rPr>
                <w:rFonts w:ascii="宋体" w:hAnsi="宋体" w:cs="Arial" w:hint="eastAsia"/>
                <w:szCs w:val="21"/>
              </w:rPr>
              <w:t>06</w:t>
            </w:r>
          </w:p>
        </w:tc>
        <w:tc>
          <w:tcPr>
            <w:tcW w:w="2256" w:type="pct"/>
            <w:vAlign w:val="center"/>
          </w:tcPr>
          <w:p w:rsidR="00EA64C6" w:rsidRDefault="00EA64C6">
            <w:pPr>
              <w:rPr>
                <w:rFonts w:ascii="宋体" w:hAnsi="宋体"/>
                <w:szCs w:val="21"/>
              </w:rPr>
            </w:pPr>
            <w:r>
              <w:rPr>
                <w:rFonts w:ascii="宋体" w:hAnsi="宋体" w:hint="eastAsia"/>
                <w:szCs w:val="21"/>
              </w:rPr>
              <w:t xml:space="preserve">  救济费</w:t>
            </w:r>
          </w:p>
        </w:tc>
        <w:tc>
          <w:tcPr>
            <w:tcW w:w="913" w:type="pct"/>
            <w:vAlign w:val="center"/>
          </w:tcPr>
          <w:p w:rsidR="00EA64C6" w:rsidRDefault="00EA64C6">
            <w:pPr>
              <w:widowControl/>
              <w:jc w:val="right"/>
              <w:rPr>
                <w:rFonts w:ascii="宋体" w:hAnsi="宋体" w:cs="宋体"/>
                <w:color w:val="000000"/>
                <w:kern w:val="0"/>
                <w:szCs w:val="21"/>
              </w:rPr>
            </w:pPr>
          </w:p>
        </w:tc>
        <w:tc>
          <w:tcPr>
            <w:tcW w:w="947" w:type="pct"/>
            <w:vAlign w:val="center"/>
          </w:tcPr>
          <w:p w:rsidR="00EA64C6" w:rsidRDefault="00EA64C6">
            <w:pPr>
              <w:widowControl/>
              <w:jc w:val="center"/>
              <w:rPr>
                <w:rFonts w:ascii="宋体" w:hAnsi="宋体" w:cs="宋体"/>
                <w:color w:val="000000"/>
                <w:kern w:val="0"/>
                <w:szCs w:val="21"/>
              </w:rPr>
            </w:pPr>
          </w:p>
        </w:tc>
      </w:tr>
      <w:tr w:rsidR="00EA64C6">
        <w:trPr>
          <w:trHeight w:val="285"/>
          <w:jc w:val="center"/>
        </w:trPr>
        <w:tc>
          <w:tcPr>
            <w:tcW w:w="440" w:type="pct"/>
            <w:vAlign w:val="center"/>
          </w:tcPr>
          <w:p w:rsidR="00EA64C6" w:rsidRDefault="00EA64C6">
            <w:pPr>
              <w:jc w:val="center"/>
              <w:rPr>
                <w:rFonts w:ascii="宋体" w:hAnsi="宋体" w:cs="Arial"/>
                <w:szCs w:val="21"/>
              </w:rPr>
            </w:pPr>
            <w:r>
              <w:rPr>
                <w:rFonts w:ascii="宋体" w:hAnsi="宋体" w:cs="Arial" w:hint="eastAsia"/>
                <w:szCs w:val="21"/>
              </w:rPr>
              <w:t>303</w:t>
            </w:r>
          </w:p>
        </w:tc>
        <w:tc>
          <w:tcPr>
            <w:tcW w:w="444" w:type="pct"/>
            <w:vAlign w:val="center"/>
          </w:tcPr>
          <w:p w:rsidR="00EA64C6" w:rsidRDefault="00EA64C6">
            <w:pPr>
              <w:jc w:val="center"/>
              <w:rPr>
                <w:rFonts w:ascii="宋体" w:hAnsi="宋体" w:cs="Arial"/>
                <w:szCs w:val="21"/>
              </w:rPr>
            </w:pPr>
            <w:r>
              <w:rPr>
                <w:rFonts w:ascii="宋体" w:hAnsi="宋体" w:cs="Arial" w:hint="eastAsia"/>
                <w:szCs w:val="21"/>
              </w:rPr>
              <w:t>07</w:t>
            </w:r>
          </w:p>
        </w:tc>
        <w:tc>
          <w:tcPr>
            <w:tcW w:w="2256" w:type="pct"/>
            <w:vAlign w:val="center"/>
          </w:tcPr>
          <w:p w:rsidR="00EA64C6" w:rsidRDefault="00EA64C6">
            <w:pPr>
              <w:rPr>
                <w:rFonts w:ascii="宋体" w:hAnsi="宋体" w:cs="宋体"/>
                <w:szCs w:val="21"/>
              </w:rPr>
            </w:pPr>
            <w:r>
              <w:rPr>
                <w:rFonts w:ascii="宋体" w:hAnsi="宋体" w:hint="eastAsia"/>
                <w:szCs w:val="21"/>
              </w:rPr>
              <w:t xml:space="preserve">  医疗费补助</w:t>
            </w:r>
          </w:p>
        </w:tc>
        <w:tc>
          <w:tcPr>
            <w:tcW w:w="913" w:type="pct"/>
            <w:vAlign w:val="center"/>
          </w:tcPr>
          <w:p w:rsidR="00EA64C6" w:rsidRDefault="00EA64C6">
            <w:pPr>
              <w:widowControl/>
              <w:jc w:val="right"/>
              <w:rPr>
                <w:rFonts w:ascii="宋体" w:hAnsi="宋体" w:cs="宋体"/>
                <w:color w:val="000000"/>
                <w:kern w:val="0"/>
                <w:szCs w:val="21"/>
              </w:rPr>
            </w:pPr>
          </w:p>
        </w:tc>
        <w:tc>
          <w:tcPr>
            <w:tcW w:w="947" w:type="pct"/>
            <w:vAlign w:val="center"/>
          </w:tcPr>
          <w:p w:rsidR="00EA64C6" w:rsidRDefault="00EA64C6">
            <w:pPr>
              <w:widowControl/>
              <w:jc w:val="center"/>
              <w:rPr>
                <w:rFonts w:ascii="宋体" w:hAnsi="宋体" w:cs="宋体"/>
                <w:color w:val="000000"/>
                <w:kern w:val="0"/>
                <w:szCs w:val="21"/>
              </w:rPr>
            </w:pPr>
            <w:r>
              <w:rPr>
                <w:rFonts w:ascii="宋体" w:hAnsi="宋体" w:cs="宋体" w:hint="eastAsia"/>
                <w:color w:val="000000"/>
                <w:kern w:val="0"/>
                <w:szCs w:val="21"/>
              </w:rPr>
              <w:t>——</w:t>
            </w:r>
          </w:p>
        </w:tc>
      </w:tr>
      <w:tr w:rsidR="00EA64C6">
        <w:trPr>
          <w:trHeight w:val="285"/>
          <w:jc w:val="center"/>
        </w:trPr>
        <w:tc>
          <w:tcPr>
            <w:tcW w:w="440" w:type="pct"/>
            <w:vAlign w:val="center"/>
          </w:tcPr>
          <w:p w:rsidR="00EA64C6" w:rsidRDefault="00EA64C6">
            <w:pPr>
              <w:jc w:val="center"/>
              <w:rPr>
                <w:rFonts w:ascii="宋体" w:hAnsi="宋体" w:cs="Arial"/>
                <w:szCs w:val="21"/>
              </w:rPr>
            </w:pPr>
            <w:r>
              <w:rPr>
                <w:rFonts w:ascii="宋体" w:hAnsi="宋体" w:cs="Arial" w:hint="eastAsia"/>
                <w:szCs w:val="21"/>
              </w:rPr>
              <w:t>303</w:t>
            </w:r>
          </w:p>
        </w:tc>
        <w:tc>
          <w:tcPr>
            <w:tcW w:w="444" w:type="pct"/>
            <w:vAlign w:val="center"/>
          </w:tcPr>
          <w:p w:rsidR="00EA64C6" w:rsidRDefault="00EA64C6">
            <w:pPr>
              <w:jc w:val="center"/>
              <w:rPr>
                <w:rFonts w:ascii="宋体" w:hAnsi="宋体" w:cs="Arial"/>
                <w:szCs w:val="21"/>
              </w:rPr>
            </w:pPr>
            <w:r>
              <w:rPr>
                <w:rFonts w:ascii="宋体" w:hAnsi="宋体" w:cs="Arial" w:hint="eastAsia"/>
                <w:szCs w:val="21"/>
              </w:rPr>
              <w:t>08</w:t>
            </w:r>
          </w:p>
        </w:tc>
        <w:tc>
          <w:tcPr>
            <w:tcW w:w="2256" w:type="pct"/>
            <w:vAlign w:val="center"/>
          </w:tcPr>
          <w:p w:rsidR="00EA64C6" w:rsidRDefault="00EA64C6">
            <w:pPr>
              <w:rPr>
                <w:rFonts w:ascii="宋体" w:hAnsi="宋体" w:cs="宋体"/>
                <w:szCs w:val="21"/>
              </w:rPr>
            </w:pPr>
            <w:r>
              <w:rPr>
                <w:rFonts w:ascii="宋体" w:hAnsi="宋体" w:hint="eastAsia"/>
                <w:szCs w:val="21"/>
              </w:rPr>
              <w:t xml:space="preserve">  助学金</w:t>
            </w:r>
          </w:p>
        </w:tc>
        <w:tc>
          <w:tcPr>
            <w:tcW w:w="913" w:type="pct"/>
            <w:vAlign w:val="center"/>
          </w:tcPr>
          <w:p w:rsidR="00EA64C6" w:rsidRDefault="00EA64C6">
            <w:pPr>
              <w:widowControl/>
              <w:jc w:val="right"/>
              <w:rPr>
                <w:rFonts w:ascii="宋体" w:hAnsi="宋体" w:cs="宋体"/>
                <w:color w:val="000000"/>
                <w:kern w:val="0"/>
                <w:szCs w:val="21"/>
              </w:rPr>
            </w:pPr>
          </w:p>
        </w:tc>
        <w:tc>
          <w:tcPr>
            <w:tcW w:w="947" w:type="pct"/>
            <w:vAlign w:val="center"/>
          </w:tcPr>
          <w:p w:rsidR="00EA64C6" w:rsidRDefault="00EA64C6">
            <w:pPr>
              <w:widowControl/>
              <w:jc w:val="center"/>
              <w:rPr>
                <w:rFonts w:ascii="宋体" w:hAnsi="宋体" w:cs="宋体"/>
                <w:color w:val="000000"/>
                <w:kern w:val="0"/>
                <w:szCs w:val="21"/>
              </w:rPr>
            </w:pPr>
            <w:r>
              <w:rPr>
                <w:rFonts w:ascii="宋体" w:hAnsi="宋体" w:cs="宋体" w:hint="eastAsia"/>
                <w:color w:val="000000"/>
                <w:kern w:val="0"/>
                <w:szCs w:val="21"/>
              </w:rPr>
              <w:t>——</w:t>
            </w:r>
          </w:p>
        </w:tc>
      </w:tr>
      <w:tr w:rsidR="00EA64C6">
        <w:trPr>
          <w:trHeight w:val="285"/>
          <w:jc w:val="center"/>
        </w:trPr>
        <w:tc>
          <w:tcPr>
            <w:tcW w:w="440" w:type="pct"/>
            <w:vAlign w:val="center"/>
          </w:tcPr>
          <w:p w:rsidR="00EA64C6" w:rsidRDefault="00EA64C6">
            <w:pPr>
              <w:jc w:val="center"/>
              <w:rPr>
                <w:rFonts w:ascii="宋体" w:hAnsi="宋体" w:cs="Arial"/>
                <w:szCs w:val="21"/>
              </w:rPr>
            </w:pPr>
            <w:r>
              <w:rPr>
                <w:rFonts w:ascii="宋体" w:hAnsi="宋体" w:cs="Arial" w:hint="eastAsia"/>
                <w:szCs w:val="21"/>
              </w:rPr>
              <w:t>303</w:t>
            </w:r>
          </w:p>
        </w:tc>
        <w:tc>
          <w:tcPr>
            <w:tcW w:w="444" w:type="pct"/>
            <w:vAlign w:val="center"/>
          </w:tcPr>
          <w:p w:rsidR="00EA64C6" w:rsidRDefault="00EA64C6">
            <w:pPr>
              <w:jc w:val="center"/>
              <w:rPr>
                <w:rFonts w:ascii="宋体" w:hAnsi="宋体" w:cs="Arial"/>
                <w:szCs w:val="21"/>
              </w:rPr>
            </w:pPr>
            <w:r>
              <w:rPr>
                <w:rFonts w:ascii="宋体" w:hAnsi="宋体" w:cs="Arial" w:hint="eastAsia"/>
                <w:szCs w:val="21"/>
              </w:rPr>
              <w:t>09</w:t>
            </w:r>
          </w:p>
        </w:tc>
        <w:tc>
          <w:tcPr>
            <w:tcW w:w="2256" w:type="pct"/>
            <w:vAlign w:val="center"/>
          </w:tcPr>
          <w:p w:rsidR="00EA64C6" w:rsidRDefault="00EA64C6">
            <w:pPr>
              <w:rPr>
                <w:rFonts w:ascii="宋体" w:hAnsi="宋体" w:cs="宋体"/>
                <w:szCs w:val="21"/>
              </w:rPr>
            </w:pPr>
            <w:r>
              <w:rPr>
                <w:rFonts w:ascii="宋体" w:hAnsi="宋体" w:hint="eastAsia"/>
                <w:szCs w:val="21"/>
              </w:rPr>
              <w:t xml:space="preserve">  奖励金</w:t>
            </w:r>
          </w:p>
        </w:tc>
        <w:tc>
          <w:tcPr>
            <w:tcW w:w="913" w:type="pct"/>
            <w:vAlign w:val="center"/>
          </w:tcPr>
          <w:p w:rsidR="00EA64C6" w:rsidRDefault="00F36B14">
            <w:pPr>
              <w:widowControl/>
              <w:jc w:val="right"/>
              <w:rPr>
                <w:rFonts w:ascii="宋体" w:hAnsi="宋体" w:cs="宋体"/>
                <w:color w:val="000000"/>
                <w:kern w:val="0"/>
                <w:szCs w:val="21"/>
              </w:rPr>
            </w:pPr>
            <w:r>
              <w:rPr>
                <w:rFonts w:ascii="宋体" w:hAnsi="宋体" w:cs="宋体" w:hint="eastAsia"/>
                <w:color w:val="000000"/>
                <w:kern w:val="0"/>
                <w:szCs w:val="21"/>
              </w:rPr>
              <w:t>0.04</w:t>
            </w:r>
          </w:p>
        </w:tc>
        <w:tc>
          <w:tcPr>
            <w:tcW w:w="947" w:type="pct"/>
            <w:vAlign w:val="center"/>
          </w:tcPr>
          <w:p w:rsidR="00EA64C6" w:rsidRDefault="00EA64C6">
            <w:pPr>
              <w:widowControl/>
              <w:jc w:val="center"/>
              <w:rPr>
                <w:rFonts w:ascii="宋体" w:hAnsi="宋体" w:cs="宋体"/>
                <w:color w:val="000000"/>
                <w:kern w:val="0"/>
                <w:szCs w:val="21"/>
              </w:rPr>
            </w:pPr>
            <w:r>
              <w:rPr>
                <w:rFonts w:ascii="宋体" w:hAnsi="宋体" w:cs="宋体" w:hint="eastAsia"/>
                <w:color w:val="000000"/>
                <w:kern w:val="0"/>
                <w:szCs w:val="21"/>
              </w:rPr>
              <w:t>——</w:t>
            </w:r>
          </w:p>
        </w:tc>
      </w:tr>
      <w:tr w:rsidR="00EA64C6">
        <w:trPr>
          <w:trHeight w:val="285"/>
          <w:jc w:val="center"/>
        </w:trPr>
        <w:tc>
          <w:tcPr>
            <w:tcW w:w="440" w:type="pct"/>
            <w:vAlign w:val="center"/>
          </w:tcPr>
          <w:p w:rsidR="00EA64C6" w:rsidRDefault="00EA64C6">
            <w:pPr>
              <w:jc w:val="center"/>
              <w:rPr>
                <w:rFonts w:ascii="宋体" w:hAnsi="宋体" w:cs="Arial"/>
                <w:szCs w:val="21"/>
              </w:rPr>
            </w:pPr>
            <w:r>
              <w:rPr>
                <w:rFonts w:ascii="宋体" w:hAnsi="宋体" w:cs="Arial" w:hint="eastAsia"/>
                <w:szCs w:val="21"/>
              </w:rPr>
              <w:t>303</w:t>
            </w:r>
          </w:p>
        </w:tc>
        <w:tc>
          <w:tcPr>
            <w:tcW w:w="444" w:type="pct"/>
            <w:vAlign w:val="center"/>
          </w:tcPr>
          <w:p w:rsidR="00EA64C6" w:rsidRDefault="00EA64C6">
            <w:pPr>
              <w:jc w:val="center"/>
              <w:rPr>
                <w:rFonts w:ascii="宋体" w:hAnsi="宋体" w:cs="Arial"/>
                <w:szCs w:val="21"/>
              </w:rPr>
            </w:pPr>
            <w:r>
              <w:rPr>
                <w:rFonts w:ascii="宋体" w:hAnsi="宋体" w:cs="Arial" w:hint="eastAsia"/>
                <w:szCs w:val="21"/>
              </w:rPr>
              <w:t>10</w:t>
            </w:r>
          </w:p>
        </w:tc>
        <w:tc>
          <w:tcPr>
            <w:tcW w:w="2256" w:type="pct"/>
            <w:vAlign w:val="center"/>
          </w:tcPr>
          <w:p w:rsidR="00EA64C6" w:rsidRDefault="00EA64C6">
            <w:pPr>
              <w:ind w:firstLineChars="100" w:firstLine="210"/>
              <w:rPr>
                <w:rFonts w:ascii="宋体" w:hAnsi="宋体"/>
                <w:szCs w:val="21"/>
              </w:rPr>
            </w:pPr>
            <w:r>
              <w:rPr>
                <w:rFonts w:ascii="宋体" w:hAnsi="宋体" w:hint="eastAsia"/>
                <w:szCs w:val="21"/>
              </w:rPr>
              <w:t>个人农业生产补贴</w:t>
            </w:r>
          </w:p>
        </w:tc>
        <w:tc>
          <w:tcPr>
            <w:tcW w:w="913" w:type="pct"/>
            <w:vAlign w:val="center"/>
          </w:tcPr>
          <w:p w:rsidR="00EA64C6" w:rsidRDefault="00EA64C6">
            <w:pPr>
              <w:widowControl/>
              <w:jc w:val="right"/>
              <w:rPr>
                <w:rFonts w:ascii="宋体" w:hAnsi="宋体" w:cs="宋体"/>
                <w:color w:val="000000"/>
                <w:kern w:val="0"/>
                <w:szCs w:val="21"/>
              </w:rPr>
            </w:pPr>
          </w:p>
        </w:tc>
        <w:tc>
          <w:tcPr>
            <w:tcW w:w="947" w:type="pct"/>
            <w:vAlign w:val="center"/>
          </w:tcPr>
          <w:p w:rsidR="00EA64C6" w:rsidRDefault="00EA64C6">
            <w:pPr>
              <w:widowControl/>
              <w:jc w:val="center"/>
              <w:rPr>
                <w:rFonts w:ascii="宋体" w:hAnsi="宋体" w:cs="宋体"/>
                <w:color w:val="000000"/>
                <w:kern w:val="0"/>
                <w:szCs w:val="21"/>
              </w:rPr>
            </w:pPr>
            <w:r>
              <w:rPr>
                <w:rFonts w:ascii="宋体" w:hAnsi="宋体" w:cs="宋体" w:hint="eastAsia"/>
                <w:color w:val="000000"/>
                <w:kern w:val="0"/>
                <w:szCs w:val="21"/>
              </w:rPr>
              <w:t>——</w:t>
            </w:r>
          </w:p>
        </w:tc>
      </w:tr>
      <w:tr w:rsidR="00EA64C6">
        <w:trPr>
          <w:trHeight w:val="285"/>
          <w:jc w:val="center"/>
        </w:trPr>
        <w:tc>
          <w:tcPr>
            <w:tcW w:w="440" w:type="pct"/>
            <w:vAlign w:val="center"/>
          </w:tcPr>
          <w:p w:rsidR="00EA64C6" w:rsidRDefault="00EA64C6">
            <w:pPr>
              <w:jc w:val="center"/>
              <w:rPr>
                <w:rFonts w:ascii="宋体" w:hAnsi="宋体" w:cs="Arial"/>
                <w:szCs w:val="21"/>
              </w:rPr>
            </w:pPr>
            <w:r>
              <w:rPr>
                <w:rFonts w:ascii="宋体" w:hAnsi="宋体" w:cs="Arial" w:hint="eastAsia"/>
                <w:szCs w:val="21"/>
              </w:rPr>
              <w:t>303</w:t>
            </w:r>
          </w:p>
        </w:tc>
        <w:tc>
          <w:tcPr>
            <w:tcW w:w="444" w:type="pct"/>
            <w:vAlign w:val="center"/>
          </w:tcPr>
          <w:p w:rsidR="00EA64C6" w:rsidRDefault="00EA64C6">
            <w:pPr>
              <w:jc w:val="center"/>
              <w:rPr>
                <w:rFonts w:ascii="宋体" w:hAnsi="宋体" w:cs="Arial"/>
                <w:szCs w:val="21"/>
              </w:rPr>
            </w:pPr>
            <w:r>
              <w:rPr>
                <w:rFonts w:ascii="宋体" w:hAnsi="宋体" w:cs="Arial" w:hint="eastAsia"/>
                <w:szCs w:val="21"/>
              </w:rPr>
              <w:t>99</w:t>
            </w:r>
          </w:p>
        </w:tc>
        <w:tc>
          <w:tcPr>
            <w:tcW w:w="2256" w:type="pct"/>
            <w:vAlign w:val="center"/>
          </w:tcPr>
          <w:p w:rsidR="00EA64C6" w:rsidRDefault="00EA64C6">
            <w:pPr>
              <w:rPr>
                <w:rFonts w:ascii="宋体" w:hAnsi="宋体" w:cs="宋体"/>
                <w:szCs w:val="21"/>
              </w:rPr>
            </w:pPr>
            <w:r>
              <w:rPr>
                <w:rFonts w:ascii="宋体" w:hAnsi="宋体" w:hint="eastAsia"/>
                <w:szCs w:val="21"/>
              </w:rPr>
              <w:t xml:space="preserve">  其他对个人和家庭的补助</w:t>
            </w:r>
          </w:p>
        </w:tc>
        <w:tc>
          <w:tcPr>
            <w:tcW w:w="913" w:type="pct"/>
            <w:vAlign w:val="center"/>
          </w:tcPr>
          <w:p w:rsidR="00EA64C6" w:rsidRDefault="00EA64C6">
            <w:pPr>
              <w:widowControl/>
              <w:jc w:val="right"/>
              <w:rPr>
                <w:rFonts w:ascii="宋体" w:hAnsi="宋体" w:cs="宋体"/>
                <w:color w:val="000000"/>
                <w:kern w:val="0"/>
                <w:szCs w:val="21"/>
              </w:rPr>
            </w:pPr>
          </w:p>
        </w:tc>
        <w:tc>
          <w:tcPr>
            <w:tcW w:w="947" w:type="pct"/>
            <w:vAlign w:val="center"/>
          </w:tcPr>
          <w:p w:rsidR="00EA64C6" w:rsidRDefault="00EA64C6">
            <w:pPr>
              <w:widowControl/>
              <w:jc w:val="center"/>
              <w:rPr>
                <w:rFonts w:ascii="宋体" w:hAnsi="宋体" w:cs="宋体"/>
                <w:color w:val="000000"/>
                <w:kern w:val="0"/>
                <w:szCs w:val="21"/>
              </w:rPr>
            </w:pPr>
            <w:r>
              <w:rPr>
                <w:rFonts w:ascii="宋体" w:hAnsi="宋体" w:cs="宋体" w:hint="eastAsia"/>
                <w:color w:val="000000"/>
                <w:kern w:val="0"/>
                <w:szCs w:val="21"/>
              </w:rPr>
              <w:t>——</w:t>
            </w:r>
          </w:p>
        </w:tc>
      </w:tr>
      <w:tr w:rsidR="00EA64C6">
        <w:trPr>
          <w:trHeight w:val="285"/>
          <w:jc w:val="center"/>
        </w:trPr>
        <w:tc>
          <w:tcPr>
            <w:tcW w:w="440" w:type="pct"/>
            <w:vAlign w:val="center"/>
          </w:tcPr>
          <w:p w:rsidR="00EA64C6" w:rsidRDefault="00EA64C6">
            <w:pPr>
              <w:jc w:val="center"/>
              <w:rPr>
                <w:rFonts w:ascii="宋体" w:hAnsi="宋体" w:cs="Arial"/>
                <w:szCs w:val="21"/>
              </w:rPr>
            </w:pPr>
            <w:r>
              <w:rPr>
                <w:rFonts w:ascii="宋体" w:hAnsi="宋体" w:cs="Arial" w:hint="eastAsia"/>
                <w:szCs w:val="21"/>
              </w:rPr>
              <w:t>307</w:t>
            </w:r>
          </w:p>
        </w:tc>
        <w:tc>
          <w:tcPr>
            <w:tcW w:w="444" w:type="pct"/>
            <w:vAlign w:val="center"/>
          </w:tcPr>
          <w:p w:rsidR="00EA64C6" w:rsidRDefault="00EA64C6">
            <w:pPr>
              <w:jc w:val="center"/>
              <w:rPr>
                <w:rFonts w:ascii="宋体" w:hAnsi="宋体" w:cs="Arial"/>
                <w:szCs w:val="21"/>
              </w:rPr>
            </w:pPr>
          </w:p>
        </w:tc>
        <w:tc>
          <w:tcPr>
            <w:tcW w:w="2256" w:type="pct"/>
            <w:vAlign w:val="center"/>
          </w:tcPr>
          <w:p w:rsidR="00EA64C6" w:rsidRDefault="00EA64C6">
            <w:pPr>
              <w:rPr>
                <w:rFonts w:ascii="宋体" w:hAnsi="宋体"/>
                <w:szCs w:val="21"/>
              </w:rPr>
            </w:pPr>
            <w:r>
              <w:rPr>
                <w:rFonts w:ascii="宋体" w:hAnsi="宋体" w:hint="eastAsia"/>
                <w:szCs w:val="21"/>
              </w:rPr>
              <w:t>债务利息及费用支出</w:t>
            </w:r>
          </w:p>
        </w:tc>
        <w:tc>
          <w:tcPr>
            <w:tcW w:w="913" w:type="pct"/>
            <w:vAlign w:val="center"/>
          </w:tcPr>
          <w:p w:rsidR="00EA64C6" w:rsidRDefault="00EA64C6">
            <w:pPr>
              <w:widowControl/>
              <w:jc w:val="center"/>
              <w:rPr>
                <w:rFonts w:ascii="宋体" w:hAnsi="宋体" w:cs="宋体"/>
                <w:color w:val="000000"/>
                <w:kern w:val="0"/>
                <w:szCs w:val="21"/>
              </w:rPr>
            </w:pPr>
            <w:r>
              <w:rPr>
                <w:rFonts w:ascii="宋体" w:hAnsi="宋体" w:cs="宋体" w:hint="eastAsia"/>
                <w:color w:val="000000"/>
                <w:kern w:val="0"/>
                <w:szCs w:val="21"/>
              </w:rPr>
              <w:t>——</w:t>
            </w:r>
          </w:p>
        </w:tc>
        <w:tc>
          <w:tcPr>
            <w:tcW w:w="947" w:type="pct"/>
            <w:vAlign w:val="center"/>
          </w:tcPr>
          <w:p w:rsidR="00EA64C6" w:rsidRDefault="00EA64C6">
            <w:pPr>
              <w:widowControl/>
              <w:jc w:val="right"/>
              <w:rPr>
                <w:rFonts w:ascii="宋体" w:hAnsi="宋体" w:cs="宋体"/>
                <w:color w:val="000000"/>
                <w:kern w:val="0"/>
                <w:szCs w:val="21"/>
              </w:rPr>
            </w:pPr>
          </w:p>
        </w:tc>
      </w:tr>
      <w:tr w:rsidR="00EA64C6">
        <w:trPr>
          <w:trHeight w:val="285"/>
          <w:jc w:val="center"/>
        </w:trPr>
        <w:tc>
          <w:tcPr>
            <w:tcW w:w="440" w:type="pct"/>
            <w:vAlign w:val="center"/>
          </w:tcPr>
          <w:p w:rsidR="00EA64C6" w:rsidRDefault="00EA64C6">
            <w:pPr>
              <w:jc w:val="center"/>
              <w:rPr>
                <w:rFonts w:ascii="宋体" w:hAnsi="宋体" w:cs="Arial"/>
                <w:szCs w:val="21"/>
              </w:rPr>
            </w:pPr>
            <w:r>
              <w:rPr>
                <w:rFonts w:ascii="宋体" w:hAnsi="宋体" w:cs="Arial" w:hint="eastAsia"/>
                <w:szCs w:val="21"/>
              </w:rPr>
              <w:t>307</w:t>
            </w:r>
          </w:p>
        </w:tc>
        <w:tc>
          <w:tcPr>
            <w:tcW w:w="444" w:type="pct"/>
            <w:vAlign w:val="center"/>
          </w:tcPr>
          <w:p w:rsidR="00EA64C6" w:rsidRDefault="00EA64C6">
            <w:pPr>
              <w:jc w:val="center"/>
              <w:rPr>
                <w:rFonts w:ascii="宋体" w:hAnsi="宋体" w:cs="Arial"/>
                <w:szCs w:val="21"/>
              </w:rPr>
            </w:pPr>
            <w:r>
              <w:rPr>
                <w:rFonts w:ascii="宋体" w:hAnsi="宋体" w:cs="Arial" w:hint="eastAsia"/>
                <w:szCs w:val="21"/>
              </w:rPr>
              <w:t>01</w:t>
            </w:r>
          </w:p>
        </w:tc>
        <w:tc>
          <w:tcPr>
            <w:tcW w:w="2256" w:type="pct"/>
            <w:vAlign w:val="center"/>
          </w:tcPr>
          <w:p w:rsidR="00EA64C6" w:rsidRDefault="00EA64C6">
            <w:pPr>
              <w:rPr>
                <w:rFonts w:ascii="宋体" w:hAnsi="宋体"/>
                <w:szCs w:val="21"/>
              </w:rPr>
            </w:pPr>
            <w:r>
              <w:rPr>
                <w:rFonts w:ascii="宋体" w:hAnsi="宋体" w:hint="eastAsia"/>
                <w:szCs w:val="21"/>
              </w:rPr>
              <w:t xml:space="preserve">  国内债务付息</w:t>
            </w:r>
          </w:p>
        </w:tc>
        <w:tc>
          <w:tcPr>
            <w:tcW w:w="913" w:type="pct"/>
            <w:vAlign w:val="center"/>
          </w:tcPr>
          <w:p w:rsidR="00EA64C6" w:rsidRDefault="00EA64C6">
            <w:pPr>
              <w:widowControl/>
              <w:jc w:val="center"/>
              <w:rPr>
                <w:rFonts w:ascii="宋体" w:hAnsi="宋体" w:cs="宋体"/>
                <w:color w:val="000000"/>
                <w:kern w:val="0"/>
                <w:szCs w:val="21"/>
              </w:rPr>
            </w:pPr>
            <w:r>
              <w:rPr>
                <w:rFonts w:ascii="宋体" w:hAnsi="宋体" w:cs="宋体" w:hint="eastAsia"/>
                <w:color w:val="000000"/>
                <w:kern w:val="0"/>
                <w:szCs w:val="21"/>
              </w:rPr>
              <w:t>——</w:t>
            </w:r>
          </w:p>
        </w:tc>
        <w:tc>
          <w:tcPr>
            <w:tcW w:w="947" w:type="pct"/>
            <w:vAlign w:val="center"/>
          </w:tcPr>
          <w:p w:rsidR="00EA64C6" w:rsidRDefault="00EA64C6">
            <w:pPr>
              <w:widowControl/>
              <w:jc w:val="right"/>
              <w:rPr>
                <w:rFonts w:ascii="宋体" w:hAnsi="宋体" w:cs="宋体"/>
                <w:color w:val="000000"/>
                <w:kern w:val="0"/>
                <w:szCs w:val="21"/>
              </w:rPr>
            </w:pPr>
          </w:p>
        </w:tc>
      </w:tr>
      <w:tr w:rsidR="00EA64C6">
        <w:trPr>
          <w:trHeight w:val="285"/>
          <w:jc w:val="center"/>
        </w:trPr>
        <w:tc>
          <w:tcPr>
            <w:tcW w:w="440" w:type="pct"/>
            <w:vAlign w:val="center"/>
          </w:tcPr>
          <w:p w:rsidR="00EA64C6" w:rsidRDefault="00EA64C6">
            <w:pPr>
              <w:jc w:val="center"/>
              <w:rPr>
                <w:rFonts w:ascii="宋体" w:hAnsi="宋体" w:cs="Arial"/>
                <w:szCs w:val="21"/>
              </w:rPr>
            </w:pPr>
            <w:r>
              <w:rPr>
                <w:rFonts w:ascii="宋体" w:hAnsi="宋体" w:cs="Arial" w:hint="eastAsia"/>
                <w:szCs w:val="21"/>
              </w:rPr>
              <w:t>307</w:t>
            </w:r>
          </w:p>
        </w:tc>
        <w:tc>
          <w:tcPr>
            <w:tcW w:w="444" w:type="pct"/>
            <w:vAlign w:val="center"/>
          </w:tcPr>
          <w:p w:rsidR="00EA64C6" w:rsidRDefault="00EA64C6">
            <w:pPr>
              <w:jc w:val="center"/>
              <w:rPr>
                <w:rFonts w:ascii="宋体" w:hAnsi="宋体" w:cs="Arial"/>
                <w:szCs w:val="21"/>
              </w:rPr>
            </w:pPr>
            <w:r>
              <w:rPr>
                <w:rFonts w:ascii="宋体" w:hAnsi="宋体" w:cs="Arial" w:hint="eastAsia"/>
                <w:szCs w:val="21"/>
              </w:rPr>
              <w:t>02</w:t>
            </w:r>
          </w:p>
        </w:tc>
        <w:tc>
          <w:tcPr>
            <w:tcW w:w="2256" w:type="pct"/>
            <w:vAlign w:val="center"/>
          </w:tcPr>
          <w:p w:rsidR="00EA64C6" w:rsidRDefault="00EA64C6">
            <w:pPr>
              <w:rPr>
                <w:rFonts w:ascii="宋体" w:hAnsi="宋体"/>
                <w:szCs w:val="21"/>
              </w:rPr>
            </w:pPr>
            <w:r>
              <w:rPr>
                <w:rFonts w:ascii="宋体" w:hAnsi="宋体" w:hint="eastAsia"/>
                <w:szCs w:val="21"/>
              </w:rPr>
              <w:t xml:space="preserve">  国外债务付息</w:t>
            </w:r>
          </w:p>
        </w:tc>
        <w:tc>
          <w:tcPr>
            <w:tcW w:w="913" w:type="pct"/>
            <w:vAlign w:val="center"/>
          </w:tcPr>
          <w:p w:rsidR="00EA64C6" w:rsidRDefault="00EA64C6">
            <w:pPr>
              <w:widowControl/>
              <w:jc w:val="center"/>
              <w:rPr>
                <w:rFonts w:ascii="宋体" w:hAnsi="宋体" w:cs="宋体"/>
                <w:color w:val="000000"/>
                <w:kern w:val="0"/>
                <w:szCs w:val="21"/>
              </w:rPr>
            </w:pPr>
            <w:r>
              <w:rPr>
                <w:rFonts w:ascii="宋体" w:hAnsi="宋体" w:cs="宋体" w:hint="eastAsia"/>
                <w:color w:val="000000"/>
                <w:kern w:val="0"/>
                <w:szCs w:val="21"/>
              </w:rPr>
              <w:t>——</w:t>
            </w:r>
          </w:p>
        </w:tc>
        <w:tc>
          <w:tcPr>
            <w:tcW w:w="947" w:type="pct"/>
            <w:vAlign w:val="center"/>
          </w:tcPr>
          <w:p w:rsidR="00EA64C6" w:rsidRDefault="00EA64C6">
            <w:pPr>
              <w:widowControl/>
              <w:jc w:val="right"/>
              <w:rPr>
                <w:rFonts w:ascii="宋体" w:hAnsi="宋体" w:cs="宋体"/>
                <w:color w:val="000000"/>
                <w:kern w:val="0"/>
                <w:szCs w:val="21"/>
              </w:rPr>
            </w:pPr>
          </w:p>
        </w:tc>
      </w:tr>
      <w:tr w:rsidR="00EA64C6">
        <w:trPr>
          <w:trHeight w:val="285"/>
          <w:jc w:val="center"/>
        </w:trPr>
        <w:tc>
          <w:tcPr>
            <w:tcW w:w="440" w:type="pct"/>
            <w:vAlign w:val="center"/>
          </w:tcPr>
          <w:p w:rsidR="00EA64C6" w:rsidRDefault="00EA64C6">
            <w:pPr>
              <w:jc w:val="center"/>
              <w:rPr>
                <w:rFonts w:ascii="宋体" w:hAnsi="宋体" w:cs="Arial"/>
                <w:szCs w:val="21"/>
              </w:rPr>
            </w:pPr>
            <w:r>
              <w:rPr>
                <w:rFonts w:ascii="宋体" w:hAnsi="宋体" w:cs="Arial" w:hint="eastAsia"/>
                <w:szCs w:val="21"/>
              </w:rPr>
              <w:t>307</w:t>
            </w:r>
          </w:p>
        </w:tc>
        <w:tc>
          <w:tcPr>
            <w:tcW w:w="444" w:type="pct"/>
            <w:vAlign w:val="center"/>
          </w:tcPr>
          <w:p w:rsidR="00EA64C6" w:rsidRDefault="00EA64C6">
            <w:pPr>
              <w:jc w:val="center"/>
              <w:rPr>
                <w:rFonts w:ascii="宋体" w:hAnsi="宋体" w:cs="Arial"/>
                <w:szCs w:val="21"/>
              </w:rPr>
            </w:pPr>
            <w:r>
              <w:rPr>
                <w:rFonts w:ascii="宋体" w:hAnsi="宋体" w:cs="Arial" w:hint="eastAsia"/>
                <w:szCs w:val="21"/>
              </w:rPr>
              <w:t>03</w:t>
            </w:r>
          </w:p>
        </w:tc>
        <w:tc>
          <w:tcPr>
            <w:tcW w:w="2256" w:type="pct"/>
            <w:vAlign w:val="center"/>
          </w:tcPr>
          <w:p w:rsidR="00EA64C6" w:rsidRDefault="00EA64C6">
            <w:pPr>
              <w:rPr>
                <w:rFonts w:ascii="宋体" w:hAnsi="宋体"/>
                <w:szCs w:val="21"/>
              </w:rPr>
            </w:pPr>
            <w:r>
              <w:rPr>
                <w:rFonts w:ascii="宋体" w:hAnsi="宋体" w:hint="eastAsia"/>
                <w:szCs w:val="21"/>
              </w:rPr>
              <w:t xml:space="preserve">  国内债务发行费用</w:t>
            </w:r>
          </w:p>
        </w:tc>
        <w:tc>
          <w:tcPr>
            <w:tcW w:w="913" w:type="pct"/>
            <w:vAlign w:val="center"/>
          </w:tcPr>
          <w:p w:rsidR="00EA64C6" w:rsidRDefault="00EA64C6">
            <w:pPr>
              <w:widowControl/>
              <w:jc w:val="center"/>
              <w:rPr>
                <w:rFonts w:ascii="宋体" w:hAnsi="宋体" w:cs="宋体"/>
                <w:color w:val="000000"/>
                <w:kern w:val="0"/>
                <w:szCs w:val="21"/>
              </w:rPr>
            </w:pPr>
            <w:r>
              <w:rPr>
                <w:rFonts w:ascii="宋体" w:hAnsi="宋体" w:cs="宋体" w:hint="eastAsia"/>
                <w:color w:val="000000"/>
                <w:kern w:val="0"/>
                <w:szCs w:val="21"/>
              </w:rPr>
              <w:t>——</w:t>
            </w:r>
          </w:p>
        </w:tc>
        <w:tc>
          <w:tcPr>
            <w:tcW w:w="947" w:type="pct"/>
            <w:vAlign w:val="center"/>
          </w:tcPr>
          <w:p w:rsidR="00EA64C6" w:rsidRDefault="00EA64C6">
            <w:pPr>
              <w:widowControl/>
              <w:jc w:val="right"/>
              <w:rPr>
                <w:rFonts w:ascii="宋体" w:hAnsi="宋体" w:cs="宋体"/>
                <w:color w:val="000000"/>
                <w:kern w:val="0"/>
                <w:szCs w:val="21"/>
              </w:rPr>
            </w:pPr>
          </w:p>
        </w:tc>
      </w:tr>
      <w:tr w:rsidR="00EA64C6">
        <w:trPr>
          <w:trHeight w:val="285"/>
          <w:jc w:val="center"/>
        </w:trPr>
        <w:tc>
          <w:tcPr>
            <w:tcW w:w="440" w:type="pct"/>
            <w:vAlign w:val="center"/>
          </w:tcPr>
          <w:p w:rsidR="00EA64C6" w:rsidRDefault="00EA64C6">
            <w:pPr>
              <w:jc w:val="center"/>
              <w:rPr>
                <w:rFonts w:ascii="宋体" w:hAnsi="宋体" w:cs="Arial"/>
                <w:szCs w:val="21"/>
              </w:rPr>
            </w:pPr>
            <w:r>
              <w:rPr>
                <w:rFonts w:ascii="宋体" w:hAnsi="宋体" w:cs="Arial" w:hint="eastAsia"/>
                <w:szCs w:val="21"/>
              </w:rPr>
              <w:t>307</w:t>
            </w:r>
          </w:p>
        </w:tc>
        <w:tc>
          <w:tcPr>
            <w:tcW w:w="444" w:type="pct"/>
            <w:vAlign w:val="center"/>
          </w:tcPr>
          <w:p w:rsidR="00EA64C6" w:rsidRDefault="00EA64C6">
            <w:pPr>
              <w:jc w:val="center"/>
              <w:rPr>
                <w:rFonts w:ascii="宋体" w:hAnsi="宋体" w:cs="Arial"/>
                <w:szCs w:val="21"/>
              </w:rPr>
            </w:pPr>
            <w:r>
              <w:rPr>
                <w:rFonts w:ascii="宋体" w:hAnsi="宋体" w:cs="Arial" w:hint="eastAsia"/>
                <w:szCs w:val="21"/>
              </w:rPr>
              <w:t>04</w:t>
            </w:r>
          </w:p>
        </w:tc>
        <w:tc>
          <w:tcPr>
            <w:tcW w:w="2256" w:type="pct"/>
            <w:vAlign w:val="center"/>
          </w:tcPr>
          <w:p w:rsidR="00EA64C6" w:rsidRDefault="00EA64C6">
            <w:pPr>
              <w:rPr>
                <w:rFonts w:ascii="宋体" w:hAnsi="宋体"/>
                <w:szCs w:val="21"/>
              </w:rPr>
            </w:pPr>
            <w:r>
              <w:rPr>
                <w:rFonts w:ascii="宋体" w:hAnsi="宋体" w:hint="eastAsia"/>
                <w:szCs w:val="21"/>
              </w:rPr>
              <w:t xml:space="preserve">  国外债务发行费用</w:t>
            </w:r>
          </w:p>
        </w:tc>
        <w:tc>
          <w:tcPr>
            <w:tcW w:w="913" w:type="pct"/>
            <w:vAlign w:val="center"/>
          </w:tcPr>
          <w:p w:rsidR="00EA64C6" w:rsidRDefault="00EA64C6">
            <w:pPr>
              <w:widowControl/>
              <w:jc w:val="center"/>
              <w:rPr>
                <w:rFonts w:ascii="宋体" w:hAnsi="宋体" w:cs="宋体"/>
                <w:color w:val="000000"/>
                <w:kern w:val="0"/>
                <w:szCs w:val="21"/>
              </w:rPr>
            </w:pPr>
            <w:r>
              <w:rPr>
                <w:rFonts w:ascii="宋体" w:hAnsi="宋体" w:cs="宋体" w:hint="eastAsia"/>
                <w:color w:val="000000"/>
                <w:kern w:val="0"/>
                <w:szCs w:val="21"/>
              </w:rPr>
              <w:t>——</w:t>
            </w:r>
          </w:p>
        </w:tc>
        <w:tc>
          <w:tcPr>
            <w:tcW w:w="947" w:type="pct"/>
            <w:vAlign w:val="center"/>
          </w:tcPr>
          <w:p w:rsidR="00EA64C6" w:rsidRDefault="00EA64C6">
            <w:pPr>
              <w:widowControl/>
              <w:jc w:val="right"/>
              <w:rPr>
                <w:rFonts w:ascii="宋体" w:hAnsi="宋体" w:cs="宋体"/>
                <w:color w:val="000000"/>
                <w:kern w:val="0"/>
                <w:szCs w:val="21"/>
              </w:rPr>
            </w:pPr>
          </w:p>
        </w:tc>
      </w:tr>
      <w:tr w:rsidR="00EA64C6">
        <w:trPr>
          <w:trHeight w:val="285"/>
          <w:jc w:val="center"/>
        </w:trPr>
        <w:tc>
          <w:tcPr>
            <w:tcW w:w="440" w:type="pct"/>
            <w:vAlign w:val="center"/>
          </w:tcPr>
          <w:p w:rsidR="00EA64C6" w:rsidRDefault="00EA64C6">
            <w:pPr>
              <w:jc w:val="center"/>
              <w:rPr>
                <w:rFonts w:ascii="宋体" w:hAnsi="宋体" w:cs="Arial"/>
                <w:szCs w:val="21"/>
              </w:rPr>
            </w:pPr>
            <w:r>
              <w:rPr>
                <w:rFonts w:ascii="宋体" w:hAnsi="宋体" w:cs="Arial" w:hint="eastAsia"/>
                <w:szCs w:val="21"/>
              </w:rPr>
              <w:t>310</w:t>
            </w:r>
          </w:p>
        </w:tc>
        <w:tc>
          <w:tcPr>
            <w:tcW w:w="444" w:type="pct"/>
            <w:vAlign w:val="center"/>
          </w:tcPr>
          <w:p w:rsidR="00EA64C6" w:rsidRDefault="00EA64C6">
            <w:pPr>
              <w:jc w:val="center"/>
              <w:rPr>
                <w:rFonts w:ascii="宋体" w:hAnsi="宋体" w:cs="Arial"/>
                <w:szCs w:val="21"/>
              </w:rPr>
            </w:pPr>
          </w:p>
        </w:tc>
        <w:tc>
          <w:tcPr>
            <w:tcW w:w="2256" w:type="pct"/>
            <w:vAlign w:val="center"/>
          </w:tcPr>
          <w:p w:rsidR="00EA64C6" w:rsidRDefault="00EA64C6">
            <w:pPr>
              <w:rPr>
                <w:rFonts w:ascii="宋体" w:hAnsi="宋体" w:cs="宋体"/>
                <w:szCs w:val="21"/>
              </w:rPr>
            </w:pPr>
            <w:r>
              <w:rPr>
                <w:rFonts w:ascii="宋体" w:hAnsi="宋体" w:hint="eastAsia"/>
                <w:szCs w:val="21"/>
              </w:rPr>
              <w:t>资本性支出</w:t>
            </w:r>
          </w:p>
        </w:tc>
        <w:tc>
          <w:tcPr>
            <w:tcW w:w="913" w:type="pct"/>
            <w:vAlign w:val="center"/>
          </w:tcPr>
          <w:p w:rsidR="00EA64C6" w:rsidRDefault="00EA64C6">
            <w:pPr>
              <w:widowControl/>
              <w:jc w:val="center"/>
              <w:rPr>
                <w:rFonts w:ascii="宋体" w:hAnsi="宋体" w:cs="宋体"/>
                <w:color w:val="000000"/>
                <w:kern w:val="0"/>
                <w:szCs w:val="21"/>
              </w:rPr>
            </w:pPr>
            <w:r>
              <w:rPr>
                <w:rFonts w:ascii="宋体" w:hAnsi="宋体" w:cs="宋体" w:hint="eastAsia"/>
                <w:color w:val="000000"/>
                <w:kern w:val="0"/>
                <w:szCs w:val="21"/>
              </w:rPr>
              <w:t>——</w:t>
            </w:r>
          </w:p>
        </w:tc>
        <w:tc>
          <w:tcPr>
            <w:tcW w:w="947" w:type="pct"/>
            <w:vAlign w:val="center"/>
          </w:tcPr>
          <w:p w:rsidR="00EA64C6" w:rsidRDefault="00170161">
            <w:pPr>
              <w:widowControl/>
              <w:jc w:val="right"/>
              <w:rPr>
                <w:rFonts w:ascii="宋体" w:hAnsi="宋体" w:cs="宋体"/>
                <w:color w:val="000000"/>
                <w:kern w:val="0"/>
                <w:szCs w:val="21"/>
              </w:rPr>
            </w:pPr>
            <w:r>
              <w:rPr>
                <w:rFonts w:ascii="宋体" w:hAnsi="宋体" w:cs="宋体" w:hint="eastAsia"/>
                <w:color w:val="000000"/>
                <w:kern w:val="0"/>
                <w:szCs w:val="21"/>
              </w:rPr>
              <w:t>7.01</w:t>
            </w:r>
          </w:p>
        </w:tc>
      </w:tr>
      <w:tr w:rsidR="00EA64C6">
        <w:trPr>
          <w:trHeight w:val="285"/>
          <w:jc w:val="center"/>
        </w:trPr>
        <w:tc>
          <w:tcPr>
            <w:tcW w:w="440" w:type="pct"/>
            <w:vAlign w:val="center"/>
          </w:tcPr>
          <w:p w:rsidR="00EA64C6" w:rsidRDefault="00EA64C6">
            <w:pPr>
              <w:jc w:val="center"/>
              <w:rPr>
                <w:rFonts w:ascii="宋体" w:hAnsi="宋体" w:cs="Arial"/>
                <w:szCs w:val="21"/>
              </w:rPr>
            </w:pPr>
            <w:r>
              <w:rPr>
                <w:rFonts w:ascii="宋体" w:hAnsi="宋体" w:cs="Arial" w:hint="eastAsia"/>
                <w:szCs w:val="21"/>
              </w:rPr>
              <w:t>310</w:t>
            </w:r>
          </w:p>
        </w:tc>
        <w:tc>
          <w:tcPr>
            <w:tcW w:w="444" w:type="pct"/>
            <w:vAlign w:val="center"/>
          </w:tcPr>
          <w:p w:rsidR="00EA64C6" w:rsidRDefault="00EA64C6">
            <w:pPr>
              <w:jc w:val="center"/>
              <w:rPr>
                <w:rFonts w:ascii="宋体" w:hAnsi="宋体" w:cs="Arial"/>
                <w:szCs w:val="21"/>
              </w:rPr>
            </w:pPr>
            <w:r>
              <w:rPr>
                <w:rFonts w:ascii="宋体" w:hAnsi="宋体" w:cs="Arial" w:hint="eastAsia"/>
                <w:szCs w:val="21"/>
              </w:rPr>
              <w:t>01</w:t>
            </w:r>
          </w:p>
        </w:tc>
        <w:tc>
          <w:tcPr>
            <w:tcW w:w="2256" w:type="pct"/>
            <w:vAlign w:val="center"/>
          </w:tcPr>
          <w:p w:rsidR="00EA64C6" w:rsidRDefault="00EA64C6">
            <w:pPr>
              <w:rPr>
                <w:rFonts w:ascii="宋体" w:hAnsi="宋体"/>
                <w:szCs w:val="21"/>
              </w:rPr>
            </w:pPr>
            <w:r>
              <w:rPr>
                <w:rFonts w:ascii="宋体" w:hAnsi="宋体" w:hint="eastAsia"/>
                <w:szCs w:val="21"/>
              </w:rPr>
              <w:t xml:space="preserve">  房屋建筑物构建</w:t>
            </w:r>
          </w:p>
        </w:tc>
        <w:tc>
          <w:tcPr>
            <w:tcW w:w="913" w:type="pct"/>
            <w:vAlign w:val="center"/>
          </w:tcPr>
          <w:p w:rsidR="00EA64C6" w:rsidRDefault="00EA64C6">
            <w:pPr>
              <w:widowControl/>
              <w:jc w:val="center"/>
              <w:rPr>
                <w:rFonts w:ascii="宋体" w:hAnsi="宋体" w:cs="宋体"/>
                <w:color w:val="000000"/>
                <w:kern w:val="0"/>
                <w:szCs w:val="21"/>
              </w:rPr>
            </w:pPr>
            <w:r>
              <w:rPr>
                <w:rFonts w:ascii="宋体" w:hAnsi="宋体" w:cs="宋体" w:hint="eastAsia"/>
                <w:color w:val="000000"/>
                <w:kern w:val="0"/>
                <w:szCs w:val="21"/>
              </w:rPr>
              <w:t>——</w:t>
            </w:r>
          </w:p>
        </w:tc>
        <w:tc>
          <w:tcPr>
            <w:tcW w:w="947" w:type="pct"/>
            <w:vAlign w:val="center"/>
          </w:tcPr>
          <w:p w:rsidR="00EA64C6" w:rsidRDefault="00EA64C6">
            <w:pPr>
              <w:widowControl/>
              <w:jc w:val="right"/>
              <w:rPr>
                <w:rFonts w:ascii="宋体" w:hAnsi="宋体" w:cs="宋体"/>
                <w:color w:val="000000"/>
                <w:kern w:val="0"/>
                <w:szCs w:val="21"/>
              </w:rPr>
            </w:pPr>
          </w:p>
        </w:tc>
      </w:tr>
      <w:tr w:rsidR="00EA64C6">
        <w:trPr>
          <w:trHeight w:val="285"/>
          <w:jc w:val="center"/>
        </w:trPr>
        <w:tc>
          <w:tcPr>
            <w:tcW w:w="440" w:type="pct"/>
            <w:vAlign w:val="center"/>
          </w:tcPr>
          <w:p w:rsidR="00EA64C6" w:rsidRDefault="00EA64C6">
            <w:pPr>
              <w:jc w:val="center"/>
              <w:rPr>
                <w:rFonts w:ascii="宋体" w:hAnsi="宋体" w:cs="Arial"/>
                <w:szCs w:val="21"/>
              </w:rPr>
            </w:pPr>
            <w:r>
              <w:rPr>
                <w:rFonts w:ascii="宋体" w:hAnsi="宋体" w:cs="Arial" w:hint="eastAsia"/>
                <w:szCs w:val="21"/>
              </w:rPr>
              <w:t>310</w:t>
            </w:r>
          </w:p>
        </w:tc>
        <w:tc>
          <w:tcPr>
            <w:tcW w:w="444" w:type="pct"/>
            <w:vAlign w:val="center"/>
          </w:tcPr>
          <w:p w:rsidR="00EA64C6" w:rsidRDefault="00EA64C6">
            <w:pPr>
              <w:jc w:val="center"/>
              <w:rPr>
                <w:rFonts w:ascii="宋体" w:hAnsi="宋体" w:cs="Arial"/>
                <w:szCs w:val="21"/>
              </w:rPr>
            </w:pPr>
            <w:r>
              <w:rPr>
                <w:rFonts w:ascii="宋体" w:hAnsi="宋体" w:cs="Arial" w:hint="eastAsia"/>
                <w:szCs w:val="21"/>
              </w:rPr>
              <w:t>02</w:t>
            </w:r>
          </w:p>
        </w:tc>
        <w:tc>
          <w:tcPr>
            <w:tcW w:w="2256" w:type="pct"/>
            <w:vAlign w:val="center"/>
          </w:tcPr>
          <w:p w:rsidR="00EA64C6" w:rsidRDefault="00EA64C6">
            <w:pPr>
              <w:rPr>
                <w:rFonts w:ascii="宋体" w:hAnsi="宋体" w:cs="宋体"/>
                <w:szCs w:val="21"/>
              </w:rPr>
            </w:pPr>
            <w:r>
              <w:rPr>
                <w:rFonts w:ascii="宋体" w:hAnsi="宋体" w:hint="eastAsia"/>
                <w:szCs w:val="21"/>
              </w:rPr>
              <w:t xml:space="preserve">  办公设备购置</w:t>
            </w:r>
          </w:p>
        </w:tc>
        <w:tc>
          <w:tcPr>
            <w:tcW w:w="913" w:type="pct"/>
            <w:vAlign w:val="center"/>
          </w:tcPr>
          <w:p w:rsidR="00EA64C6" w:rsidRDefault="00EA64C6">
            <w:pPr>
              <w:widowControl/>
              <w:jc w:val="center"/>
              <w:rPr>
                <w:rFonts w:ascii="宋体" w:hAnsi="宋体" w:cs="宋体"/>
                <w:color w:val="000000"/>
                <w:kern w:val="0"/>
                <w:szCs w:val="21"/>
              </w:rPr>
            </w:pPr>
            <w:r>
              <w:rPr>
                <w:rFonts w:ascii="宋体" w:hAnsi="宋体" w:cs="宋体" w:hint="eastAsia"/>
                <w:color w:val="000000"/>
                <w:kern w:val="0"/>
                <w:szCs w:val="21"/>
              </w:rPr>
              <w:t>——</w:t>
            </w:r>
          </w:p>
        </w:tc>
        <w:tc>
          <w:tcPr>
            <w:tcW w:w="947" w:type="pct"/>
            <w:vAlign w:val="center"/>
          </w:tcPr>
          <w:p w:rsidR="00EA64C6" w:rsidRDefault="00170161">
            <w:pPr>
              <w:widowControl/>
              <w:jc w:val="right"/>
              <w:rPr>
                <w:rFonts w:ascii="宋体" w:hAnsi="宋体" w:cs="宋体"/>
                <w:color w:val="000000"/>
                <w:kern w:val="0"/>
                <w:szCs w:val="21"/>
              </w:rPr>
            </w:pPr>
            <w:r>
              <w:rPr>
                <w:rFonts w:ascii="宋体" w:hAnsi="宋体" w:cs="宋体" w:hint="eastAsia"/>
                <w:color w:val="000000"/>
                <w:kern w:val="0"/>
                <w:szCs w:val="21"/>
              </w:rPr>
              <w:t>7.01</w:t>
            </w:r>
          </w:p>
        </w:tc>
      </w:tr>
      <w:tr w:rsidR="00EA64C6">
        <w:trPr>
          <w:trHeight w:val="285"/>
          <w:jc w:val="center"/>
        </w:trPr>
        <w:tc>
          <w:tcPr>
            <w:tcW w:w="440" w:type="pct"/>
            <w:vAlign w:val="center"/>
          </w:tcPr>
          <w:p w:rsidR="00EA64C6" w:rsidRDefault="00EA64C6">
            <w:pPr>
              <w:jc w:val="center"/>
              <w:rPr>
                <w:rFonts w:ascii="宋体" w:hAnsi="宋体" w:cs="Arial"/>
                <w:szCs w:val="21"/>
              </w:rPr>
            </w:pPr>
            <w:r>
              <w:rPr>
                <w:rFonts w:ascii="宋体" w:hAnsi="宋体" w:cs="Arial" w:hint="eastAsia"/>
                <w:szCs w:val="21"/>
              </w:rPr>
              <w:t>310</w:t>
            </w:r>
          </w:p>
        </w:tc>
        <w:tc>
          <w:tcPr>
            <w:tcW w:w="444" w:type="pct"/>
            <w:vAlign w:val="center"/>
          </w:tcPr>
          <w:p w:rsidR="00EA64C6" w:rsidRDefault="00EA64C6">
            <w:pPr>
              <w:jc w:val="center"/>
              <w:rPr>
                <w:rFonts w:ascii="宋体" w:hAnsi="宋体" w:cs="Arial"/>
                <w:szCs w:val="21"/>
              </w:rPr>
            </w:pPr>
            <w:r>
              <w:rPr>
                <w:rFonts w:ascii="宋体" w:hAnsi="宋体" w:cs="Arial" w:hint="eastAsia"/>
                <w:szCs w:val="21"/>
              </w:rPr>
              <w:t>03</w:t>
            </w:r>
          </w:p>
        </w:tc>
        <w:tc>
          <w:tcPr>
            <w:tcW w:w="2256" w:type="pct"/>
            <w:vAlign w:val="center"/>
          </w:tcPr>
          <w:p w:rsidR="00EA64C6" w:rsidRDefault="00EA64C6">
            <w:pPr>
              <w:rPr>
                <w:rFonts w:ascii="宋体" w:hAnsi="宋体" w:cs="宋体"/>
                <w:szCs w:val="21"/>
              </w:rPr>
            </w:pPr>
            <w:r>
              <w:rPr>
                <w:rFonts w:ascii="宋体" w:hAnsi="宋体" w:hint="eastAsia"/>
                <w:szCs w:val="21"/>
              </w:rPr>
              <w:t xml:space="preserve">  专用设备购置</w:t>
            </w:r>
          </w:p>
        </w:tc>
        <w:tc>
          <w:tcPr>
            <w:tcW w:w="913" w:type="pct"/>
            <w:vAlign w:val="center"/>
          </w:tcPr>
          <w:p w:rsidR="00EA64C6" w:rsidRDefault="00EA64C6">
            <w:pPr>
              <w:widowControl/>
              <w:jc w:val="center"/>
              <w:rPr>
                <w:rFonts w:ascii="宋体" w:hAnsi="宋体" w:cs="宋体"/>
                <w:color w:val="000000"/>
                <w:kern w:val="0"/>
                <w:szCs w:val="21"/>
              </w:rPr>
            </w:pPr>
            <w:r>
              <w:rPr>
                <w:rFonts w:ascii="宋体" w:hAnsi="宋体" w:cs="宋体" w:hint="eastAsia"/>
                <w:color w:val="000000"/>
                <w:kern w:val="0"/>
                <w:szCs w:val="21"/>
              </w:rPr>
              <w:t>——</w:t>
            </w:r>
          </w:p>
        </w:tc>
        <w:tc>
          <w:tcPr>
            <w:tcW w:w="947" w:type="pct"/>
            <w:vAlign w:val="center"/>
          </w:tcPr>
          <w:p w:rsidR="00EA64C6" w:rsidRDefault="00EA64C6">
            <w:pPr>
              <w:widowControl/>
              <w:jc w:val="right"/>
              <w:rPr>
                <w:rFonts w:ascii="宋体" w:hAnsi="宋体" w:cs="宋体"/>
                <w:color w:val="000000"/>
                <w:kern w:val="0"/>
                <w:szCs w:val="21"/>
              </w:rPr>
            </w:pPr>
          </w:p>
        </w:tc>
      </w:tr>
      <w:tr w:rsidR="00EA64C6">
        <w:trPr>
          <w:trHeight w:val="285"/>
          <w:jc w:val="center"/>
        </w:trPr>
        <w:tc>
          <w:tcPr>
            <w:tcW w:w="440" w:type="pct"/>
            <w:vAlign w:val="center"/>
          </w:tcPr>
          <w:p w:rsidR="00EA64C6" w:rsidRDefault="00EA64C6">
            <w:pPr>
              <w:jc w:val="center"/>
              <w:rPr>
                <w:rFonts w:ascii="宋体" w:hAnsi="宋体" w:cs="Arial"/>
                <w:szCs w:val="21"/>
              </w:rPr>
            </w:pPr>
            <w:r>
              <w:rPr>
                <w:rFonts w:ascii="宋体" w:hAnsi="宋体" w:cs="Arial" w:hint="eastAsia"/>
                <w:szCs w:val="21"/>
              </w:rPr>
              <w:t>310</w:t>
            </w:r>
          </w:p>
        </w:tc>
        <w:tc>
          <w:tcPr>
            <w:tcW w:w="444" w:type="pct"/>
            <w:vAlign w:val="center"/>
          </w:tcPr>
          <w:p w:rsidR="00EA64C6" w:rsidRDefault="00EA64C6">
            <w:pPr>
              <w:jc w:val="center"/>
              <w:rPr>
                <w:rFonts w:ascii="宋体" w:hAnsi="宋体" w:cs="Arial"/>
                <w:szCs w:val="21"/>
              </w:rPr>
            </w:pPr>
            <w:r>
              <w:rPr>
                <w:rFonts w:ascii="宋体" w:hAnsi="宋体" w:cs="Arial" w:hint="eastAsia"/>
                <w:szCs w:val="21"/>
              </w:rPr>
              <w:t>05</w:t>
            </w:r>
          </w:p>
        </w:tc>
        <w:tc>
          <w:tcPr>
            <w:tcW w:w="2256" w:type="pct"/>
            <w:vAlign w:val="center"/>
          </w:tcPr>
          <w:p w:rsidR="00EA64C6" w:rsidRDefault="00EA64C6">
            <w:pPr>
              <w:rPr>
                <w:rFonts w:ascii="宋体" w:hAnsi="宋体"/>
                <w:szCs w:val="21"/>
              </w:rPr>
            </w:pPr>
            <w:r>
              <w:rPr>
                <w:rFonts w:ascii="宋体" w:hAnsi="宋体" w:hint="eastAsia"/>
                <w:szCs w:val="21"/>
              </w:rPr>
              <w:t xml:space="preserve">  基础设施建设</w:t>
            </w:r>
          </w:p>
        </w:tc>
        <w:tc>
          <w:tcPr>
            <w:tcW w:w="913" w:type="pct"/>
            <w:vAlign w:val="center"/>
          </w:tcPr>
          <w:p w:rsidR="00EA64C6" w:rsidRDefault="00EA64C6">
            <w:pPr>
              <w:widowControl/>
              <w:jc w:val="center"/>
              <w:rPr>
                <w:rFonts w:ascii="宋体" w:hAnsi="宋体" w:cs="宋体"/>
                <w:color w:val="000000"/>
                <w:kern w:val="0"/>
                <w:szCs w:val="21"/>
              </w:rPr>
            </w:pPr>
            <w:r>
              <w:rPr>
                <w:rFonts w:ascii="宋体" w:hAnsi="宋体" w:cs="宋体" w:hint="eastAsia"/>
                <w:color w:val="000000"/>
                <w:kern w:val="0"/>
                <w:szCs w:val="21"/>
              </w:rPr>
              <w:t>——</w:t>
            </w:r>
          </w:p>
        </w:tc>
        <w:tc>
          <w:tcPr>
            <w:tcW w:w="947" w:type="pct"/>
            <w:vAlign w:val="center"/>
          </w:tcPr>
          <w:p w:rsidR="00EA64C6" w:rsidRDefault="00EA64C6">
            <w:pPr>
              <w:widowControl/>
              <w:jc w:val="right"/>
              <w:rPr>
                <w:rFonts w:ascii="宋体" w:hAnsi="宋体" w:cs="宋体"/>
                <w:color w:val="000000"/>
                <w:kern w:val="0"/>
                <w:szCs w:val="21"/>
              </w:rPr>
            </w:pPr>
          </w:p>
        </w:tc>
      </w:tr>
      <w:tr w:rsidR="00EA64C6">
        <w:trPr>
          <w:trHeight w:val="285"/>
          <w:jc w:val="center"/>
        </w:trPr>
        <w:tc>
          <w:tcPr>
            <w:tcW w:w="440" w:type="pct"/>
            <w:vAlign w:val="center"/>
          </w:tcPr>
          <w:p w:rsidR="00EA64C6" w:rsidRDefault="00EA64C6">
            <w:pPr>
              <w:jc w:val="center"/>
              <w:rPr>
                <w:rFonts w:ascii="宋体" w:hAnsi="宋体" w:cs="Arial"/>
                <w:szCs w:val="21"/>
              </w:rPr>
            </w:pPr>
            <w:r>
              <w:rPr>
                <w:rFonts w:ascii="宋体" w:hAnsi="宋体" w:cs="Arial" w:hint="eastAsia"/>
                <w:szCs w:val="21"/>
              </w:rPr>
              <w:t>310</w:t>
            </w:r>
          </w:p>
        </w:tc>
        <w:tc>
          <w:tcPr>
            <w:tcW w:w="444" w:type="pct"/>
            <w:vAlign w:val="center"/>
          </w:tcPr>
          <w:p w:rsidR="00EA64C6" w:rsidRDefault="00EA64C6">
            <w:pPr>
              <w:jc w:val="center"/>
              <w:rPr>
                <w:rFonts w:ascii="宋体" w:hAnsi="宋体" w:cs="Arial"/>
                <w:szCs w:val="21"/>
              </w:rPr>
            </w:pPr>
            <w:r>
              <w:rPr>
                <w:rFonts w:ascii="宋体" w:hAnsi="宋体" w:cs="Arial" w:hint="eastAsia"/>
                <w:szCs w:val="21"/>
              </w:rPr>
              <w:t>06</w:t>
            </w:r>
          </w:p>
        </w:tc>
        <w:tc>
          <w:tcPr>
            <w:tcW w:w="2256" w:type="pct"/>
            <w:vAlign w:val="center"/>
          </w:tcPr>
          <w:p w:rsidR="00EA64C6" w:rsidRDefault="00EA64C6">
            <w:pPr>
              <w:rPr>
                <w:rFonts w:ascii="宋体" w:hAnsi="宋体"/>
                <w:szCs w:val="21"/>
              </w:rPr>
            </w:pPr>
            <w:r>
              <w:rPr>
                <w:rFonts w:ascii="宋体" w:hAnsi="宋体" w:hint="eastAsia"/>
                <w:szCs w:val="21"/>
              </w:rPr>
              <w:t xml:space="preserve">  大型修缮</w:t>
            </w:r>
          </w:p>
        </w:tc>
        <w:tc>
          <w:tcPr>
            <w:tcW w:w="913" w:type="pct"/>
            <w:vAlign w:val="center"/>
          </w:tcPr>
          <w:p w:rsidR="00EA64C6" w:rsidRDefault="00EA64C6">
            <w:pPr>
              <w:widowControl/>
              <w:jc w:val="center"/>
              <w:rPr>
                <w:rFonts w:ascii="宋体" w:hAnsi="宋体" w:cs="宋体"/>
                <w:color w:val="000000"/>
                <w:kern w:val="0"/>
                <w:szCs w:val="21"/>
              </w:rPr>
            </w:pPr>
            <w:r>
              <w:rPr>
                <w:rFonts w:ascii="宋体" w:hAnsi="宋体" w:cs="宋体" w:hint="eastAsia"/>
                <w:color w:val="000000"/>
                <w:kern w:val="0"/>
                <w:szCs w:val="21"/>
              </w:rPr>
              <w:t>——</w:t>
            </w:r>
          </w:p>
        </w:tc>
        <w:tc>
          <w:tcPr>
            <w:tcW w:w="947" w:type="pct"/>
            <w:vAlign w:val="center"/>
          </w:tcPr>
          <w:p w:rsidR="00EA64C6" w:rsidRDefault="00EA64C6">
            <w:pPr>
              <w:widowControl/>
              <w:jc w:val="right"/>
              <w:rPr>
                <w:rFonts w:ascii="宋体" w:hAnsi="宋体" w:cs="宋体"/>
                <w:color w:val="000000"/>
                <w:kern w:val="0"/>
                <w:szCs w:val="21"/>
              </w:rPr>
            </w:pPr>
          </w:p>
        </w:tc>
      </w:tr>
      <w:tr w:rsidR="00EA64C6">
        <w:trPr>
          <w:trHeight w:val="285"/>
          <w:jc w:val="center"/>
        </w:trPr>
        <w:tc>
          <w:tcPr>
            <w:tcW w:w="440" w:type="pct"/>
            <w:vAlign w:val="center"/>
          </w:tcPr>
          <w:p w:rsidR="00EA64C6" w:rsidRDefault="00EA64C6">
            <w:pPr>
              <w:jc w:val="center"/>
              <w:rPr>
                <w:rFonts w:ascii="宋体" w:hAnsi="宋体" w:cs="Arial"/>
                <w:szCs w:val="21"/>
              </w:rPr>
            </w:pPr>
            <w:r>
              <w:rPr>
                <w:rFonts w:ascii="宋体" w:hAnsi="宋体" w:cs="Arial" w:hint="eastAsia"/>
                <w:szCs w:val="21"/>
              </w:rPr>
              <w:t>310</w:t>
            </w:r>
          </w:p>
        </w:tc>
        <w:tc>
          <w:tcPr>
            <w:tcW w:w="444" w:type="pct"/>
            <w:vAlign w:val="center"/>
          </w:tcPr>
          <w:p w:rsidR="00EA64C6" w:rsidRDefault="00EA64C6">
            <w:pPr>
              <w:jc w:val="center"/>
              <w:rPr>
                <w:rFonts w:ascii="宋体" w:hAnsi="宋体" w:cs="Arial"/>
                <w:szCs w:val="21"/>
              </w:rPr>
            </w:pPr>
            <w:r>
              <w:rPr>
                <w:rFonts w:ascii="宋体" w:hAnsi="宋体" w:cs="Arial" w:hint="eastAsia"/>
                <w:szCs w:val="21"/>
              </w:rPr>
              <w:t>07</w:t>
            </w:r>
          </w:p>
        </w:tc>
        <w:tc>
          <w:tcPr>
            <w:tcW w:w="2256" w:type="pct"/>
            <w:vAlign w:val="center"/>
          </w:tcPr>
          <w:p w:rsidR="00EA64C6" w:rsidRDefault="00EA64C6">
            <w:pPr>
              <w:rPr>
                <w:rFonts w:ascii="宋体" w:hAnsi="宋体" w:cs="宋体"/>
                <w:szCs w:val="21"/>
              </w:rPr>
            </w:pPr>
            <w:r>
              <w:rPr>
                <w:rFonts w:ascii="宋体" w:hAnsi="宋体" w:hint="eastAsia"/>
                <w:szCs w:val="21"/>
              </w:rPr>
              <w:t xml:space="preserve">  信息网络及软件购置更新</w:t>
            </w:r>
          </w:p>
        </w:tc>
        <w:tc>
          <w:tcPr>
            <w:tcW w:w="913" w:type="pct"/>
            <w:vAlign w:val="center"/>
          </w:tcPr>
          <w:p w:rsidR="00EA64C6" w:rsidRDefault="00EA64C6">
            <w:pPr>
              <w:widowControl/>
              <w:jc w:val="center"/>
              <w:rPr>
                <w:rFonts w:ascii="宋体" w:hAnsi="宋体" w:cs="宋体"/>
                <w:color w:val="000000"/>
                <w:kern w:val="0"/>
                <w:szCs w:val="21"/>
              </w:rPr>
            </w:pPr>
            <w:r>
              <w:rPr>
                <w:rFonts w:ascii="宋体" w:hAnsi="宋体" w:cs="宋体" w:hint="eastAsia"/>
                <w:color w:val="000000"/>
                <w:kern w:val="0"/>
                <w:szCs w:val="21"/>
              </w:rPr>
              <w:t>——</w:t>
            </w:r>
          </w:p>
        </w:tc>
        <w:tc>
          <w:tcPr>
            <w:tcW w:w="947" w:type="pct"/>
            <w:vAlign w:val="center"/>
          </w:tcPr>
          <w:p w:rsidR="00EA64C6" w:rsidRDefault="00EA64C6">
            <w:pPr>
              <w:widowControl/>
              <w:jc w:val="right"/>
              <w:rPr>
                <w:rFonts w:ascii="宋体" w:hAnsi="宋体" w:cs="宋体"/>
                <w:color w:val="000000"/>
                <w:kern w:val="0"/>
                <w:szCs w:val="21"/>
              </w:rPr>
            </w:pPr>
          </w:p>
        </w:tc>
      </w:tr>
      <w:tr w:rsidR="00EA64C6">
        <w:trPr>
          <w:trHeight w:val="285"/>
          <w:jc w:val="center"/>
        </w:trPr>
        <w:tc>
          <w:tcPr>
            <w:tcW w:w="440" w:type="pct"/>
            <w:vAlign w:val="center"/>
          </w:tcPr>
          <w:p w:rsidR="00EA64C6" w:rsidRDefault="00EA64C6">
            <w:pPr>
              <w:jc w:val="center"/>
              <w:rPr>
                <w:rFonts w:ascii="宋体" w:hAnsi="宋体" w:cs="Arial"/>
                <w:szCs w:val="21"/>
              </w:rPr>
            </w:pPr>
            <w:r>
              <w:rPr>
                <w:rFonts w:ascii="宋体" w:hAnsi="宋体" w:cs="Arial" w:hint="eastAsia"/>
                <w:szCs w:val="21"/>
              </w:rPr>
              <w:t>310</w:t>
            </w:r>
          </w:p>
        </w:tc>
        <w:tc>
          <w:tcPr>
            <w:tcW w:w="444" w:type="pct"/>
            <w:vAlign w:val="center"/>
          </w:tcPr>
          <w:p w:rsidR="00EA64C6" w:rsidRDefault="00EA64C6">
            <w:pPr>
              <w:jc w:val="center"/>
              <w:rPr>
                <w:rFonts w:ascii="宋体" w:hAnsi="宋体" w:cs="Arial"/>
                <w:szCs w:val="21"/>
              </w:rPr>
            </w:pPr>
            <w:r>
              <w:rPr>
                <w:rFonts w:ascii="宋体" w:hAnsi="宋体" w:cs="Arial" w:hint="eastAsia"/>
                <w:szCs w:val="21"/>
              </w:rPr>
              <w:t>08</w:t>
            </w:r>
          </w:p>
        </w:tc>
        <w:tc>
          <w:tcPr>
            <w:tcW w:w="2256" w:type="pct"/>
            <w:vAlign w:val="center"/>
          </w:tcPr>
          <w:p w:rsidR="00EA64C6" w:rsidRDefault="00EA64C6">
            <w:pPr>
              <w:rPr>
                <w:rFonts w:ascii="宋体" w:hAnsi="宋体"/>
                <w:szCs w:val="21"/>
              </w:rPr>
            </w:pPr>
            <w:r>
              <w:rPr>
                <w:rFonts w:ascii="宋体" w:hAnsi="宋体" w:hint="eastAsia"/>
                <w:szCs w:val="21"/>
              </w:rPr>
              <w:t xml:space="preserve">  物资储备</w:t>
            </w:r>
          </w:p>
        </w:tc>
        <w:tc>
          <w:tcPr>
            <w:tcW w:w="913" w:type="pct"/>
            <w:vAlign w:val="center"/>
          </w:tcPr>
          <w:p w:rsidR="00EA64C6" w:rsidRDefault="00EA64C6">
            <w:pPr>
              <w:widowControl/>
              <w:jc w:val="center"/>
              <w:rPr>
                <w:rFonts w:ascii="宋体" w:hAnsi="宋体" w:cs="宋体"/>
                <w:color w:val="000000"/>
                <w:kern w:val="0"/>
                <w:szCs w:val="21"/>
              </w:rPr>
            </w:pPr>
            <w:r>
              <w:rPr>
                <w:rFonts w:ascii="宋体" w:hAnsi="宋体" w:cs="宋体" w:hint="eastAsia"/>
                <w:color w:val="000000"/>
                <w:kern w:val="0"/>
                <w:szCs w:val="21"/>
              </w:rPr>
              <w:t>——</w:t>
            </w:r>
          </w:p>
        </w:tc>
        <w:tc>
          <w:tcPr>
            <w:tcW w:w="947" w:type="pct"/>
            <w:vAlign w:val="center"/>
          </w:tcPr>
          <w:p w:rsidR="00EA64C6" w:rsidRDefault="00EA64C6">
            <w:pPr>
              <w:widowControl/>
              <w:jc w:val="right"/>
              <w:rPr>
                <w:rFonts w:ascii="宋体" w:hAnsi="宋体" w:cs="宋体"/>
                <w:color w:val="000000"/>
                <w:kern w:val="0"/>
                <w:szCs w:val="21"/>
              </w:rPr>
            </w:pPr>
          </w:p>
        </w:tc>
      </w:tr>
      <w:tr w:rsidR="00EA64C6">
        <w:trPr>
          <w:trHeight w:val="285"/>
          <w:jc w:val="center"/>
        </w:trPr>
        <w:tc>
          <w:tcPr>
            <w:tcW w:w="440" w:type="pct"/>
            <w:vAlign w:val="center"/>
          </w:tcPr>
          <w:p w:rsidR="00EA64C6" w:rsidRDefault="00EA64C6">
            <w:pPr>
              <w:jc w:val="center"/>
              <w:rPr>
                <w:rFonts w:ascii="宋体" w:hAnsi="宋体" w:cs="Arial"/>
                <w:szCs w:val="21"/>
              </w:rPr>
            </w:pPr>
            <w:r>
              <w:rPr>
                <w:rFonts w:ascii="宋体" w:hAnsi="宋体" w:cs="Arial" w:hint="eastAsia"/>
                <w:szCs w:val="21"/>
              </w:rPr>
              <w:t>310</w:t>
            </w:r>
          </w:p>
        </w:tc>
        <w:tc>
          <w:tcPr>
            <w:tcW w:w="444" w:type="pct"/>
            <w:vAlign w:val="center"/>
          </w:tcPr>
          <w:p w:rsidR="00EA64C6" w:rsidRDefault="00EA64C6">
            <w:pPr>
              <w:jc w:val="center"/>
              <w:rPr>
                <w:rFonts w:ascii="宋体" w:hAnsi="宋体" w:cs="Arial"/>
                <w:szCs w:val="21"/>
              </w:rPr>
            </w:pPr>
            <w:r>
              <w:rPr>
                <w:rFonts w:ascii="宋体" w:hAnsi="宋体" w:cs="Arial" w:hint="eastAsia"/>
                <w:szCs w:val="21"/>
              </w:rPr>
              <w:t>09</w:t>
            </w:r>
          </w:p>
        </w:tc>
        <w:tc>
          <w:tcPr>
            <w:tcW w:w="2256" w:type="pct"/>
            <w:vAlign w:val="center"/>
          </w:tcPr>
          <w:p w:rsidR="00EA64C6" w:rsidRDefault="00EA64C6">
            <w:pPr>
              <w:rPr>
                <w:rFonts w:ascii="宋体" w:hAnsi="宋体"/>
                <w:szCs w:val="21"/>
              </w:rPr>
            </w:pPr>
            <w:r>
              <w:rPr>
                <w:rFonts w:ascii="宋体" w:hAnsi="宋体" w:hint="eastAsia"/>
                <w:szCs w:val="21"/>
              </w:rPr>
              <w:t xml:space="preserve">  土地补偿</w:t>
            </w:r>
          </w:p>
        </w:tc>
        <w:tc>
          <w:tcPr>
            <w:tcW w:w="913" w:type="pct"/>
            <w:vAlign w:val="center"/>
          </w:tcPr>
          <w:p w:rsidR="00EA64C6" w:rsidRDefault="00EA64C6">
            <w:pPr>
              <w:widowControl/>
              <w:jc w:val="center"/>
              <w:rPr>
                <w:rFonts w:ascii="宋体" w:hAnsi="宋体" w:cs="宋体"/>
                <w:color w:val="000000"/>
                <w:kern w:val="0"/>
                <w:szCs w:val="21"/>
              </w:rPr>
            </w:pPr>
            <w:r>
              <w:rPr>
                <w:rFonts w:ascii="宋体" w:hAnsi="宋体" w:cs="宋体" w:hint="eastAsia"/>
                <w:color w:val="000000"/>
                <w:kern w:val="0"/>
                <w:szCs w:val="21"/>
              </w:rPr>
              <w:t>——</w:t>
            </w:r>
          </w:p>
        </w:tc>
        <w:tc>
          <w:tcPr>
            <w:tcW w:w="947" w:type="pct"/>
            <w:vAlign w:val="center"/>
          </w:tcPr>
          <w:p w:rsidR="00EA64C6" w:rsidRDefault="00EA64C6">
            <w:pPr>
              <w:widowControl/>
              <w:jc w:val="right"/>
              <w:rPr>
                <w:rFonts w:ascii="宋体" w:hAnsi="宋体" w:cs="宋体"/>
                <w:color w:val="000000"/>
                <w:kern w:val="0"/>
                <w:szCs w:val="21"/>
              </w:rPr>
            </w:pPr>
          </w:p>
        </w:tc>
      </w:tr>
      <w:tr w:rsidR="00EA64C6">
        <w:trPr>
          <w:trHeight w:val="285"/>
          <w:jc w:val="center"/>
        </w:trPr>
        <w:tc>
          <w:tcPr>
            <w:tcW w:w="440" w:type="pct"/>
            <w:vAlign w:val="center"/>
          </w:tcPr>
          <w:p w:rsidR="00EA64C6" w:rsidRDefault="00EA64C6">
            <w:pPr>
              <w:jc w:val="center"/>
              <w:rPr>
                <w:rFonts w:ascii="宋体" w:hAnsi="宋体" w:cs="Arial"/>
                <w:szCs w:val="21"/>
              </w:rPr>
            </w:pPr>
            <w:r>
              <w:rPr>
                <w:rFonts w:ascii="宋体" w:hAnsi="宋体" w:cs="Arial" w:hint="eastAsia"/>
                <w:szCs w:val="21"/>
              </w:rPr>
              <w:t>310</w:t>
            </w:r>
          </w:p>
        </w:tc>
        <w:tc>
          <w:tcPr>
            <w:tcW w:w="444" w:type="pct"/>
            <w:vAlign w:val="center"/>
          </w:tcPr>
          <w:p w:rsidR="00EA64C6" w:rsidRDefault="00EA64C6">
            <w:pPr>
              <w:jc w:val="center"/>
              <w:rPr>
                <w:rFonts w:ascii="宋体" w:hAnsi="宋体" w:cs="Arial"/>
                <w:szCs w:val="21"/>
              </w:rPr>
            </w:pPr>
            <w:r>
              <w:rPr>
                <w:rFonts w:ascii="宋体" w:hAnsi="宋体" w:cs="Arial" w:hint="eastAsia"/>
                <w:szCs w:val="21"/>
              </w:rPr>
              <w:t>10</w:t>
            </w:r>
          </w:p>
        </w:tc>
        <w:tc>
          <w:tcPr>
            <w:tcW w:w="2256" w:type="pct"/>
            <w:vAlign w:val="center"/>
          </w:tcPr>
          <w:p w:rsidR="00EA64C6" w:rsidRDefault="00EA64C6">
            <w:pPr>
              <w:rPr>
                <w:rFonts w:ascii="宋体" w:hAnsi="宋体"/>
                <w:szCs w:val="21"/>
              </w:rPr>
            </w:pPr>
            <w:r>
              <w:rPr>
                <w:rFonts w:ascii="宋体" w:hAnsi="宋体" w:hint="eastAsia"/>
                <w:szCs w:val="21"/>
              </w:rPr>
              <w:t xml:space="preserve">  安置补助</w:t>
            </w:r>
          </w:p>
        </w:tc>
        <w:tc>
          <w:tcPr>
            <w:tcW w:w="913" w:type="pct"/>
            <w:vAlign w:val="center"/>
          </w:tcPr>
          <w:p w:rsidR="00EA64C6" w:rsidRDefault="00EA64C6">
            <w:pPr>
              <w:widowControl/>
              <w:jc w:val="center"/>
              <w:rPr>
                <w:rFonts w:ascii="宋体" w:hAnsi="宋体" w:cs="宋体"/>
                <w:color w:val="000000"/>
                <w:kern w:val="0"/>
                <w:szCs w:val="21"/>
              </w:rPr>
            </w:pPr>
            <w:r>
              <w:rPr>
                <w:rFonts w:ascii="宋体" w:hAnsi="宋体" w:cs="宋体" w:hint="eastAsia"/>
                <w:color w:val="000000"/>
                <w:kern w:val="0"/>
                <w:szCs w:val="21"/>
              </w:rPr>
              <w:t>——</w:t>
            </w:r>
          </w:p>
        </w:tc>
        <w:tc>
          <w:tcPr>
            <w:tcW w:w="947" w:type="pct"/>
            <w:vAlign w:val="center"/>
          </w:tcPr>
          <w:p w:rsidR="00EA64C6" w:rsidRDefault="00EA64C6">
            <w:pPr>
              <w:widowControl/>
              <w:jc w:val="right"/>
              <w:rPr>
                <w:rFonts w:ascii="宋体" w:hAnsi="宋体" w:cs="宋体"/>
                <w:color w:val="000000"/>
                <w:kern w:val="0"/>
                <w:szCs w:val="21"/>
              </w:rPr>
            </w:pPr>
          </w:p>
        </w:tc>
      </w:tr>
      <w:tr w:rsidR="00EA64C6">
        <w:trPr>
          <w:trHeight w:val="285"/>
          <w:jc w:val="center"/>
        </w:trPr>
        <w:tc>
          <w:tcPr>
            <w:tcW w:w="440" w:type="pct"/>
            <w:vAlign w:val="center"/>
          </w:tcPr>
          <w:p w:rsidR="00EA64C6" w:rsidRDefault="00EA64C6">
            <w:pPr>
              <w:jc w:val="center"/>
              <w:rPr>
                <w:rFonts w:ascii="宋体" w:hAnsi="宋体" w:cs="Arial"/>
                <w:szCs w:val="21"/>
              </w:rPr>
            </w:pPr>
            <w:r>
              <w:rPr>
                <w:rFonts w:ascii="宋体" w:hAnsi="宋体" w:cs="Arial" w:hint="eastAsia"/>
                <w:szCs w:val="21"/>
              </w:rPr>
              <w:t>310</w:t>
            </w:r>
          </w:p>
        </w:tc>
        <w:tc>
          <w:tcPr>
            <w:tcW w:w="444" w:type="pct"/>
            <w:vAlign w:val="center"/>
          </w:tcPr>
          <w:p w:rsidR="00EA64C6" w:rsidRDefault="00EA64C6">
            <w:pPr>
              <w:jc w:val="center"/>
              <w:rPr>
                <w:rFonts w:ascii="宋体" w:hAnsi="宋体" w:cs="Arial"/>
                <w:szCs w:val="21"/>
              </w:rPr>
            </w:pPr>
            <w:r>
              <w:rPr>
                <w:rFonts w:ascii="宋体" w:hAnsi="宋体" w:cs="Arial" w:hint="eastAsia"/>
                <w:szCs w:val="21"/>
              </w:rPr>
              <w:t>11</w:t>
            </w:r>
          </w:p>
        </w:tc>
        <w:tc>
          <w:tcPr>
            <w:tcW w:w="2256" w:type="pct"/>
            <w:vAlign w:val="center"/>
          </w:tcPr>
          <w:p w:rsidR="00EA64C6" w:rsidRDefault="00EA64C6">
            <w:pPr>
              <w:rPr>
                <w:rFonts w:ascii="宋体" w:hAnsi="宋体"/>
                <w:szCs w:val="21"/>
              </w:rPr>
            </w:pPr>
            <w:r>
              <w:rPr>
                <w:rFonts w:ascii="宋体" w:hAnsi="宋体" w:hint="eastAsia"/>
                <w:szCs w:val="21"/>
              </w:rPr>
              <w:t xml:space="preserve">  地上附着物和青苗补偿</w:t>
            </w:r>
          </w:p>
        </w:tc>
        <w:tc>
          <w:tcPr>
            <w:tcW w:w="913" w:type="pct"/>
            <w:vAlign w:val="center"/>
          </w:tcPr>
          <w:p w:rsidR="00EA64C6" w:rsidRDefault="00EA64C6">
            <w:pPr>
              <w:widowControl/>
              <w:jc w:val="center"/>
              <w:rPr>
                <w:rFonts w:ascii="宋体" w:hAnsi="宋体" w:cs="宋体"/>
                <w:color w:val="000000"/>
                <w:kern w:val="0"/>
                <w:szCs w:val="21"/>
              </w:rPr>
            </w:pPr>
            <w:r>
              <w:rPr>
                <w:rFonts w:ascii="宋体" w:hAnsi="宋体" w:cs="宋体" w:hint="eastAsia"/>
                <w:color w:val="000000"/>
                <w:kern w:val="0"/>
                <w:szCs w:val="21"/>
              </w:rPr>
              <w:t>——</w:t>
            </w:r>
          </w:p>
        </w:tc>
        <w:tc>
          <w:tcPr>
            <w:tcW w:w="947" w:type="pct"/>
            <w:vAlign w:val="center"/>
          </w:tcPr>
          <w:p w:rsidR="00EA64C6" w:rsidRDefault="00EA64C6">
            <w:pPr>
              <w:widowControl/>
              <w:jc w:val="right"/>
              <w:rPr>
                <w:rFonts w:ascii="宋体" w:hAnsi="宋体" w:cs="宋体"/>
                <w:color w:val="000000"/>
                <w:kern w:val="0"/>
                <w:szCs w:val="21"/>
              </w:rPr>
            </w:pPr>
          </w:p>
        </w:tc>
      </w:tr>
      <w:tr w:rsidR="00EA64C6">
        <w:trPr>
          <w:trHeight w:val="285"/>
          <w:jc w:val="center"/>
        </w:trPr>
        <w:tc>
          <w:tcPr>
            <w:tcW w:w="440" w:type="pct"/>
            <w:vAlign w:val="center"/>
          </w:tcPr>
          <w:p w:rsidR="00EA64C6" w:rsidRDefault="00EA64C6">
            <w:pPr>
              <w:jc w:val="center"/>
              <w:rPr>
                <w:rFonts w:ascii="宋体" w:hAnsi="宋体" w:cs="Arial"/>
                <w:szCs w:val="21"/>
              </w:rPr>
            </w:pPr>
            <w:r>
              <w:rPr>
                <w:rFonts w:ascii="宋体" w:hAnsi="宋体" w:cs="Arial" w:hint="eastAsia"/>
                <w:szCs w:val="21"/>
              </w:rPr>
              <w:t>310</w:t>
            </w:r>
          </w:p>
        </w:tc>
        <w:tc>
          <w:tcPr>
            <w:tcW w:w="444" w:type="pct"/>
            <w:vAlign w:val="center"/>
          </w:tcPr>
          <w:p w:rsidR="00EA64C6" w:rsidRDefault="00EA64C6">
            <w:pPr>
              <w:jc w:val="center"/>
              <w:rPr>
                <w:rFonts w:ascii="宋体" w:hAnsi="宋体" w:cs="Arial"/>
                <w:szCs w:val="21"/>
              </w:rPr>
            </w:pPr>
            <w:r>
              <w:rPr>
                <w:rFonts w:ascii="宋体" w:hAnsi="宋体" w:cs="Arial" w:hint="eastAsia"/>
                <w:szCs w:val="21"/>
              </w:rPr>
              <w:t>12</w:t>
            </w:r>
          </w:p>
        </w:tc>
        <w:tc>
          <w:tcPr>
            <w:tcW w:w="2256" w:type="pct"/>
            <w:vAlign w:val="center"/>
          </w:tcPr>
          <w:p w:rsidR="00EA64C6" w:rsidRDefault="00EA64C6">
            <w:pPr>
              <w:rPr>
                <w:rFonts w:ascii="宋体" w:hAnsi="宋体"/>
                <w:szCs w:val="21"/>
              </w:rPr>
            </w:pPr>
            <w:r>
              <w:rPr>
                <w:rFonts w:ascii="宋体" w:hAnsi="宋体" w:hint="eastAsia"/>
                <w:szCs w:val="21"/>
              </w:rPr>
              <w:t xml:space="preserve">  拆迁补偿</w:t>
            </w:r>
          </w:p>
        </w:tc>
        <w:tc>
          <w:tcPr>
            <w:tcW w:w="913" w:type="pct"/>
            <w:vAlign w:val="center"/>
          </w:tcPr>
          <w:p w:rsidR="00EA64C6" w:rsidRDefault="00EA64C6">
            <w:pPr>
              <w:widowControl/>
              <w:jc w:val="center"/>
              <w:rPr>
                <w:rFonts w:ascii="宋体" w:hAnsi="宋体" w:cs="宋体"/>
                <w:color w:val="000000"/>
                <w:kern w:val="0"/>
                <w:szCs w:val="21"/>
              </w:rPr>
            </w:pPr>
            <w:r>
              <w:rPr>
                <w:rFonts w:ascii="宋体" w:hAnsi="宋体" w:cs="宋体" w:hint="eastAsia"/>
                <w:color w:val="000000"/>
                <w:kern w:val="0"/>
                <w:szCs w:val="21"/>
              </w:rPr>
              <w:t>——</w:t>
            </w:r>
          </w:p>
        </w:tc>
        <w:tc>
          <w:tcPr>
            <w:tcW w:w="947" w:type="pct"/>
            <w:vAlign w:val="center"/>
          </w:tcPr>
          <w:p w:rsidR="00EA64C6" w:rsidRDefault="00EA64C6">
            <w:pPr>
              <w:widowControl/>
              <w:jc w:val="right"/>
              <w:rPr>
                <w:rFonts w:ascii="宋体" w:hAnsi="宋体" w:cs="宋体"/>
                <w:color w:val="000000"/>
                <w:kern w:val="0"/>
                <w:szCs w:val="21"/>
              </w:rPr>
            </w:pPr>
          </w:p>
        </w:tc>
      </w:tr>
      <w:tr w:rsidR="00EA64C6">
        <w:trPr>
          <w:trHeight w:val="285"/>
          <w:jc w:val="center"/>
        </w:trPr>
        <w:tc>
          <w:tcPr>
            <w:tcW w:w="440" w:type="pct"/>
            <w:vAlign w:val="center"/>
          </w:tcPr>
          <w:p w:rsidR="00EA64C6" w:rsidRDefault="00EA64C6">
            <w:pPr>
              <w:jc w:val="center"/>
              <w:rPr>
                <w:rFonts w:ascii="宋体" w:hAnsi="宋体" w:cs="Arial"/>
                <w:szCs w:val="21"/>
              </w:rPr>
            </w:pPr>
            <w:r>
              <w:rPr>
                <w:rFonts w:ascii="宋体" w:hAnsi="宋体" w:cs="Arial" w:hint="eastAsia"/>
                <w:szCs w:val="21"/>
              </w:rPr>
              <w:t>310</w:t>
            </w:r>
          </w:p>
        </w:tc>
        <w:tc>
          <w:tcPr>
            <w:tcW w:w="444" w:type="pct"/>
            <w:vAlign w:val="center"/>
          </w:tcPr>
          <w:p w:rsidR="00EA64C6" w:rsidRDefault="00EA64C6">
            <w:pPr>
              <w:jc w:val="center"/>
              <w:rPr>
                <w:rFonts w:ascii="宋体" w:hAnsi="宋体" w:cs="Arial"/>
                <w:szCs w:val="21"/>
              </w:rPr>
            </w:pPr>
            <w:r>
              <w:rPr>
                <w:rFonts w:ascii="宋体" w:hAnsi="宋体" w:cs="Arial" w:hint="eastAsia"/>
                <w:szCs w:val="21"/>
              </w:rPr>
              <w:t>13</w:t>
            </w:r>
          </w:p>
        </w:tc>
        <w:tc>
          <w:tcPr>
            <w:tcW w:w="2256" w:type="pct"/>
            <w:vAlign w:val="center"/>
          </w:tcPr>
          <w:p w:rsidR="00EA64C6" w:rsidRDefault="00EA64C6">
            <w:pPr>
              <w:rPr>
                <w:rFonts w:ascii="宋体" w:hAnsi="宋体" w:cs="宋体"/>
                <w:szCs w:val="21"/>
              </w:rPr>
            </w:pPr>
            <w:r>
              <w:rPr>
                <w:rFonts w:ascii="宋体" w:hAnsi="宋体" w:hint="eastAsia"/>
                <w:szCs w:val="21"/>
              </w:rPr>
              <w:t xml:space="preserve">  公务用车购置</w:t>
            </w:r>
          </w:p>
        </w:tc>
        <w:tc>
          <w:tcPr>
            <w:tcW w:w="913" w:type="pct"/>
            <w:vAlign w:val="center"/>
          </w:tcPr>
          <w:p w:rsidR="00EA64C6" w:rsidRDefault="00EA64C6">
            <w:pPr>
              <w:widowControl/>
              <w:jc w:val="center"/>
              <w:rPr>
                <w:rFonts w:ascii="宋体" w:hAnsi="宋体" w:cs="宋体"/>
                <w:color w:val="000000"/>
                <w:kern w:val="0"/>
                <w:szCs w:val="21"/>
              </w:rPr>
            </w:pPr>
            <w:r>
              <w:rPr>
                <w:rFonts w:ascii="宋体" w:hAnsi="宋体" w:cs="宋体" w:hint="eastAsia"/>
                <w:color w:val="000000"/>
                <w:kern w:val="0"/>
                <w:szCs w:val="21"/>
              </w:rPr>
              <w:t>——</w:t>
            </w:r>
          </w:p>
        </w:tc>
        <w:tc>
          <w:tcPr>
            <w:tcW w:w="947" w:type="pct"/>
            <w:vAlign w:val="center"/>
          </w:tcPr>
          <w:p w:rsidR="00EA64C6" w:rsidRDefault="00EA64C6">
            <w:pPr>
              <w:widowControl/>
              <w:jc w:val="right"/>
              <w:rPr>
                <w:rFonts w:ascii="宋体" w:hAnsi="宋体" w:cs="宋体"/>
                <w:color w:val="000000"/>
                <w:kern w:val="0"/>
                <w:szCs w:val="21"/>
              </w:rPr>
            </w:pPr>
          </w:p>
        </w:tc>
      </w:tr>
      <w:tr w:rsidR="00EA64C6">
        <w:trPr>
          <w:trHeight w:val="285"/>
          <w:jc w:val="center"/>
        </w:trPr>
        <w:tc>
          <w:tcPr>
            <w:tcW w:w="440" w:type="pct"/>
            <w:vAlign w:val="center"/>
          </w:tcPr>
          <w:p w:rsidR="00EA64C6" w:rsidRDefault="00EA64C6">
            <w:pPr>
              <w:jc w:val="center"/>
              <w:rPr>
                <w:rFonts w:ascii="宋体" w:hAnsi="宋体" w:cs="Arial"/>
                <w:szCs w:val="21"/>
              </w:rPr>
            </w:pPr>
            <w:r>
              <w:rPr>
                <w:rFonts w:ascii="宋体" w:hAnsi="宋体" w:cs="Arial" w:hint="eastAsia"/>
                <w:szCs w:val="21"/>
              </w:rPr>
              <w:t>310</w:t>
            </w:r>
          </w:p>
        </w:tc>
        <w:tc>
          <w:tcPr>
            <w:tcW w:w="444" w:type="pct"/>
            <w:vAlign w:val="center"/>
          </w:tcPr>
          <w:p w:rsidR="00EA64C6" w:rsidRDefault="00EA64C6">
            <w:pPr>
              <w:jc w:val="center"/>
              <w:rPr>
                <w:rFonts w:ascii="宋体" w:hAnsi="宋体" w:cs="Arial"/>
                <w:szCs w:val="21"/>
              </w:rPr>
            </w:pPr>
            <w:r>
              <w:rPr>
                <w:rFonts w:ascii="宋体" w:hAnsi="宋体" w:cs="Arial" w:hint="eastAsia"/>
                <w:szCs w:val="21"/>
              </w:rPr>
              <w:t>19</w:t>
            </w:r>
          </w:p>
        </w:tc>
        <w:tc>
          <w:tcPr>
            <w:tcW w:w="2256" w:type="pct"/>
            <w:vAlign w:val="center"/>
          </w:tcPr>
          <w:p w:rsidR="00EA64C6" w:rsidRDefault="00EA64C6">
            <w:pPr>
              <w:rPr>
                <w:rFonts w:ascii="宋体" w:hAnsi="宋体"/>
                <w:szCs w:val="21"/>
              </w:rPr>
            </w:pPr>
            <w:r>
              <w:rPr>
                <w:rFonts w:ascii="宋体" w:hAnsi="宋体" w:hint="eastAsia"/>
                <w:szCs w:val="21"/>
              </w:rPr>
              <w:t xml:space="preserve">  其他交通工具购置</w:t>
            </w:r>
          </w:p>
        </w:tc>
        <w:tc>
          <w:tcPr>
            <w:tcW w:w="913" w:type="pct"/>
            <w:vAlign w:val="center"/>
          </w:tcPr>
          <w:p w:rsidR="00EA64C6" w:rsidRDefault="00EA64C6">
            <w:pPr>
              <w:widowControl/>
              <w:jc w:val="center"/>
              <w:rPr>
                <w:rFonts w:ascii="宋体" w:hAnsi="宋体" w:cs="宋体"/>
                <w:color w:val="000000"/>
                <w:kern w:val="0"/>
                <w:szCs w:val="21"/>
              </w:rPr>
            </w:pPr>
            <w:r>
              <w:rPr>
                <w:rFonts w:ascii="宋体" w:hAnsi="宋体" w:cs="宋体" w:hint="eastAsia"/>
                <w:color w:val="000000"/>
                <w:kern w:val="0"/>
                <w:szCs w:val="21"/>
              </w:rPr>
              <w:t>——</w:t>
            </w:r>
          </w:p>
        </w:tc>
        <w:tc>
          <w:tcPr>
            <w:tcW w:w="947" w:type="pct"/>
            <w:vAlign w:val="center"/>
          </w:tcPr>
          <w:p w:rsidR="00EA64C6" w:rsidRDefault="00EA64C6">
            <w:pPr>
              <w:widowControl/>
              <w:jc w:val="right"/>
              <w:rPr>
                <w:rFonts w:ascii="宋体" w:hAnsi="宋体" w:cs="宋体"/>
                <w:color w:val="000000"/>
                <w:kern w:val="0"/>
                <w:szCs w:val="21"/>
              </w:rPr>
            </w:pPr>
          </w:p>
        </w:tc>
      </w:tr>
      <w:tr w:rsidR="00EA64C6">
        <w:trPr>
          <w:trHeight w:val="285"/>
          <w:jc w:val="center"/>
        </w:trPr>
        <w:tc>
          <w:tcPr>
            <w:tcW w:w="440" w:type="pct"/>
            <w:vAlign w:val="center"/>
          </w:tcPr>
          <w:p w:rsidR="00EA64C6" w:rsidRDefault="00EA64C6">
            <w:pPr>
              <w:jc w:val="center"/>
              <w:rPr>
                <w:rFonts w:ascii="宋体" w:hAnsi="宋体" w:cs="Arial"/>
                <w:szCs w:val="21"/>
              </w:rPr>
            </w:pPr>
            <w:r>
              <w:rPr>
                <w:rFonts w:ascii="宋体" w:hAnsi="宋体" w:cs="Arial" w:hint="eastAsia"/>
                <w:szCs w:val="21"/>
              </w:rPr>
              <w:t>310</w:t>
            </w:r>
          </w:p>
        </w:tc>
        <w:tc>
          <w:tcPr>
            <w:tcW w:w="444" w:type="pct"/>
            <w:vAlign w:val="center"/>
          </w:tcPr>
          <w:p w:rsidR="00EA64C6" w:rsidRDefault="00EA64C6">
            <w:pPr>
              <w:jc w:val="center"/>
              <w:rPr>
                <w:rFonts w:ascii="宋体" w:hAnsi="宋体" w:cs="Arial"/>
                <w:szCs w:val="21"/>
              </w:rPr>
            </w:pPr>
            <w:r>
              <w:rPr>
                <w:rFonts w:ascii="宋体" w:hAnsi="宋体" w:cs="Arial" w:hint="eastAsia"/>
                <w:szCs w:val="21"/>
              </w:rPr>
              <w:t>21</w:t>
            </w:r>
          </w:p>
        </w:tc>
        <w:tc>
          <w:tcPr>
            <w:tcW w:w="2256" w:type="pct"/>
            <w:vAlign w:val="center"/>
          </w:tcPr>
          <w:p w:rsidR="00EA64C6" w:rsidRDefault="00EA64C6">
            <w:pPr>
              <w:ind w:firstLineChars="100" w:firstLine="210"/>
              <w:rPr>
                <w:rFonts w:ascii="宋体" w:hAnsi="宋体"/>
                <w:szCs w:val="21"/>
              </w:rPr>
            </w:pPr>
            <w:r>
              <w:rPr>
                <w:rFonts w:ascii="宋体" w:hAnsi="宋体" w:hint="eastAsia"/>
                <w:szCs w:val="21"/>
              </w:rPr>
              <w:t>文物和陈列品购置</w:t>
            </w:r>
          </w:p>
        </w:tc>
        <w:tc>
          <w:tcPr>
            <w:tcW w:w="913" w:type="pct"/>
            <w:vAlign w:val="center"/>
          </w:tcPr>
          <w:p w:rsidR="00EA64C6" w:rsidRDefault="00EA64C6">
            <w:pPr>
              <w:widowControl/>
              <w:jc w:val="center"/>
              <w:rPr>
                <w:rFonts w:ascii="宋体" w:hAnsi="宋体" w:cs="宋体"/>
                <w:color w:val="000000"/>
                <w:kern w:val="0"/>
                <w:szCs w:val="21"/>
              </w:rPr>
            </w:pPr>
            <w:r>
              <w:rPr>
                <w:rFonts w:ascii="宋体" w:hAnsi="宋体" w:cs="宋体" w:hint="eastAsia"/>
                <w:color w:val="000000"/>
                <w:kern w:val="0"/>
                <w:szCs w:val="21"/>
              </w:rPr>
              <w:t>——</w:t>
            </w:r>
          </w:p>
        </w:tc>
        <w:tc>
          <w:tcPr>
            <w:tcW w:w="947" w:type="pct"/>
            <w:vAlign w:val="center"/>
          </w:tcPr>
          <w:p w:rsidR="00EA64C6" w:rsidRDefault="00EA64C6">
            <w:pPr>
              <w:widowControl/>
              <w:jc w:val="right"/>
              <w:rPr>
                <w:rFonts w:ascii="宋体" w:hAnsi="宋体" w:cs="宋体"/>
                <w:color w:val="000000"/>
                <w:kern w:val="0"/>
                <w:szCs w:val="21"/>
              </w:rPr>
            </w:pPr>
          </w:p>
        </w:tc>
      </w:tr>
      <w:tr w:rsidR="00EA64C6">
        <w:trPr>
          <w:trHeight w:val="285"/>
          <w:jc w:val="center"/>
        </w:trPr>
        <w:tc>
          <w:tcPr>
            <w:tcW w:w="440" w:type="pct"/>
            <w:vAlign w:val="center"/>
          </w:tcPr>
          <w:p w:rsidR="00EA64C6" w:rsidRDefault="00EA64C6">
            <w:pPr>
              <w:jc w:val="center"/>
              <w:rPr>
                <w:rFonts w:ascii="宋体" w:hAnsi="宋体" w:cs="Arial"/>
                <w:szCs w:val="21"/>
              </w:rPr>
            </w:pPr>
            <w:r>
              <w:rPr>
                <w:rFonts w:ascii="宋体" w:hAnsi="宋体" w:cs="Arial" w:hint="eastAsia"/>
                <w:szCs w:val="21"/>
              </w:rPr>
              <w:t>310</w:t>
            </w:r>
          </w:p>
        </w:tc>
        <w:tc>
          <w:tcPr>
            <w:tcW w:w="444" w:type="pct"/>
            <w:vAlign w:val="center"/>
          </w:tcPr>
          <w:p w:rsidR="00EA64C6" w:rsidRDefault="00EA64C6">
            <w:pPr>
              <w:jc w:val="center"/>
              <w:rPr>
                <w:rFonts w:ascii="宋体" w:hAnsi="宋体" w:cs="Arial"/>
                <w:szCs w:val="21"/>
              </w:rPr>
            </w:pPr>
            <w:r>
              <w:rPr>
                <w:rFonts w:ascii="宋体" w:hAnsi="宋体" w:cs="Arial" w:hint="eastAsia"/>
                <w:szCs w:val="21"/>
              </w:rPr>
              <w:t>22</w:t>
            </w:r>
          </w:p>
        </w:tc>
        <w:tc>
          <w:tcPr>
            <w:tcW w:w="2256" w:type="pct"/>
            <w:vAlign w:val="center"/>
          </w:tcPr>
          <w:p w:rsidR="00EA64C6" w:rsidRDefault="00EA64C6">
            <w:pPr>
              <w:rPr>
                <w:rFonts w:ascii="宋体" w:hAnsi="宋体"/>
                <w:szCs w:val="21"/>
              </w:rPr>
            </w:pPr>
            <w:r>
              <w:rPr>
                <w:rFonts w:ascii="宋体" w:hAnsi="宋体" w:hint="eastAsia"/>
                <w:szCs w:val="21"/>
              </w:rPr>
              <w:t xml:space="preserve">  无形资产购置</w:t>
            </w:r>
          </w:p>
        </w:tc>
        <w:tc>
          <w:tcPr>
            <w:tcW w:w="913" w:type="pct"/>
            <w:vAlign w:val="center"/>
          </w:tcPr>
          <w:p w:rsidR="00EA64C6" w:rsidRDefault="00EA64C6">
            <w:pPr>
              <w:widowControl/>
              <w:jc w:val="center"/>
              <w:rPr>
                <w:rFonts w:ascii="宋体" w:hAnsi="宋体" w:cs="宋体"/>
                <w:color w:val="000000"/>
                <w:kern w:val="0"/>
                <w:szCs w:val="21"/>
              </w:rPr>
            </w:pPr>
            <w:r>
              <w:rPr>
                <w:rFonts w:ascii="宋体" w:hAnsi="宋体" w:cs="宋体" w:hint="eastAsia"/>
                <w:color w:val="000000"/>
                <w:kern w:val="0"/>
                <w:szCs w:val="21"/>
              </w:rPr>
              <w:t>——</w:t>
            </w:r>
          </w:p>
        </w:tc>
        <w:tc>
          <w:tcPr>
            <w:tcW w:w="947" w:type="pct"/>
            <w:vAlign w:val="center"/>
          </w:tcPr>
          <w:p w:rsidR="00EA64C6" w:rsidRDefault="00EA64C6">
            <w:pPr>
              <w:widowControl/>
              <w:jc w:val="right"/>
              <w:rPr>
                <w:rFonts w:ascii="宋体" w:hAnsi="宋体" w:cs="宋体"/>
                <w:color w:val="000000"/>
                <w:kern w:val="0"/>
                <w:szCs w:val="21"/>
              </w:rPr>
            </w:pPr>
          </w:p>
        </w:tc>
      </w:tr>
      <w:tr w:rsidR="00EA64C6">
        <w:trPr>
          <w:trHeight w:val="285"/>
          <w:jc w:val="center"/>
        </w:trPr>
        <w:tc>
          <w:tcPr>
            <w:tcW w:w="440" w:type="pct"/>
            <w:vAlign w:val="center"/>
          </w:tcPr>
          <w:p w:rsidR="00EA64C6" w:rsidRDefault="00EA64C6">
            <w:pPr>
              <w:jc w:val="center"/>
              <w:rPr>
                <w:rFonts w:ascii="宋体" w:hAnsi="宋体" w:cs="Arial"/>
                <w:szCs w:val="21"/>
              </w:rPr>
            </w:pPr>
            <w:r>
              <w:rPr>
                <w:rFonts w:ascii="宋体" w:hAnsi="宋体" w:cs="Arial" w:hint="eastAsia"/>
                <w:szCs w:val="21"/>
              </w:rPr>
              <w:t>310</w:t>
            </w:r>
          </w:p>
        </w:tc>
        <w:tc>
          <w:tcPr>
            <w:tcW w:w="444" w:type="pct"/>
            <w:vAlign w:val="center"/>
          </w:tcPr>
          <w:p w:rsidR="00EA64C6" w:rsidRDefault="00EA64C6">
            <w:pPr>
              <w:jc w:val="center"/>
              <w:rPr>
                <w:rFonts w:ascii="宋体" w:hAnsi="宋体" w:cs="Arial"/>
                <w:szCs w:val="21"/>
              </w:rPr>
            </w:pPr>
            <w:r>
              <w:rPr>
                <w:rFonts w:ascii="宋体" w:hAnsi="宋体" w:cs="Arial" w:hint="eastAsia"/>
                <w:szCs w:val="21"/>
              </w:rPr>
              <w:t>99</w:t>
            </w:r>
          </w:p>
        </w:tc>
        <w:tc>
          <w:tcPr>
            <w:tcW w:w="2256" w:type="pct"/>
            <w:vAlign w:val="center"/>
          </w:tcPr>
          <w:p w:rsidR="00EA64C6" w:rsidRDefault="00EA64C6">
            <w:pPr>
              <w:rPr>
                <w:rFonts w:ascii="宋体" w:hAnsi="宋体" w:cs="宋体"/>
                <w:szCs w:val="21"/>
              </w:rPr>
            </w:pPr>
            <w:r>
              <w:rPr>
                <w:rFonts w:ascii="宋体" w:hAnsi="宋体" w:hint="eastAsia"/>
                <w:szCs w:val="21"/>
              </w:rPr>
              <w:t xml:space="preserve">  其他资本性支出</w:t>
            </w:r>
          </w:p>
        </w:tc>
        <w:tc>
          <w:tcPr>
            <w:tcW w:w="913" w:type="pct"/>
            <w:vAlign w:val="center"/>
          </w:tcPr>
          <w:p w:rsidR="00EA64C6" w:rsidRDefault="00EA64C6">
            <w:pPr>
              <w:widowControl/>
              <w:jc w:val="center"/>
              <w:rPr>
                <w:rFonts w:ascii="宋体" w:hAnsi="宋体" w:cs="宋体"/>
                <w:color w:val="000000"/>
                <w:kern w:val="0"/>
                <w:szCs w:val="21"/>
              </w:rPr>
            </w:pPr>
            <w:r>
              <w:rPr>
                <w:rFonts w:ascii="宋体" w:hAnsi="宋体" w:cs="宋体" w:hint="eastAsia"/>
                <w:color w:val="000000"/>
                <w:kern w:val="0"/>
                <w:szCs w:val="21"/>
              </w:rPr>
              <w:t>——</w:t>
            </w:r>
          </w:p>
        </w:tc>
        <w:tc>
          <w:tcPr>
            <w:tcW w:w="947" w:type="pct"/>
            <w:vAlign w:val="center"/>
          </w:tcPr>
          <w:p w:rsidR="00EA64C6" w:rsidRDefault="00EA64C6">
            <w:pPr>
              <w:widowControl/>
              <w:jc w:val="right"/>
              <w:rPr>
                <w:rFonts w:ascii="宋体" w:hAnsi="宋体" w:cs="宋体"/>
                <w:color w:val="000000"/>
                <w:kern w:val="0"/>
                <w:szCs w:val="21"/>
              </w:rPr>
            </w:pPr>
          </w:p>
        </w:tc>
      </w:tr>
      <w:tr w:rsidR="00EA64C6">
        <w:trPr>
          <w:trHeight w:val="285"/>
          <w:jc w:val="center"/>
        </w:trPr>
        <w:tc>
          <w:tcPr>
            <w:tcW w:w="440" w:type="pct"/>
            <w:vAlign w:val="center"/>
          </w:tcPr>
          <w:p w:rsidR="00EA64C6" w:rsidRDefault="00EA64C6">
            <w:pPr>
              <w:jc w:val="center"/>
              <w:rPr>
                <w:rFonts w:ascii="宋体" w:hAnsi="宋体" w:cs="Arial"/>
                <w:szCs w:val="21"/>
              </w:rPr>
            </w:pPr>
            <w:r>
              <w:rPr>
                <w:rFonts w:ascii="宋体" w:hAnsi="宋体" w:cs="Arial" w:hint="eastAsia"/>
                <w:szCs w:val="21"/>
              </w:rPr>
              <w:t>399</w:t>
            </w:r>
          </w:p>
        </w:tc>
        <w:tc>
          <w:tcPr>
            <w:tcW w:w="444" w:type="pct"/>
            <w:vAlign w:val="center"/>
          </w:tcPr>
          <w:p w:rsidR="00EA64C6" w:rsidRDefault="00EA64C6">
            <w:pPr>
              <w:jc w:val="center"/>
              <w:rPr>
                <w:rFonts w:ascii="宋体" w:hAnsi="宋体" w:cs="Arial"/>
                <w:szCs w:val="21"/>
              </w:rPr>
            </w:pPr>
          </w:p>
        </w:tc>
        <w:tc>
          <w:tcPr>
            <w:tcW w:w="2256" w:type="pct"/>
            <w:vAlign w:val="center"/>
          </w:tcPr>
          <w:p w:rsidR="00EA64C6" w:rsidRDefault="00EA64C6">
            <w:pPr>
              <w:rPr>
                <w:rFonts w:ascii="宋体" w:hAnsi="宋体"/>
                <w:szCs w:val="21"/>
              </w:rPr>
            </w:pPr>
            <w:r>
              <w:rPr>
                <w:rFonts w:ascii="宋体" w:hAnsi="宋体" w:hint="eastAsia"/>
                <w:szCs w:val="21"/>
              </w:rPr>
              <w:t>其他支出</w:t>
            </w:r>
          </w:p>
        </w:tc>
        <w:tc>
          <w:tcPr>
            <w:tcW w:w="913" w:type="pct"/>
            <w:vAlign w:val="center"/>
          </w:tcPr>
          <w:p w:rsidR="00EA64C6" w:rsidRDefault="00EA64C6">
            <w:pPr>
              <w:widowControl/>
              <w:jc w:val="center"/>
              <w:rPr>
                <w:rFonts w:ascii="宋体" w:hAnsi="宋体" w:cs="宋体"/>
                <w:color w:val="000000"/>
                <w:kern w:val="0"/>
                <w:szCs w:val="21"/>
              </w:rPr>
            </w:pPr>
            <w:r>
              <w:rPr>
                <w:rFonts w:ascii="宋体" w:hAnsi="宋体" w:cs="宋体" w:hint="eastAsia"/>
                <w:color w:val="000000"/>
                <w:kern w:val="0"/>
                <w:szCs w:val="21"/>
              </w:rPr>
              <w:t>——</w:t>
            </w:r>
          </w:p>
        </w:tc>
        <w:tc>
          <w:tcPr>
            <w:tcW w:w="947" w:type="pct"/>
            <w:vAlign w:val="center"/>
          </w:tcPr>
          <w:p w:rsidR="00EA64C6" w:rsidRDefault="00EA64C6">
            <w:pPr>
              <w:widowControl/>
              <w:jc w:val="right"/>
              <w:rPr>
                <w:rFonts w:ascii="宋体" w:hAnsi="宋体" w:cs="宋体"/>
                <w:color w:val="000000"/>
                <w:kern w:val="0"/>
                <w:szCs w:val="21"/>
              </w:rPr>
            </w:pPr>
          </w:p>
        </w:tc>
      </w:tr>
      <w:tr w:rsidR="00EA64C6">
        <w:trPr>
          <w:trHeight w:val="285"/>
          <w:jc w:val="center"/>
        </w:trPr>
        <w:tc>
          <w:tcPr>
            <w:tcW w:w="440" w:type="pct"/>
            <w:vAlign w:val="center"/>
          </w:tcPr>
          <w:p w:rsidR="00EA64C6" w:rsidRDefault="00EA64C6">
            <w:pPr>
              <w:jc w:val="center"/>
              <w:rPr>
                <w:rFonts w:ascii="宋体" w:hAnsi="宋体" w:cs="Arial"/>
                <w:szCs w:val="21"/>
              </w:rPr>
            </w:pPr>
            <w:r>
              <w:rPr>
                <w:rFonts w:ascii="宋体" w:hAnsi="宋体" w:cs="Arial" w:hint="eastAsia"/>
                <w:szCs w:val="21"/>
              </w:rPr>
              <w:t>399</w:t>
            </w:r>
          </w:p>
        </w:tc>
        <w:tc>
          <w:tcPr>
            <w:tcW w:w="444" w:type="pct"/>
            <w:vAlign w:val="center"/>
          </w:tcPr>
          <w:p w:rsidR="00EA64C6" w:rsidRDefault="00EA64C6">
            <w:pPr>
              <w:jc w:val="center"/>
              <w:rPr>
                <w:rFonts w:ascii="宋体" w:hAnsi="宋体" w:cs="Arial"/>
                <w:szCs w:val="21"/>
              </w:rPr>
            </w:pPr>
            <w:r>
              <w:rPr>
                <w:rFonts w:ascii="宋体" w:hAnsi="宋体" w:cs="Arial" w:hint="eastAsia"/>
                <w:szCs w:val="21"/>
              </w:rPr>
              <w:t>06</w:t>
            </w:r>
          </w:p>
        </w:tc>
        <w:tc>
          <w:tcPr>
            <w:tcW w:w="2256" w:type="pct"/>
            <w:vAlign w:val="center"/>
          </w:tcPr>
          <w:p w:rsidR="00EA64C6" w:rsidRDefault="00EA64C6">
            <w:pPr>
              <w:rPr>
                <w:rFonts w:ascii="宋体" w:hAnsi="宋体"/>
                <w:szCs w:val="21"/>
              </w:rPr>
            </w:pPr>
            <w:r>
              <w:rPr>
                <w:rFonts w:ascii="宋体" w:hAnsi="宋体" w:hint="eastAsia"/>
                <w:szCs w:val="21"/>
              </w:rPr>
              <w:t xml:space="preserve">  赠与</w:t>
            </w:r>
          </w:p>
        </w:tc>
        <w:tc>
          <w:tcPr>
            <w:tcW w:w="913" w:type="pct"/>
            <w:vAlign w:val="center"/>
          </w:tcPr>
          <w:p w:rsidR="00EA64C6" w:rsidRDefault="00EA64C6">
            <w:pPr>
              <w:widowControl/>
              <w:jc w:val="center"/>
              <w:rPr>
                <w:rFonts w:ascii="宋体" w:hAnsi="宋体" w:cs="宋体"/>
                <w:color w:val="000000"/>
                <w:kern w:val="0"/>
                <w:szCs w:val="21"/>
              </w:rPr>
            </w:pPr>
            <w:r>
              <w:rPr>
                <w:rFonts w:ascii="宋体" w:hAnsi="宋体" w:cs="宋体" w:hint="eastAsia"/>
                <w:color w:val="000000"/>
                <w:kern w:val="0"/>
                <w:szCs w:val="21"/>
              </w:rPr>
              <w:t>——</w:t>
            </w:r>
          </w:p>
        </w:tc>
        <w:tc>
          <w:tcPr>
            <w:tcW w:w="947" w:type="pct"/>
            <w:vAlign w:val="center"/>
          </w:tcPr>
          <w:p w:rsidR="00EA64C6" w:rsidRDefault="00EA64C6">
            <w:pPr>
              <w:widowControl/>
              <w:jc w:val="right"/>
              <w:rPr>
                <w:rFonts w:ascii="宋体" w:hAnsi="宋体" w:cs="宋体"/>
                <w:color w:val="000000"/>
                <w:kern w:val="0"/>
                <w:szCs w:val="21"/>
              </w:rPr>
            </w:pPr>
          </w:p>
        </w:tc>
      </w:tr>
      <w:tr w:rsidR="00EA64C6">
        <w:trPr>
          <w:trHeight w:val="285"/>
          <w:jc w:val="center"/>
        </w:trPr>
        <w:tc>
          <w:tcPr>
            <w:tcW w:w="440" w:type="pct"/>
            <w:vAlign w:val="center"/>
          </w:tcPr>
          <w:p w:rsidR="00EA64C6" w:rsidRDefault="00EA64C6">
            <w:pPr>
              <w:jc w:val="center"/>
              <w:rPr>
                <w:rFonts w:ascii="宋体" w:hAnsi="宋体" w:cs="Arial"/>
                <w:szCs w:val="21"/>
              </w:rPr>
            </w:pPr>
            <w:r>
              <w:rPr>
                <w:rFonts w:ascii="宋体" w:hAnsi="宋体" w:cs="Arial" w:hint="eastAsia"/>
                <w:szCs w:val="21"/>
              </w:rPr>
              <w:t>399</w:t>
            </w:r>
          </w:p>
        </w:tc>
        <w:tc>
          <w:tcPr>
            <w:tcW w:w="444" w:type="pct"/>
            <w:vAlign w:val="center"/>
          </w:tcPr>
          <w:p w:rsidR="00EA64C6" w:rsidRDefault="00EA64C6">
            <w:pPr>
              <w:jc w:val="center"/>
              <w:rPr>
                <w:rFonts w:ascii="宋体" w:hAnsi="宋体" w:cs="Arial"/>
                <w:szCs w:val="21"/>
              </w:rPr>
            </w:pPr>
            <w:r>
              <w:rPr>
                <w:rFonts w:ascii="宋体" w:hAnsi="宋体" w:cs="Arial" w:hint="eastAsia"/>
                <w:szCs w:val="21"/>
              </w:rPr>
              <w:t>07</w:t>
            </w:r>
          </w:p>
        </w:tc>
        <w:tc>
          <w:tcPr>
            <w:tcW w:w="2256" w:type="pct"/>
            <w:vAlign w:val="center"/>
          </w:tcPr>
          <w:p w:rsidR="00EA64C6" w:rsidRDefault="00EA64C6">
            <w:pPr>
              <w:rPr>
                <w:rFonts w:ascii="宋体" w:hAnsi="宋体"/>
                <w:szCs w:val="21"/>
              </w:rPr>
            </w:pPr>
            <w:r>
              <w:rPr>
                <w:rFonts w:ascii="宋体" w:hAnsi="宋体" w:hint="eastAsia"/>
                <w:szCs w:val="21"/>
              </w:rPr>
              <w:t xml:space="preserve">  国家赔偿费用支出</w:t>
            </w:r>
          </w:p>
        </w:tc>
        <w:tc>
          <w:tcPr>
            <w:tcW w:w="913" w:type="pct"/>
            <w:vAlign w:val="center"/>
          </w:tcPr>
          <w:p w:rsidR="00EA64C6" w:rsidRDefault="00EA64C6">
            <w:pPr>
              <w:widowControl/>
              <w:jc w:val="center"/>
              <w:rPr>
                <w:rFonts w:ascii="宋体" w:hAnsi="宋体" w:cs="宋体"/>
                <w:color w:val="000000"/>
                <w:kern w:val="0"/>
                <w:szCs w:val="21"/>
              </w:rPr>
            </w:pPr>
            <w:r>
              <w:rPr>
                <w:rFonts w:ascii="宋体" w:hAnsi="宋体" w:cs="宋体" w:hint="eastAsia"/>
                <w:color w:val="000000"/>
                <w:kern w:val="0"/>
                <w:szCs w:val="21"/>
              </w:rPr>
              <w:t>——</w:t>
            </w:r>
          </w:p>
        </w:tc>
        <w:tc>
          <w:tcPr>
            <w:tcW w:w="947" w:type="pct"/>
            <w:vAlign w:val="center"/>
          </w:tcPr>
          <w:p w:rsidR="00EA64C6" w:rsidRDefault="00EA64C6">
            <w:pPr>
              <w:widowControl/>
              <w:jc w:val="right"/>
              <w:rPr>
                <w:rFonts w:ascii="宋体" w:hAnsi="宋体" w:cs="宋体"/>
                <w:color w:val="000000"/>
                <w:kern w:val="0"/>
                <w:szCs w:val="21"/>
              </w:rPr>
            </w:pPr>
          </w:p>
        </w:tc>
      </w:tr>
      <w:tr w:rsidR="00EA64C6">
        <w:trPr>
          <w:trHeight w:val="285"/>
          <w:jc w:val="center"/>
        </w:trPr>
        <w:tc>
          <w:tcPr>
            <w:tcW w:w="440" w:type="pct"/>
            <w:vAlign w:val="center"/>
          </w:tcPr>
          <w:p w:rsidR="00EA64C6" w:rsidRDefault="00EA64C6">
            <w:pPr>
              <w:jc w:val="center"/>
              <w:rPr>
                <w:rFonts w:ascii="宋体" w:hAnsi="宋体" w:cs="Arial"/>
                <w:szCs w:val="21"/>
              </w:rPr>
            </w:pPr>
            <w:r>
              <w:rPr>
                <w:rFonts w:ascii="宋体" w:hAnsi="宋体" w:cs="Arial" w:hint="eastAsia"/>
                <w:szCs w:val="21"/>
              </w:rPr>
              <w:t>399</w:t>
            </w:r>
          </w:p>
        </w:tc>
        <w:tc>
          <w:tcPr>
            <w:tcW w:w="444" w:type="pct"/>
            <w:vAlign w:val="center"/>
          </w:tcPr>
          <w:p w:rsidR="00EA64C6" w:rsidRDefault="00EA64C6">
            <w:pPr>
              <w:jc w:val="center"/>
              <w:rPr>
                <w:rFonts w:ascii="宋体" w:hAnsi="宋体" w:cs="Arial"/>
                <w:szCs w:val="21"/>
              </w:rPr>
            </w:pPr>
            <w:r>
              <w:rPr>
                <w:rFonts w:ascii="宋体" w:hAnsi="宋体" w:cs="Arial" w:hint="eastAsia"/>
                <w:szCs w:val="21"/>
              </w:rPr>
              <w:t>08</w:t>
            </w:r>
          </w:p>
        </w:tc>
        <w:tc>
          <w:tcPr>
            <w:tcW w:w="2256" w:type="pct"/>
            <w:vAlign w:val="center"/>
          </w:tcPr>
          <w:p w:rsidR="00EA64C6" w:rsidRDefault="00EA64C6">
            <w:pPr>
              <w:rPr>
                <w:rFonts w:ascii="宋体" w:hAnsi="宋体"/>
                <w:szCs w:val="21"/>
              </w:rPr>
            </w:pPr>
            <w:r>
              <w:rPr>
                <w:rFonts w:ascii="宋体" w:hAnsi="宋体" w:hint="eastAsia"/>
                <w:szCs w:val="21"/>
              </w:rPr>
              <w:t xml:space="preserve">  对民间非营利组织和群众组织补贴</w:t>
            </w:r>
          </w:p>
        </w:tc>
        <w:tc>
          <w:tcPr>
            <w:tcW w:w="913" w:type="pct"/>
            <w:vAlign w:val="center"/>
          </w:tcPr>
          <w:p w:rsidR="00EA64C6" w:rsidRDefault="00EA64C6">
            <w:pPr>
              <w:widowControl/>
              <w:jc w:val="center"/>
              <w:rPr>
                <w:rFonts w:ascii="宋体" w:hAnsi="宋体" w:cs="宋体"/>
                <w:color w:val="000000"/>
                <w:kern w:val="0"/>
                <w:szCs w:val="21"/>
              </w:rPr>
            </w:pPr>
            <w:r>
              <w:rPr>
                <w:rFonts w:ascii="宋体" w:hAnsi="宋体" w:cs="宋体" w:hint="eastAsia"/>
                <w:color w:val="000000"/>
                <w:kern w:val="0"/>
                <w:szCs w:val="21"/>
              </w:rPr>
              <w:t>——</w:t>
            </w:r>
          </w:p>
        </w:tc>
        <w:tc>
          <w:tcPr>
            <w:tcW w:w="947" w:type="pct"/>
            <w:vAlign w:val="center"/>
          </w:tcPr>
          <w:p w:rsidR="00EA64C6" w:rsidRDefault="00EA64C6">
            <w:pPr>
              <w:widowControl/>
              <w:jc w:val="right"/>
              <w:rPr>
                <w:rFonts w:ascii="宋体" w:hAnsi="宋体" w:cs="宋体"/>
                <w:color w:val="000000"/>
                <w:kern w:val="0"/>
                <w:szCs w:val="21"/>
              </w:rPr>
            </w:pPr>
          </w:p>
        </w:tc>
      </w:tr>
      <w:tr w:rsidR="00EA64C6">
        <w:trPr>
          <w:trHeight w:val="285"/>
          <w:jc w:val="center"/>
        </w:trPr>
        <w:tc>
          <w:tcPr>
            <w:tcW w:w="440" w:type="pct"/>
            <w:vAlign w:val="center"/>
          </w:tcPr>
          <w:p w:rsidR="00EA64C6" w:rsidRDefault="00EA64C6">
            <w:pPr>
              <w:jc w:val="center"/>
              <w:rPr>
                <w:rFonts w:ascii="宋体" w:hAnsi="宋体" w:cs="Arial"/>
                <w:szCs w:val="21"/>
              </w:rPr>
            </w:pPr>
            <w:r>
              <w:rPr>
                <w:rFonts w:ascii="宋体" w:hAnsi="宋体" w:cs="Arial" w:hint="eastAsia"/>
                <w:szCs w:val="21"/>
              </w:rPr>
              <w:t>399</w:t>
            </w:r>
          </w:p>
        </w:tc>
        <w:tc>
          <w:tcPr>
            <w:tcW w:w="444" w:type="pct"/>
            <w:vAlign w:val="center"/>
          </w:tcPr>
          <w:p w:rsidR="00EA64C6" w:rsidRDefault="00EA64C6">
            <w:pPr>
              <w:jc w:val="center"/>
              <w:rPr>
                <w:rFonts w:ascii="宋体" w:hAnsi="宋体" w:cs="Arial"/>
                <w:szCs w:val="21"/>
              </w:rPr>
            </w:pPr>
            <w:r>
              <w:rPr>
                <w:rFonts w:ascii="宋体" w:hAnsi="宋体" w:cs="Arial" w:hint="eastAsia"/>
                <w:szCs w:val="21"/>
              </w:rPr>
              <w:t>99</w:t>
            </w:r>
          </w:p>
        </w:tc>
        <w:tc>
          <w:tcPr>
            <w:tcW w:w="2256" w:type="pct"/>
            <w:vAlign w:val="center"/>
          </w:tcPr>
          <w:p w:rsidR="00EA64C6" w:rsidRDefault="00EA64C6">
            <w:pPr>
              <w:rPr>
                <w:rFonts w:ascii="宋体" w:hAnsi="宋体"/>
                <w:szCs w:val="21"/>
              </w:rPr>
            </w:pPr>
            <w:r>
              <w:rPr>
                <w:rFonts w:ascii="宋体" w:hAnsi="宋体" w:hint="eastAsia"/>
                <w:szCs w:val="21"/>
              </w:rPr>
              <w:t xml:space="preserve">  其他支出</w:t>
            </w:r>
          </w:p>
        </w:tc>
        <w:tc>
          <w:tcPr>
            <w:tcW w:w="913" w:type="pct"/>
            <w:vAlign w:val="center"/>
          </w:tcPr>
          <w:p w:rsidR="00EA64C6" w:rsidRDefault="00EA64C6">
            <w:pPr>
              <w:widowControl/>
              <w:jc w:val="center"/>
              <w:rPr>
                <w:rFonts w:ascii="宋体" w:hAnsi="宋体" w:cs="宋体"/>
                <w:color w:val="000000"/>
                <w:kern w:val="0"/>
                <w:szCs w:val="21"/>
              </w:rPr>
            </w:pPr>
            <w:r>
              <w:rPr>
                <w:rFonts w:ascii="宋体" w:hAnsi="宋体" w:cs="宋体" w:hint="eastAsia"/>
                <w:color w:val="000000"/>
                <w:kern w:val="0"/>
                <w:szCs w:val="21"/>
              </w:rPr>
              <w:t>——</w:t>
            </w:r>
          </w:p>
        </w:tc>
        <w:tc>
          <w:tcPr>
            <w:tcW w:w="947" w:type="pct"/>
            <w:vAlign w:val="center"/>
          </w:tcPr>
          <w:p w:rsidR="00EA64C6" w:rsidRDefault="00EA64C6">
            <w:pPr>
              <w:widowControl/>
              <w:jc w:val="right"/>
              <w:rPr>
                <w:rFonts w:ascii="宋体" w:hAnsi="宋体" w:cs="宋体"/>
                <w:color w:val="000000"/>
                <w:kern w:val="0"/>
                <w:szCs w:val="21"/>
              </w:rPr>
            </w:pPr>
          </w:p>
        </w:tc>
      </w:tr>
      <w:tr w:rsidR="00EA64C6">
        <w:trPr>
          <w:trHeight w:val="285"/>
          <w:jc w:val="center"/>
        </w:trPr>
        <w:tc>
          <w:tcPr>
            <w:tcW w:w="3140" w:type="pct"/>
            <w:gridSpan w:val="3"/>
            <w:vAlign w:val="center"/>
          </w:tcPr>
          <w:p w:rsidR="00EA64C6" w:rsidRDefault="00EA64C6">
            <w:pPr>
              <w:jc w:val="center"/>
              <w:rPr>
                <w:rFonts w:ascii="宋体" w:hAnsi="宋体" w:cs="宋体"/>
                <w:color w:val="000000"/>
                <w:kern w:val="0"/>
                <w:szCs w:val="21"/>
              </w:rPr>
            </w:pPr>
            <w:r>
              <w:rPr>
                <w:rFonts w:ascii="宋体" w:hAnsi="宋体" w:hint="eastAsia"/>
                <w:szCs w:val="21"/>
              </w:rPr>
              <w:t>合计</w:t>
            </w:r>
          </w:p>
        </w:tc>
        <w:tc>
          <w:tcPr>
            <w:tcW w:w="913" w:type="pct"/>
            <w:vAlign w:val="center"/>
          </w:tcPr>
          <w:p w:rsidR="00EA64C6" w:rsidRDefault="00170161">
            <w:pPr>
              <w:widowControl/>
              <w:jc w:val="right"/>
              <w:rPr>
                <w:rFonts w:ascii="宋体" w:hAnsi="宋体" w:cs="宋体"/>
                <w:color w:val="000000"/>
                <w:kern w:val="0"/>
                <w:szCs w:val="21"/>
              </w:rPr>
            </w:pPr>
            <w:r>
              <w:rPr>
                <w:rFonts w:ascii="宋体" w:hAnsi="宋体" w:cs="宋体" w:hint="eastAsia"/>
                <w:color w:val="000000"/>
                <w:kern w:val="0"/>
                <w:szCs w:val="21"/>
              </w:rPr>
              <w:t>139.70</w:t>
            </w:r>
          </w:p>
        </w:tc>
        <w:tc>
          <w:tcPr>
            <w:tcW w:w="947" w:type="pct"/>
            <w:vAlign w:val="center"/>
          </w:tcPr>
          <w:p w:rsidR="00EA64C6" w:rsidRDefault="00170161">
            <w:pPr>
              <w:widowControl/>
              <w:jc w:val="right"/>
              <w:rPr>
                <w:rFonts w:ascii="宋体" w:hAnsi="宋体" w:cs="宋体"/>
                <w:color w:val="000000"/>
                <w:kern w:val="0"/>
                <w:szCs w:val="21"/>
              </w:rPr>
            </w:pPr>
            <w:r>
              <w:rPr>
                <w:rFonts w:ascii="宋体" w:hAnsi="宋体" w:cs="宋体" w:hint="eastAsia"/>
                <w:color w:val="000000"/>
                <w:kern w:val="0"/>
                <w:szCs w:val="21"/>
              </w:rPr>
              <w:t>56.58</w:t>
            </w:r>
          </w:p>
        </w:tc>
      </w:tr>
    </w:tbl>
    <w:p w:rsidR="00EA64C6" w:rsidRDefault="00EA64C6">
      <w:pPr>
        <w:autoSpaceDE w:val="0"/>
        <w:autoSpaceDN w:val="0"/>
        <w:adjustRightInd w:val="0"/>
        <w:rPr>
          <w:rFonts w:ascii="宋体" w:hAnsi="宋体"/>
          <w:szCs w:val="21"/>
        </w:rPr>
      </w:pPr>
    </w:p>
    <w:p w:rsidR="00EA64C6" w:rsidRDefault="00EA64C6">
      <w:pPr>
        <w:autoSpaceDE w:val="0"/>
        <w:autoSpaceDN w:val="0"/>
        <w:adjustRightInd w:val="0"/>
        <w:rPr>
          <w:rFonts w:ascii="宋体" w:hAnsi="宋体"/>
          <w:szCs w:val="21"/>
        </w:rPr>
        <w:sectPr w:rsidR="00EA64C6">
          <w:pgSz w:w="11906" w:h="16838"/>
          <w:pgMar w:top="1440" w:right="1797" w:bottom="1440" w:left="1797" w:header="851" w:footer="992" w:gutter="0"/>
          <w:pgNumType w:fmt="numberInDash"/>
          <w:cols w:space="720"/>
          <w:docGrid w:linePitch="312"/>
        </w:sectPr>
      </w:pPr>
    </w:p>
    <w:p w:rsidR="00EA64C6" w:rsidRDefault="00EA64C6">
      <w:pPr>
        <w:autoSpaceDE w:val="0"/>
        <w:autoSpaceDN w:val="0"/>
        <w:adjustRightInd w:val="0"/>
        <w:jc w:val="center"/>
        <w:outlineLvl w:val="0"/>
        <w:rPr>
          <w:rFonts w:ascii="方正小标宋简体" w:eastAsia="方正小标宋简体" w:hAnsi="宋体"/>
          <w:sz w:val="32"/>
          <w:szCs w:val="32"/>
        </w:rPr>
      </w:pPr>
      <w:r>
        <w:rPr>
          <w:rFonts w:ascii="方正小标宋简体" w:eastAsia="方正小标宋简体" w:hAnsi="宋体" w:hint="eastAsia"/>
          <w:sz w:val="32"/>
          <w:szCs w:val="32"/>
        </w:rPr>
        <w:lastRenderedPageBreak/>
        <w:t>2019年度一般公共预算财政拨款“三公”经费及机关运行经费支出决算表</w:t>
      </w:r>
    </w:p>
    <w:p w:rsidR="00EA64C6" w:rsidRDefault="00EA64C6">
      <w:pPr>
        <w:autoSpaceDE w:val="0"/>
        <w:autoSpaceDN w:val="0"/>
        <w:adjustRightInd w:val="0"/>
        <w:ind w:right="360" w:firstLineChars="250" w:firstLine="525"/>
        <w:jc w:val="left"/>
        <w:rPr>
          <w:rFonts w:ascii="黑体" w:eastAsia="黑体" w:hAnsi="黑体"/>
          <w:szCs w:val="21"/>
        </w:rPr>
      </w:pPr>
    </w:p>
    <w:p w:rsidR="00EA64C6" w:rsidRDefault="00EA64C6">
      <w:pPr>
        <w:autoSpaceDE w:val="0"/>
        <w:autoSpaceDN w:val="0"/>
        <w:adjustRightInd w:val="0"/>
        <w:ind w:right="360" w:firstLineChars="250" w:firstLine="525"/>
        <w:jc w:val="left"/>
        <w:rPr>
          <w:rFonts w:ascii="黑体" w:eastAsia="黑体" w:hAnsi="黑体"/>
          <w:szCs w:val="21"/>
        </w:rPr>
      </w:pPr>
      <w:r>
        <w:rPr>
          <w:rFonts w:ascii="黑体" w:eastAsia="黑体" w:hAnsi="黑体" w:hint="eastAsia"/>
          <w:szCs w:val="21"/>
        </w:rPr>
        <w:t>公开07表                                                                                                          单位：万元</w:t>
      </w:r>
    </w:p>
    <w:tbl>
      <w:tblPr>
        <w:tblW w:w="13561"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1020"/>
        <w:gridCol w:w="1020"/>
        <w:gridCol w:w="1019"/>
        <w:gridCol w:w="1019"/>
        <w:gridCol w:w="1019"/>
        <w:gridCol w:w="1019"/>
        <w:gridCol w:w="1019"/>
        <w:gridCol w:w="1019"/>
        <w:gridCol w:w="1019"/>
        <w:gridCol w:w="1019"/>
        <w:gridCol w:w="1019"/>
        <w:gridCol w:w="1019"/>
        <w:gridCol w:w="1331"/>
      </w:tblGrid>
      <w:tr w:rsidR="00EA64C6">
        <w:trPr>
          <w:trHeight w:val="361"/>
          <w:jc w:val="center"/>
        </w:trPr>
        <w:tc>
          <w:tcPr>
            <w:tcW w:w="12230" w:type="dxa"/>
            <w:gridSpan w:val="12"/>
            <w:tcBorders>
              <w:top w:val="single" w:sz="6" w:space="0" w:color="auto"/>
              <w:left w:val="single" w:sz="6" w:space="0" w:color="auto"/>
              <w:bottom w:val="single" w:sz="6" w:space="0" w:color="auto"/>
              <w:right w:val="single" w:sz="6" w:space="0" w:color="auto"/>
            </w:tcBorders>
            <w:vAlign w:val="center"/>
          </w:tcPr>
          <w:p w:rsidR="00EA64C6" w:rsidRDefault="00EA64C6">
            <w:pPr>
              <w:widowControl/>
              <w:jc w:val="center"/>
              <w:rPr>
                <w:rFonts w:ascii="宋体" w:hAnsi="宋体" w:cs="宋体"/>
                <w:kern w:val="0"/>
                <w:szCs w:val="21"/>
              </w:rPr>
            </w:pPr>
            <w:r>
              <w:rPr>
                <w:rFonts w:ascii="宋体" w:hAnsi="宋体" w:hint="eastAsia"/>
                <w:szCs w:val="21"/>
              </w:rPr>
              <w:t>一般公共预算财政拨款</w:t>
            </w:r>
            <w:r>
              <w:rPr>
                <w:rFonts w:ascii="宋体" w:hAnsi="宋体" w:cs="宋体" w:hint="eastAsia"/>
                <w:kern w:val="0"/>
                <w:szCs w:val="21"/>
              </w:rPr>
              <w:t>“三公”经费</w:t>
            </w:r>
          </w:p>
        </w:tc>
        <w:tc>
          <w:tcPr>
            <w:tcW w:w="1331" w:type="dxa"/>
            <w:vMerge w:val="restart"/>
            <w:tcBorders>
              <w:top w:val="single" w:sz="6" w:space="0" w:color="auto"/>
              <w:left w:val="single" w:sz="6" w:space="0" w:color="auto"/>
              <w:bottom w:val="single" w:sz="6" w:space="0" w:color="auto"/>
              <w:right w:val="single" w:sz="6" w:space="0" w:color="auto"/>
            </w:tcBorders>
            <w:vAlign w:val="center"/>
          </w:tcPr>
          <w:p w:rsidR="00EA64C6" w:rsidRDefault="00EA64C6">
            <w:pPr>
              <w:widowControl/>
              <w:jc w:val="center"/>
              <w:rPr>
                <w:rFonts w:ascii="宋体" w:hAnsi="宋体"/>
                <w:szCs w:val="21"/>
              </w:rPr>
            </w:pPr>
            <w:r>
              <w:rPr>
                <w:rFonts w:ascii="宋体" w:hAnsi="宋体" w:hint="eastAsia"/>
                <w:szCs w:val="21"/>
              </w:rPr>
              <w:t>机关运行</w:t>
            </w:r>
          </w:p>
          <w:p w:rsidR="00EA64C6" w:rsidRDefault="00EA64C6">
            <w:pPr>
              <w:widowControl/>
              <w:jc w:val="center"/>
              <w:rPr>
                <w:rFonts w:ascii="宋体" w:hAnsi="宋体"/>
                <w:szCs w:val="21"/>
              </w:rPr>
            </w:pPr>
            <w:r>
              <w:rPr>
                <w:rFonts w:ascii="宋体" w:hAnsi="宋体" w:hint="eastAsia"/>
                <w:szCs w:val="21"/>
              </w:rPr>
              <w:t>经费决算数</w:t>
            </w:r>
          </w:p>
        </w:tc>
      </w:tr>
      <w:tr w:rsidR="00EA64C6">
        <w:trPr>
          <w:trHeight w:val="285"/>
          <w:jc w:val="center"/>
        </w:trPr>
        <w:tc>
          <w:tcPr>
            <w:tcW w:w="2040" w:type="dxa"/>
            <w:gridSpan w:val="2"/>
            <w:vMerge w:val="restart"/>
            <w:tcBorders>
              <w:top w:val="single" w:sz="6" w:space="0" w:color="auto"/>
              <w:left w:val="single" w:sz="6" w:space="0" w:color="auto"/>
              <w:bottom w:val="single" w:sz="6" w:space="0" w:color="auto"/>
            </w:tcBorders>
            <w:vAlign w:val="center"/>
          </w:tcPr>
          <w:p w:rsidR="00EA64C6" w:rsidRDefault="00EA64C6">
            <w:pPr>
              <w:widowControl/>
              <w:jc w:val="center"/>
              <w:rPr>
                <w:rFonts w:ascii="宋体" w:hAnsi="宋体" w:cs="宋体"/>
                <w:kern w:val="0"/>
                <w:szCs w:val="21"/>
              </w:rPr>
            </w:pPr>
            <w:r>
              <w:rPr>
                <w:rFonts w:ascii="宋体" w:hAnsi="宋体" w:cs="宋体" w:hint="eastAsia"/>
                <w:kern w:val="0"/>
                <w:szCs w:val="21"/>
              </w:rPr>
              <w:t>合计</w:t>
            </w:r>
          </w:p>
        </w:tc>
        <w:tc>
          <w:tcPr>
            <w:tcW w:w="2038" w:type="dxa"/>
            <w:gridSpan w:val="2"/>
            <w:vMerge w:val="restart"/>
            <w:tcBorders>
              <w:top w:val="single" w:sz="6" w:space="0" w:color="auto"/>
              <w:bottom w:val="single" w:sz="6" w:space="0" w:color="auto"/>
            </w:tcBorders>
            <w:vAlign w:val="center"/>
          </w:tcPr>
          <w:p w:rsidR="00EA64C6" w:rsidRDefault="00EA64C6">
            <w:pPr>
              <w:widowControl/>
              <w:jc w:val="center"/>
              <w:rPr>
                <w:rFonts w:ascii="宋体" w:hAnsi="宋体" w:cs="宋体"/>
                <w:kern w:val="0"/>
                <w:szCs w:val="21"/>
              </w:rPr>
            </w:pPr>
            <w:r>
              <w:rPr>
                <w:rFonts w:ascii="宋体" w:hAnsi="宋体" w:cs="宋体" w:hint="eastAsia"/>
                <w:kern w:val="0"/>
                <w:szCs w:val="21"/>
              </w:rPr>
              <w:t>因公出国</w:t>
            </w:r>
          </w:p>
          <w:p w:rsidR="00EA64C6" w:rsidRDefault="00EA64C6">
            <w:pPr>
              <w:widowControl/>
              <w:jc w:val="center"/>
              <w:rPr>
                <w:rFonts w:ascii="宋体" w:hAnsi="宋体" w:cs="宋体"/>
                <w:kern w:val="0"/>
                <w:szCs w:val="21"/>
              </w:rPr>
            </w:pPr>
            <w:r>
              <w:rPr>
                <w:rFonts w:ascii="宋体" w:hAnsi="宋体" w:cs="宋体" w:hint="eastAsia"/>
                <w:kern w:val="0"/>
                <w:szCs w:val="21"/>
              </w:rPr>
              <w:t>（境）费</w:t>
            </w:r>
          </w:p>
        </w:tc>
        <w:tc>
          <w:tcPr>
            <w:tcW w:w="6114" w:type="dxa"/>
            <w:gridSpan w:val="6"/>
            <w:tcBorders>
              <w:top w:val="single" w:sz="6" w:space="0" w:color="auto"/>
              <w:bottom w:val="single" w:sz="6" w:space="0" w:color="auto"/>
            </w:tcBorders>
            <w:vAlign w:val="center"/>
          </w:tcPr>
          <w:p w:rsidR="00EA64C6" w:rsidRDefault="00EA64C6">
            <w:pPr>
              <w:widowControl/>
              <w:jc w:val="center"/>
              <w:rPr>
                <w:rFonts w:ascii="宋体" w:hAnsi="宋体" w:cs="宋体"/>
                <w:kern w:val="0"/>
                <w:szCs w:val="21"/>
              </w:rPr>
            </w:pPr>
            <w:r>
              <w:rPr>
                <w:rFonts w:ascii="宋体" w:hAnsi="宋体" w:cs="宋体" w:hint="eastAsia"/>
                <w:kern w:val="0"/>
                <w:szCs w:val="21"/>
              </w:rPr>
              <w:t>公务用车购置及运行费</w:t>
            </w:r>
          </w:p>
        </w:tc>
        <w:tc>
          <w:tcPr>
            <w:tcW w:w="2038" w:type="dxa"/>
            <w:gridSpan w:val="2"/>
            <w:vMerge w:val="restart"/>
            <w:tcBorders>
              <w:top w:val="single" w:sz="6" w:space="0" w:color="auto"/>
              <w:bottom w:val="single" w:sz="6" w:space="0" w:color="auto"/>
            </w:tcBorders>
            <w:vAlign w:val="center"/>
          </w:tcPr>
          <w:p w:rsidR="00EA64C6" w:rsidRDefault="00EA64C6">
            <w:pPr>
              <w:widowControl/>
              <w:jc w:val="center"/>
              <w:rPr>
                <w:rFonts w:ascii="宋体" w:hAnsi="宋体" w:cs="宋体"/>
                <w:kern w:val="0"/>
                <w:szCs w:val="21"/>
              </w:rPr>
            </w:pPr>
            <w:r>
              <w:rPr>
                <w:rFonts w:ascii="宋体" w:hAnsi="宋体" w:cs="宋体" w:hint="eastAsia"/>
                <w:kern w:val="0"/>
                <w:szCs w:val="21"/>
              </w:rPr>
              <w:t>公务接待费</w:t>
            </w:r>
          </w:p>
        </w:tc>
        <w:tc>
          <w:tcPr>
            <w:tcW w:w="1331" w:type="dxa"/>
            <w:vMerge/>
            <w:tcBorders>
              <w:top w:val="single" w:sz="6" w:space="0" w:color="auto"/>
              <w:bottom w:val="single" w:sz="6" w:space="0" w:color="auto"/>
              <w:right w:val="single" w:sz="6" w:space="0" w:color="auto"/>
            </w:tcBorders>
          </w:tcPr>
          <w:p w:rsidR="00EA64C6" w:rsidRDefault="00EA64C6">
            <w:pPr>
              <w:widowControl/>
              <w:jc w:val="left"/>
              <w:rPr>
                <w:rFonts w:ascii="宋体" w:hAnsi="宋体"/>
                <w:szCs w:val="21"/>
              </w:rPr>
            </w:pPr>
          </w:p>
        </w:tc>
      </w:tr>
      <w:tr w:rsidR="00EA64C6">
        <w:trPr>
          <w:trHeight w:val="731"/>
          <w:jc w:val="center"/>
        </w:trPr>
        <w:tc>
          <w:tcPr>
            <w:tcW w:w="2040" w:type="dxa"/>
            <w:gridSpan w:val="2"/>
            <w:vMerge/>
            <w:tcBorders>
              <w:top w:val="single" w:sz="6" w:space="0" w:color="auto"/>
              <w:left w:val="single" w:sz="6" w:space="0" w:color="auto"/>
              <w:bottom w:val="single" w:sz="6" w:space="0" w:color="auto"/>
            </w:tcBorders>
            <w:vAlign w:val="center"/>
          </w:tcPr>
          <w:p w:rsidR="00EA64C6" w:rsidRDefault="00EA64C6">
            <w:pPr>
              <w:widowControl/>
              <w:jc w:val="left"/>
              <w:rPr>
                <w:rFonts w:ascii="宋体" w:hAnsi="宋体" w:cs="宋体"/>
                <w:kern w:val="0"/>
                <w:szCs w:val="21"/>
              </w:rPr>
            </w:pPr>
          </w:p>
        </w:tc>
        <w:tc>
          <w:tcPr>
            <w:tcW w:w="2038" w:type="dxa"/>
            <w:gridSpan w:val="2"/>
            <w:vMerge/>
            <w:tcBorders>
              <w:top w:val="single" w:sz="6" w:space="0" w:color="auto"/>
              <w:bottom w:val="single" w:sz="6" w:space="0" w:color="auto"/>
            </w:tcBorders>
            <w:vAlign w:val="center"/>
          </w:tcPr>
          <w:p w:rsidR="00EA64C6" w:rsidRDefault="00EA64C6">
            <w:pPr>
              <w:widowControl/>
              <w:jc w:val="left"/>
              <w:rPr>
                <w:rFonts w:ascii="宋体" w:hAnsi="宋体" w:cs="宋体"/>
                <w:kern w:val="0"/>
                <w:szCs w:val="21"/>
              </w:rPr>
            </w:pPr>
          </w:p>
        </w:tc>
        <w:tc>
          <w:tcPr>
            <w:tcW w:w="2038" w:type="dxa"/>
            <w:gridSpan w:val="2"/>
            <w:tcBorders>
              <w:top w:val="single" w:sz="6" w:space="0" w:color="auto"/>
              <w:bottom w:val="single" w:sz="6" w:space="0" w:color="auto"/>
            </w:tcBorders>
            <w:vAlign w:val="center"/>
          </w:tcPr>
          <w:p w:rsidR="00EA64C6" w:rsidRDefault="00EA64C6">
            <w:pPr>
              <w:widowControl/>
              <w:jc w:val="center"/>
              <w:rPr>
                <w:rFonts w:ascii="宋体" w:hAnsi="宋体" w:cs="宋体"/>
                <w:kern w:val="0"/>
                <w:szCs w:val="21"/>
              </w:rPr>
            </w:pPr>
            <w:r>
              <w:rPr>
                <w:rFonts w:ascii="宋体" w:hAnsi="宋体" w:cs="宋体" w:hint="eastAsia"/>
                <w:kern w:val="0"/>
                <w:szCs w:val="21"/>
              </w:rPr>
              <w:t>小计</w:t>
            </w:r>
          </w:p>
        </w:tc>
        <w:tc>
          <w:tcPr>
            <w:tcW w:w="2038" w:type="dxa"/>
            <w:gridSpan w:val="2"/>
            <w:tcBorders>
              <w:top w:val="single" w:sz="6" w:space="0" w:color="auto"/>
              <w:bottom w:val="single" w:sz="6" w:space="0" w:color="auto"/>
            </w:tcBorders>
            <w:vAlign w:val="center"/>
          </w:tcPr>
          <w:p w:rsidR="00EA64C6" w:rsidRDefault="00EA64C6">
            <w:pPr>
              <w:widowControl/>
              <w:jc w:val="center"/>
              <w:rPr>
                <w:rFonts w:ascii="宋体" w:hAnsi="宋体" w:cs="宋体"/>
                <w:kern w:val="0"/>
                <w:szCs w:val="21"/>
              </w:rPr>
            </w:pPr>
            <w:r>
              <w:rPr>
                <w:rFonts w:ascii="宋体" w:hAnsi="宋体" w:cs="宋体" w:hint="eastAsia"/>
                <w:kern w:val="0"/>
                <w:szCs w:val="21"/>
              </w:rPr>
              <w:t>公务用车</w:t>
            </w:r>
          </w:p>
          <w:p w:rsidR="00EA64C6" w:rsidRDefault="00EA64C6">
            <w:pPr>
              <w:widowControl/>
              <w:jc w:val="center"/>
              <w:rPr>
                <w:rFonts w:ascii="宋体" w:hAnsi="宋体" w:cs="宋体"/>
                <w:kern w:val="0"/>
                <w:szCs w:val="21"/>
              </w:rPr>
            </w:pPr>
            <w:r>
              <w:rPr>
                <w:rFonts w:ascii="宋体" w:hAnsi="宋体" w:cs="宋体" w:hint="eastAsia"/>
                <w:kern w:val="0"/>
                <w:szCs w:val="21"/>
              </w:rPr>
              <w:t>购置费</w:t>
            </w:r>
          </w:p>
        </w:tc>
        <w:tc>
          <w:tcPr>
            <w:tcW w:w="2038" w:type="dxa"/>
            <w:gridSpan w:val="2"/>
            <w:tcBorders>
              <w:top w:val="single" w:sz="6" w:space="0" w:color="auto"/>
              <w:bottom w:val="single" w:sz="6" w:space="0" w:color="auto"/>
            </w:tcBorders>
            <w:vAlign w:val="center"/>
          </w:tcPr>
          <w:p w:rsidR="00EA64C6" w:rsidRDefault="00EA64C6">
            <w:pPr>
              <w:widowControl/>
              <w:jc w:val="center"/>
              <w:rPr>
                <w:rFonts w:ascii="宋体" w:hAnsi="宋体" w:cs="宋体"/>
                <w:kern w:val="0"/>
                <w:szCs w:val="21"/>
              </w:rPr>
            </w:pPr>
            <w:r>
              <w:rPr>
                <w:rFonts w:ascii="宋体" w:hAnsi="宋体" w:cs="宋体" w:hint="eastAsia"/>
                <w:kern w:val="0"/>
                <w:szCs w:val="21"/>
              </w:rPr>
              <w:t>公务用车</w:t>
            </w:r>
          </w:p>
          <w:p w:rsidR="00EA64C6" w:rsidRDefault="00EA64C6">
            <w:pPr>
              <w:widowControl/>
              <w:jc w:val="center"/>
              <w:rPr>
                <w:rFonts w:ascii="宋体" w:hAnsi="宋体" w:cs="宋体"/>
                <w:kern w:val="0"/>
                <w:szCs w:val="21"/>
              </w:rPr>
            </w:pPr>
            <w:r>
              <w:rPr>
                <w:rFonts w:ascii="宋体" w:hAnsi="宋体" w:cs="宋体" w:hint="eastAsia"/>
                <w:kern w:val="0"/>
                <w:szCs w:val="21"/>
              </w:rPr>
              <w:t>运行费</w:t>
            </w:r>
          </w:p>
        </w:tc>
        <w:tc>
          <w:tcPr>
            <w:tcW w:w="2038" w:type="dxa"/>
            <w:gridSpan w:val="2"/>
            <w:vMerge/>
            <w:tcBorders>
              <w:top w:val="single" w:sz="6" w:space="0" w:color="auto"/>
              <w:bottom w:val="single" w:sz="6" w:space="0" w:color="auto"/>
            </w:tcBorders>
            <w:vAlign w:val="center"/>
          </w:tcPr>
          <w:p w:rsidR="00EA64C6" w:rsidRDefault="00EA64C6">
            <w:pPr>
              <w:widowControl/>
              <w:jc w:val="left"/>
              <w:rPr>
                <w:rFonts w:ascii="宋体" w:hAnsi="宋体" w:cs="宋体"/>
                <w:kern w:val="0"/>
                <w:szCs w:val="21"/>
              </w:rPr>
            </w:pPr>
          </w:p>
        </w:tc>
        <w:tc>
          <w:tcPr>
            <w:tcW w:w="1331" w:type="dxa"/>
            <w:vMerge/>
            <w:tcBorders>
              <w:top w:val="single" w:sz="6" w:space="0" w:color="auto"/>
              <w:bottom w:val="single" w:sz="6" w:space="0" w:color="auto"/>
              <w:right w:val="single" w:sz="6" w:space="0" w:color="auto"/>
            </w:tcBorders>
          </w:tcPr>
          <w:p w:rsidR="00EA64C6" w:rsidRDefault="00EA64C6">
            <w:pPr>
              <w:widowControl/>
              <w:jc w:val="left"/>
              <w:rPr>
                <w:rFonts w:ascii="宋体" w:hAnsi="宋体"/>
                <w:szCs w:val="21"/>
              </w:rPr>
            </w:pPr>
          </w:p>
        </w:tc>
      </w:tr>
      <w:tr w:rsidR="00EA64C6">
        <w:trPr>
          <w:trHeight w:val="743"/>
          <w:jc w:val="center"/>
        </w:trPr>
        <w:tc>
          <w:tcPr>
            <w:tcW w:w="1020" w:type="dxa"/>
            <w:tcBorders>
              <w:top w:val="single" w:sz="6" w:space="0" w:color="auto"/>
              <w:left w:val="single" w:sz="6" w:space="0" w:color="auto"/>
              <w:bottom w:val="single" w:sz="6" w:space="0" w:color="auto"/>
              <w:right w:val="single" w:sz="4" w:space="0" w:color="auto"/>
            </w:tcBorders>
            <w:vAlign w:val="center"/>
          </w:tcPr>
          <w:p w:rsidR="00EA64C6" w:rsidRDefault="00EA64C6">
            <w:pPr>
              <w:widowControl/>
              <w:jc w:val="center"/>
              <w:rPr>
                <w:rFonts w:ascii="宋体" w:hAnsi="宋体" w:cs="宋体"/>
                <w:kern w:val="0"/>
                <w:szCs w:val="21"/>
              </w:rPr>
            </w:pPr>
            <w:r>
              <w:rPr>
                <w:rFonts w:ascii="宋体" w:hAnsi="宋体" w:cs="宋体" w:hint="eastAsia"/>
                <w:kern w:val="0"/>
                <w:szCs w:val="21"/>
              </w:rPr>
              <w:t>预算数</w:t>
            </w:r>
          </w:p>
        </w:tc>
        <w:tc>
          <w:tcPr>
            <w:tcW w:w="1020" w:type="dxa"/>
            <w:tcBorders>
              <w:top w:val="single" w:sz="6" w:space="0" w:color="auto"/>
              <w:left w:val="single" w:sz="4" w:space="0" w:color="auto"/>
              <w:bottom w:val="single" w:sz="6" w:space="0" w:color="auto"/>
            </w:tcBorders>
            <w:vAlign w:val="center"/>
          </w:tcPr>
          <w:p w:rsidR="00EA64C6" w:rsidRDefault="00EA64C6">
            <w:pPr>
              <w:widowControl/>
              <w:jc w:val="center"/>
              <w:rPr>
                <w:rFonts w:ascii="宋体" w:hAnsi="宋体" w:cs="宋体"/>
                <w:kern w:val="0"/>
                <w:szCs w:val="21"/>
              </w:rPr>
            </w:pPr>
            <w:r>
              <w:rPr>
                <w:rFonts w:ascii="宋体" w:hAnsi="宋体" w:cs="宋体" w:hint="eastAsia"/>
                <w:kern w:val="0"/>
                <w:szCs w:val="21"/>
              </w:rPr>
              <w:t>决算数</w:t>
            </w:r>
          </w:p>
        </w:tc>
        <w:tc>
          <w:tcPr>
            <w:tcW w:w="1019" w:type="dxa"/>
            <w:tcBorders>
              <w:top w:val="single" w:sz="6" w:space="0" w:color="auto"/>
              <w:bottom w:val="single" w:sz="6" w:space="0" w:color="auto"/>
              <w:right w:val="single" w:sz="4" w:space="0" w:color="auto"/>
            </w:tcBorders>
            <w:vAlign w:val="center"/>
          </w:tcPr>
          <w:p w:rsidR="00EA64C6" w:rsidRDefault="00EA64C6">
            <w:pPr>
              <w:widowControl/>
              <w:jc w:val="center"/>
              <w:rPr>
                <w:rFonts w:ascii="宋体" w:hAnsi="宋体" w:cs="宋体"/>
                <w:kern w:val="0"/>
                <w:szCs w:val="21"/>
              </w:rPr>
            </w:pPr>
            <w:r>
              <w:rPr>
                <w:rFonts w:ascii="宋体" w:hAnsi="宋体" w:cs="宋体" w:hint="eastAsia"/>
                <w:kern w:val="0"/>
                <w:szCs w:val="21"/>
              </w:rPr>
              <w:t>预算数</w:t>
            </w:r>
          </w:p>
        </w:tc>
        <w:tc>
          <w:tcPr>
            <w:tcW w:w="1019" w:type="dxa"/>
            <w:tcBorders>
              <w:top w:val="single" w:sz="6" w:space="0" w:color="auto"/>
              <w:left w:val="single" w:sz="4" w:space="0" w:color="auto"/>
              <w:bottom w:val="single" w:sz="6" w:space="0" w:color="auto"/>
            </w:tcBorders>
            <w:vAlign w:val="center"/>
          </w:tcPr>
          <w:p w:rsidR="00EA64C6" w:rsidRDefault="00EA64C6">
            <w:pPr>
              <w:widowControl/>
              <w:jc w:val="center"/>
              <w:rPr>
                <w:rFonts w:ascii="宋体" w:hAnsi="宋体" w:cs="宋体"/>
                <w:kern w:val="0"/>
                <w:szCs w:val="21"/>
              </w:rPr>
            </w:pPr>
            <w:r>
              <w:rPr>
                <w:rFonts w:ascii="宋体" w:hAnsi="宋体" w:cs="宋体" w:hint="eastAsia"/>
                <w:kern w:val="0"/>
                <w:szCs w:val="21"/>
              </w:rPr>
              <w:t>决算数</w:t>
            </w:r>
          </w:p>
        </w:tc>
        <w:tc>
          <w:tcPr>
            <w:tcW w:w="1019" w:type="dxa"/>
            <w:tcBorders>
              <w:top w:val="single" w:sz="6" w:space="0" w:color="auto"/>
              <w:bottom w:val="single" w:sz="6" w:space="0" w:color="auto"/>
              <w:right w:val="single" w:sz="4" w:space="0" w:color="auto"/>
            </w:tcBorders>
            <w:vAlign w:val="center"/>
          </w:tcPr>
          <w:p w:rsidR="00EA64C6" w:rsidRDefault="00EA64C6">
            <w:pPr>
              <w:widowControl/>
              <w:jc w:val="center"/>
              <w:rPr>
                <w:rFonts w:ascii="宋体" w:hAnsi="宋体" w:cs="宋体"/>
                <w:kern w:val="0"/>
                <w:szCs w:val="21"/>
              </w:rPr>
            </w:pPr>
            <w:r>
              <w:rPr>
                <w:rFonts w:ascii="宋体" w:hAnsi="宋体" w:cs="宋体" w:hint="eastAsia"/>
                <w:kern w:val="0"/>
                <w:szCs w:val="21"/>
              </w:rPr>
              <w:t>预算数</w:t>
            </w:r>
          </w:p>
        </w:tc>
        <w:tc>
          <w:tcPr>
            <w:tcW w:w="1019" w:type="dxa"/>
            <w:tcBorders>
              <w:top w:val="single" w:sz="6" w:space="0" w:color="auto"/>
              <w:left w:val="single" w:sz="4" w:space="0" w:color="auto"/>
              <w:bottom w:val="single" w:sz="6" w:space="0" w:color="auto"/>
            </w:tcBorders>
            <w:vAlign w:val="center"/>
          </w:tcPr>
          <w:p w:rsidR="00EA64C6" w:rsidRDefault="00EA64C6">
            <w:pPr>
              <w:widowControl/>
              <w:jc w:val="center"/>
              <w:rPr>
                <w:rFonts w:ascii="宋体" w:hAnsi="宋体" w:cs="宋体"/>
                <w:kern w:val="0"/>
                <w:szCs w:val="21"/>
              </w:rPr>
            </w:pPr>
            <w:r>
              <w:rPr>
                <w:rFonts w:ascii="宋体" w:hAnsi="宋体" w:cs="宋体" w:hint="eastAsia"/>
                <w:kern w:val="0"/>
                <w:szCs w:val="21"/>
              </w:rPr>
              <w:t>决算数</w:t>
            </w:r>
          </w:p>
        </w:tc>
        <w:tc>
          <w:tcPr>
            <w:tcW w:w="1019" w:type="dxa"/>
            <w:tcBorders>
              <w:top w:val="single" w:sz="6" w:space="0" w:color="auto"/>
              <w:bottom w:val="single" w:sz="6" w:space="0" w:color="auto"/>
              <w:right w:val="single" w:sz="4" w:space="0" w:color="auto"/>
            </w:tcBorders>
            <w:vAlign w:val="center"/>
          </w:tcPr>
          <w:p w:rsidR="00EA64C6" w:rsidRDefault="00EA64C6">
            <w:pPr>
              <w:widowControl/>
              <w:jc w:val="center"/>
              <w:rPr>
                <w:rFonts w:ascii="宋体" w:hAnsi="宋体" w:cs="宋体"/>
                <w:kern w:val="0"/>
                <w:szCs w:val="21"/>
              </w:rPr>
            </w:pPr>
            <w:r>
              <w:rPr>
                <w:rFonts w:ascii="宋体" w:hAnsi="宋体" w:cs="宋体" w:hint="eastAsia"/>
                <w:kern w:val="0"/>
                <w:szCs w:val="21"/>
              </w:rPr>
              <w:t>预算数</w:t>
            </w:r>
          </w:p>
        </w:tc>
        <w:tc>
          <w:tcPr>
            <w:tcW w:w="1019" w:type="dxa"/>
            <w:tcBorders>
              <w:top w:val="single" w:sz="6" w:space="0" w:color="auto"/>
              <w:left w:val="single" w:sz="4" w:space="0" w:color="auto"/>
              <w:bottom w:val="single" w:sz="6" w:space="0" w:color="auto"/>
            </w:tcBorders>
            <w:vAlign w:val="center"/>
          </w:tcPr>
          <w:p w:rsidR="00EA64C6" w:rsidRDefault="00EA64C6">
            <w:pPr>
              <w:widowControl/>
              <w:jc w:val="center"/>
              <w:rPr>
                <w:rFonts w:ascii="宋体" w:hAnsi="宋体" w:cs="宋体"/>
                <w:kern w:val="0"/>
                <w:szCs w:val="21"/>
              </w:rPr>
            </w:pPr>
            <w:r>
              <w:rPr>
                <w:rFonts w:ascii="宋体" w:hAnsi="宋体" w:cs="宋体" w:hint="eastAsia"/>
                <w:kern w:val="0"/>
                <w:szCs w:val="21"/>
              </w:rPr>
              <w:t>决算数</w:t>
            </w:r>
          </w:p>
        </w:tc>
        <w:tc>
          <w:tcPr>
            <w:tcW w:w="1019" w:type="dxa"/>
            <w:tcBorders>
              <w:top w:val="single" w:sz="6" w:space="0" w:color="auto"/>
              <w:bottom w:val="single" w:sz="6" w:space="0" w:color="auto"/>
              <w:right w:val="single" w:sz="4" w:space="0" w:color="auto"/>
            </w:tcBorders>
            <w:vAlign w:val="center"/>
          </w:tcPr>
          <w:p w:rsidR="00EA64C6" w:rsidRDefault="00EA64C6">
            <w:pPr>
              <w:widowControl/>
              <w:jc w:val="center"/>
              <w:rPr>
                <w:rFonts w:ascii="宋体" w:hAnsi="宋体" w:cs="宋体"/>
                <w:kern w:val="0"/>
                <w:szCs w:val="21"/>
              </w:rPr>
            </w:pPr>
            <w:r>
              <w:rPr>
                <w:rFonts w:ascii="宋体" w:hAnsi="宋体" w:cs="宋体" w:hint="eastAsia"/>
                <w:kern w:val="0"/>
                <w:szCs w:val="21"/>
              </w:rPr>
              <w:t>预算数</w:t>
            </w:r>
          </w:p>
        </w:tc>
        <w:tc>
          <w:tcPr>
            <w:tcW w:w="1019" w:type="dxa"/>
            <w:tcBorders>
              <w:top w:val="single" w:sz="6" w:space="0" w:color="auto"/>
              <w:left w:val="single" w:sz="4" w:space="0" w:color="auto"/>
              <w:bottom w:val="single" w:sz="6" w:space="0" w:color="auto"/>
            </w:tcBorders>
            <w:vAlign w:val="center"/>
          </w:tcPr>
          <w:p w:rsidR="00EA64C6" w:rsidRDefault="00EA64C6">
            <w:pPr>
              <w:widowControl/>
              <w:jc w:val="center"/>
              <w:rPr>
                <w:rFonts w:ascii="宋体" w:hAnsi="宋体" w:cs="宋体"/>
                <w:kern w:val="0"/>
                <w:szCs w:val="21"/>
              </w:rPr>
            </w:pPr>
            <w:r>
              <w:rPr>
                <w:rFonts w:ascii="宋体" w:hAnsi="宋体" w:cs="宋体" w:hint="eastAsia"/>
                <w:kern w:val="0"/>
                <w:szCs w:val="21"/>
              </w:rPr>
              <w:t>决算数</w:t>
            </w:r>
          </w:p>
        </w:tc>
        <w:tc>
          <w:tcPr>
            <w:tcW w:w="1019" w:type="dxa"/>
            <w:tcBorders>
              <w:top w:val="single" w:sz="6" w:space="0" w:color="auto"/>
              <w:bottom w:val="single" w:sz="6" w:space="0" w:color="auto"/>
              <w:right w:val="single" w:sz="4" w:space="0" w:color="auto"/>
            </w:tcBorders>
            <w:vAlign w:val="center"/>
          </w:tcPr>
          <w:p w:rsidR="00EA64C6" w:rsidRDefault="00EA64C6">
            <w:pPr>
              <w:widowControl/>
              <w:jc w:val="center"/>
              <w:rPr>
                <w:rFonts w:ascii="宋体" w:hAnsi="宋体" w:cs="宋体"/>
                <w:kern w:val="0"/>
                <w:szCs w:val="21"/>
              </w:rPr>
            </w:pPr>
            <w:r>
              <w:rPr>
                <w:rFonts w:ascii="宋体" w:hAnsi="宋体" w:cs="宋体" w:hint="eastAsia"/>
                <w:kern w:val="0"/>
                <w:szCs w:val="21"/>
              </w:rPr>
              <w:t>预算数</w:t>
            </w:r>
          </w:p>
        </w:tc>
        <w:tc>
          <w:tcPr>
            <w:tcW w:w="1019" w:type="dxa"/>
            <w:tcBorders>
              <w:top w:val="single" w:sz="6" w:space="0" w:color="auto"/>
              <w:left w:val="single" w:sz="4" w:space="0" w:color="auto"/>
              <w:bottom w:val="single" w:sz="6" w:space="0" w:color="auto"/>
            </w:tcBorders>
            <w:vAlign w:val="center"/>
          </w:tcPr>
          <w:p w:rsidR="00EA64C6" w:rsidRDefault="00EA64C6">
            <w:pPr>
              <w:widowControl/>
              <w:jc w:val="center"/>
              <w:rPr>
                <w:rFonts w:ascii="宋体" w:hAnsi="宋体" w:cs="宋体"/>
                <w:kern w:val="0"/>
                <w:szCs w:val="21"/>
              </w:rPr>
            </w:pPr>
            <w:r>
              <w:rPr>
                <w:rFonts w:ascii="宋体" w:hAnsi="宋体" w:cs="宋体" w:hint="eastAsia"/>
                <w:kern w:val="0"/>
                <w:szCs w:val="21"/>
              </w:rPr>
              <w:t>决算数</w:t>
            </w:r>
          </w:p>
        </w:tc>
        <w:tc>
          <w:tcPr>
            <w:tcW w:w="1331" w:type="dxa"/>
            <w:vMerge w:val="restart"/>
            <w:tcBorders>
              <w:top w:val="single" w:sz="6" w:space="0" w:color="auto"/>
              <w:right w:val="single" w:sz="6" w:space="0" w:color="auto"/>
            </w:tcBorders>
            <w:vAlign w:val="center"/>
          </w:tcPr>
          <w:p w:rsidR="00EA64C6" w:rsidRDefault="00EA64C6">
            <w:pPr>
              <w:widowControl/>
              <w:jc w:val="center"/>
              <w:rPr>
                <w:rFonts w:ascii="宋体" w:hAnsi="宋体"/>
                <w:szCs w:val="21"/>
              </w:rPr>
            </w:pPr>
          </w:p>
        </w:tc>
      </w:tr>
      <w:tr w:rsidR="00EA64C6">
        <w:trPr>
          <w:trHeight w:val="448"/>
          <w:jc w:val="center"/>
        </w:trPr>
        <w:tc>
          <w:tcPr>
            <w:tcW w:w="1020" w:type="dxa"/>
            <w:tcBorders>
              <w:top w:val="single" w:sz="6" w:space="0" w:color="auto"/>
              <w:left w:val="single" w:sz="6" w:space="0" w:color="auto"/>
              <w:bottom w:val="single" w:sz="6" w:space="0" w:color="auto"/>
              <w:right w:val="single" w:sz="4" w:space="0" w:color="auto"/>
            </w:tcBorders>
            <w:vAlign w:val="center"/>
          </w:tcPr>
          <w:p w:rsidR="00EA64C6" w:rsidRDefault="001001B3">
            <w:pPr>
              <w:widowControl/>
              <w:jc w:val="right"/>
              <w:rPr>
                <w:rFonts w:ascii="宋体" w:hAnsi="宋体" w:cs="宋体"/>
                <w:kern w:val="0"/>
                <w:szCs w:val="21"/>
              </w:rPr>
            </w:pPr>
            <w:r>
              <w:rPr>
                <w:rFonts w:ascii="宋体" w:hAnsi="宋体" w:cs="宋体" w:hint="eastAsia"/>
                <w:kern w:val="0"/>
                <w:szCs w:val="21"/>
              </w:rPr>
              <w:t>0</w:t>
            </w:r>
          </w:p>
        </w:tc>
        <w:tc>
          <w:tcPr>
            <w:tcW w:w="1020" w:type="dxa"/>
            <w:tcBorders>
              <w:top w:val="single" w:sz="6" w:space="0" w:color="auto"/>
              <w:left w:val="single" w:sz="4" w:space="0" w:color="auto"/>
              <w:bottom w:val="single" w:sz="6" w:space="0" w:color="auto"/>
            </w:tcBorders>
            <w:vAlign w:val="center"/>
          </w:tcPr>
          <w:p w:rsidR="00EA64C6" w:rsidRDefault="001001B3">
            <w:pPr>
              <w:widowControl/>
              <w:jc w:val="right"/>
              <w:rPr>
                <w:rFonts w:ascii="宋体" w:hAnsi="宋体" w:cs="宋体"/>
                <w:kern w:val="0"/>
                <w:szCs w:val="21"/>
              </w:rPr>
            </w:pPr>
            <w:r>
              <w:rPr>
                <w:rFonts w:ascii="宋体" w:hAnsi="宋体" w:cs="宋体" w:hint="eastAsia"/>
                <w:kern w:val="0"/>
                <w:szCs w:val="21"/>
              </w:rPr>
              <w:t>0.92</w:t>
            </w:r>
          </w:p>
        </w:tc>
        <w:tc>
          <w:tcPr>
            <w:tcW w:w="1019" w:type="dxa"/>
            <w:tcBorders>
              <w:top w:val="single" w:sz="6" w:space="0" w:color="auto"/>
              <w:bottom w:val="single" w:sz="6" w:space="0" w:color="auto"/>
              <w:right w:val="single" w:sz="4" w:space="0" w:color="auto"/>
            </w:tcBorders>
            <w:vAlign w:val="center"/>
          </w:tcPr>
          <w:p w:rsidR="00EA64C6" w:rsidRDefault="00EA64C6">
            <w:pPr>
              <w:widowControl/>
              <w:jc w:val="right"/>
              <w:rPr>
                <w:rFonts w:ascii="宋体" w:hAnsi="宋体" w:cs="宋体"/>
                <w:kern w:val="0"/>
                <w:szCs w:val="21"/>
              </w:rPr>
            </w:pPr>
          </w:p>
        </w:tc>
        <w:tc>
          <w:tcPr>
            <w:tcW w:w="1019" w:type="dxa"/>
            <w:tcBorders>
              <w:top w:val="single" w:sz="6" w:space="0" w:color="auto"/>
              <w:left w:val="single" w:sz="4" w:space="0" w:color="auto"/>
              <w:bottom w:val="single" w:sz="6" w:space="0" w:color="auto"/>
            </w:tcBorders>
            <w:vAlign w:val="center"/>
          </w:tcPr>
          <w:p w:rsidR="00EA64C6" w:rsidRDefault="00EA64C6">
            <w:pPr>
              <w:widowControl/>
              <w:jc w:val="right"/>
              <w:rPr>
                <w:rFonts w:ascii="宋体" w:hAnsi="宋体" w:cs="宋体"/>
                <w:kern w:val="0"/>
                <w:szCs w:val="21"/>
              </w:rPr>
            </w:pPr>
          </w:p>
        </w:tc>
        <w:tc>
          <w:tcPr>
            <w:tcW w:w="1019" w:type="dxa"/>
            <w:tcBorders>
              <w:top w:val="single" w:sz="6" w:space="0" w:color="auto"/>
              <w:bottom w:val="single" w:sz="6" w:space="0" w:color="auto"/>
              <w:right w:val="single" w:sz="4" w:space="0" w:color="auto"/>
            </w:tcBorders>
            <w:vAlign w:val="center"/>
          </w:tcPr>
          <w:p w:rsidR="00EA64C6" w:rsidRDefault="00EA64C6">
            <w:pPr>
              <w:widowControl/>
              <w:jc w:val="right"/>
              <w:rPr>
                <w:rFonts w:ascii="宋体" w:hAnsi="宋体" w:cs="宋体"/>
                <w:kern w:val="0"/>
                <w:szCs w:val="21"/>
              </w:rPr>
            </w:pPr>
          </w:p>
        </w:tc>
        <w:tc>
          <w:tcPr>
            <w:tcW w:w="1019" w:type="dxa"/>
            <w:tcBorders>
              <w:top w:val="single" w:sz="6" w:space="0" w:color="auto"/>
              <w:left w:val="single" w:sz="4" w:space="0" w:color="auto"/>
              <w:bottom w:val="single" w:sz="6" w:space="0" w:color="auto"/>
            </w:tcBorders>
            <w:vAlign w:val="center"/>
          </w:tcPr>
          <w:p w:rsidR="00EA64C6" w:rsidRDefault="00EA64C6">
            <w:pPr>
              <w:widowControl/>
              <w:jc w:val="right"/>
              <w:rPr>
                <w:rFonts w:ascii="宋体" w:hAnsi="宋体" w:cs="宋体"/>
                <w:kern w:val="0"/>
                <w:szCs w:val="21"/>
              </w:rPr>
            </w:pPr>
          </w:p>
        </w:tc>
        <w:tc>
          <w:tcPr>
            <w:tcW w:w="1019" w:type="dxa"/>
            <w:tcBorders>
              <w:top w:val="single" w:sz="6" w:space="0" w:color="auto"/>
              <w:bottom w:val="single" w:sz="6" w:space="0" w:color="auto"/>
              <w:right w:val="single" w:sz="4" w:space="0" w:color="auto"/>
            </w:tcBorders>
            <w:vAlign w:val="center"/>
          </w:tcPr>
          <w:p w:rsidR="00EA64C6" w:rsidRDefault="00EA64C6">
            <w:pPr>
              <w:widowControl/>
              <w:jc w:val="right"/>
              <w:rPr>
                <w:rFonts w:ascii="宋体" w:hAnsi="宋体" w:cs="宋体"/>
                <w:kern w:val="0"/>
                <w:szCs w:val="21"/>
              </w:rPr>
            </w:pPr>
          </w:p>
        </w:tc>
        <w:tc>
          <w:tcPr>
            <w:tcW w:w="1019" w:type="dxa"/>
            <w:tcBorders>
              <w:top w:val="single" w:sz="6" w:space="0" w:color="auto"/>
              <w:left w:val="single" w:sz="4" w:space="0" w:color="auto"/>
              <w:bottom w:val="single" w:sz="6" w:space="0" w:color="auto"/>
            </w:tcBorders>
            <w:vAlign w:val="center"/>
          </w:tcPr>
          <w:p w:rsidR="00EA64C6" w:rsidRDefault="00EA64C6">
            <w:pPr>
              <w:widowControl/>
              <w:jc w:val="right"/>
              <w:rPr>
                <w:rFonts w:ascii="宋体" w:hAnsi="宋体" w:cs="宋体"/>
                <w:kern w:val="0"/>
                <w:szCs w:val="21"/>
              </w:rPr>
            </w:pPr>
          </w:p>
        </w:tc>
        <w:tc>
          <w:tcPr>
            <w:tcW w:w="1019" w:type="dxa"/>
            <w:tcBorders>
              <w:top w:val="single" w:sz="6" w:space="0" w:color="auto"/>
              <w:bottom w:val="single" w:sz="6" w:space="0" w:color="auto"/>
              <w:right w:val="single" w:sz="4" w:space="0" w:color="auto"/>
            </w:tcBorders>
            <w:vAlign w:val="center"/>
          </w:tcPr>
          <w:p w:rsidR="00EA64C6" w:rsidRDefault="00EA64C6">
            <w:pPr>
              <w:widowControl/>
              <w:jc w:val="right"/>
              <w:rPr>
                <w:rFonts w:ascii="宋体" w:hAnsi="宋体" w:cs="宋体"/>
                <w:kern w:val="0"/>
                <w:szCs w:val="21"/>
              </w:rPr>
            </w:pPr>
          </w:p>
        </w:tc>
        <w:tc>
          <w:tcPr>
            <w:tcW w:w="1019" w:type="dxa"/>
            <w:tcBorders>
              <w:top w:val="single" w:sz="6" w:space="0" w:color="auto"/>
              <w:left w:val="single" w:sz="4" w:space="0" w:color="auto"/>
              <w:bottom w:val="single" w:sz="6" w:space="0" w:color="auto"/>
            </w:tcBorders>
            <w:vAlign w:val="center"/>
          </w:tcPr>
          <w:p w:rsidR="00EA64C6" w:rsidRDefault="00EA64C6">
            <w:pPr>
              <w:widowControl/>
              <w:jc w:val="right"/>
              <w:rPr>
                <w:rFonts w:ascii="宋体" w:hAnsi="宋体" w:cs="宋体"/>
                <w:kern w:val="0"/>
                <w:szCs w:val="21"/>
              </w:rPr>
            </w:pPr>
          </w:p>
        </w:tc>
        <w:tc>
          <w:tcPr>
            <w:tcW w:w="1019" w:type="dxa"/>
            <w:tcBorders>
              <w:top w:val="single" w:sz="6" w:space="0" w:color="auto"/>
              <w:bottom w:val="single" w:sz="6" w:space="0" w:color="auto"/>
              <w:right w:val="single" w:sz="4" w:space="0" w:color="auto"/>
            </w:tcBorders>
            <w:vAlign w:val="center"/>
          </w:tcPr>
          <w:p w:rsidR="00EA64C6" w:rsidRDefault="001001B3">
            <w:pPr>
              <w:widowControl/>
              <w:jc w:val="right"/>
              <w:rPr>
                <w:rFonts w:ascii="宋体" w:hAnsi="宋体" w:cs="宋体"/>
                <w:kern w:val="0"/>
                <w:szCs w:val="21"/>
              </w:rPr>
            </w:pPr>
            <w:r>
              <w:rPr>
                <w:rFonts w:ascii="宋体" w:hAnsi="宋体" w:cs="宋体" w:hint="eastAsia"/>
                <w:kern w:val="0"/>
                <w:szCs w:val="21"/>
              </w:rPr>
              <w:t>0</w:t>
            </w:r>
          </w:p>
        </w:tc>
        <w:tc>
          <w:tcPr>
            <w:tcW w:w="1019" w:type="dxa"/>
            <w:tcBorders>
              <w:top w:val="single" w:sz="6" w:space="0" w:color="auto"/>
              <w:left w:val="single" w:sz="4" w:space="0" w:color="auto"/>
              <w:bottom w:val="single" w:sz="6" w:space="0" w:color="auto"/>
            </w:tcBorders>
            <w:vAlign w:val="center"/>
          </w:tcPr>
          <w:p w:rsidR="00EA64C6" w:rsidRDefault="001001B3">
            <w:pPr>
              <w:widowControl/>
              <w:jc w:val="right"/>
              <w:rPr>
                <w:rFonts w:ascii="宋体" w:hAnsi="宋体" w:cs="宋体"/>
                <w:kern w:val="0"/>
                <w:szCs w:val="21"/>
              </w:rPr>
            </w:pPr>
            <w:r>
              <w:rPr>
                <w:rFonts w:ascii="宋体" w:hAnsi="宋体" w:cs="宋体" w:hint="eastAsia"/>
                <w:kern w:val="0"/>
                <w:szCs w:val="21"/>
              </w:rPr>
              <w:t>0.92</w:t>
            </w:r>
          </w:p>
        </w:tc>
        <w:tc>
          <w:tcPr>
            <w:tcW w:w="1331" w:type="dxa"/>
            <w:vMerge/>
            <w:tcBorders>
              <w:bottom w:val="single" w:sz="6" w:space="0" w:color="auto"/>
              <w:right w:val="single" w:sz="6" w:space="0" w:color="auto"/>
            </w:tcBorders>
          </w:tcPr>
          <w:p w:rsidR="00EA64C6" w:rsidRDefault="00EA64C6">
            <w:pPr>
              <w:widowControl/>
              <w:jc w:val="left"/>
              <w:rPr>
                <w:rFonts w:ascii="宋体" w:hAnsi="宋体"/>
                <w:szCs w:val="21"/>
              </w:rPr>
            </w:pPr>
          </w:p>
        </w:tc>
      </w:tr>
    </w:tbl>
    <w:p w:rsidR="00EA64C6" w:rsidRDefault="00EA64C6" w:rsidP="00810E8A">
      <w:pPr>
        <w:autoSpaceDE w:val="0"/>
        <w:autoSpaceDN w:val="0"/>
        <w:adjustRightInd w:val="0"/>
        <w:rPr>
          <w:rFonts w:ascii="宋体" w:hAnsi="宋体"/>
          <w:szCs w:val="21"/>
        </w:rPr>
        <w:sectPr w:rsidR="00EA64C6">
          <w:pgSz w:w="16838" w:h="11906" w:orient="landscape"/>
          <w:pgMar w:top="1797" w:right="1440" w:bottom="1797" w:left="1440" w:header="851" w:footer="992" w:gutter="0"/>
          <w:pgNumType w:fmt="numberInDash"/>
          <w:cols w:space="720"/>
          <w:docGrid w:linePitch="312"/>
        </w:sectPr>
      </w:pPr>
    </w:p>
    <w:p w:rsidR="00EA64C6" w:rsidRDefault="00EA64C6">
      <w:pPr>
        <w:autoSpaceDE w:val="0"/>
        <w:autoSpaceDN w:val="0"/>
        <w:adjustRightInd w:val="0"/>
        <w:jc w:val="center"/>
        <w:outlineLvl w:val="0"/>
        <w:rPr>
          <w:rFonts w:ascii="方正小标宋简体" w:eastAsia="方正小标宋简体" w:hAnsi="宋体"/>
          <w:sz w:val="32"/>
          <w:szCs w:val="32"/>
        </w:rPr>
      </w:pPr>
    </w:p>
    <w:p w:rsidR="00EA64C6" w:rsidRDefault="00EA64C6">
      <w:pPr>
        <w:autoSpaceDE w:val="0"/>
        <w:autoSpaceDN w:val="0"/>
        <w:adjustRightInd w:val="0"/>
        <w:jc w:val="center"/>
        <w:outlineLvl w:val="0"/>
        <w:rPr>
          <w:rFonts w:ascii="方正小标宋简体" w:eastAsia="方正小标宋简体" w:hAnsi="宋体"/>
          <w:sz w:val="32"/>
          <w:szCs w:val="32"/>
        </w:rPr>
      </w:pPr>
      <w:r>
        <w:rPr>
          <w:rFonts w:ascii="方正小标宋简体" w:eastAsia="方正小标宋简体" w:hAnsi="宋体" w:hint="eastAsia"/>
          <w:sz w:val="32"/>
          <w:szCs w:val="32"/>
        </w:rPr>
        <w:t>2019年度政府性基金预算财政拨款收入支出决算表</w:t>
      </w:r>
    </w:p>
    <w:p w:rsidR="00EA64C6" w:rsidRDefault="00EA64C6">
      <w:pPr>
        <w:autoSpaceDE w:val="0"/>
        <w:autoSpaceDN w:val="0"/>
        <w:adjustRightInd w:val="0"/>
        <w:ind w:right="360"/>
        <w:jc w:val="left"/>
        <w:rPr>
          <w:rFonts w:ascii="宋体" w:hAnsi="宋体"/>
          <w:szCs w:val="21"/>
        </w:rPr>
      </w:pPr>
    </w:p>
    <w:p w:rsidR="00EA64C6" w:rsidRDefault="00EA64C6">
      <w:pPr>
        <w:autoSpaceDE w:val="0"/>
        <w:autoSpaceDN w:val="0"/>
        <w:adjustRightInd w:val="0"/>
        <w:ind w:right="360"/>
        <w:jc w:val="left"/>
        <w:rPr>
          <w:rFonts w:ascii="宋体" w:hAnsi="宋体"/>
          <w:szCs w:val="21"/>
        </w:rPr>
      </w:pPr>
    </w:p>
    <w:p w:rsidR="00EA64C6" w:rsidRDefault="00EA64C6">
      <w:pPr>
        <w:autoSpaceDE w:val="0"/>
        <w:autoSpaceDN w:val="0"/>
        <w:adjustRightInd w:val="0"/>
        <w:ind w:right="360" w:firstLineChars="50" w:firstLine="105"/>
        <w:jc w:val="left"/>
        <w:rPr>
          <w:rFonts w:ascii="黑体" w:eastAsia="黑体" w:hAnsi="黑体"/>
          <w:szCs w:val="21"/>
        </w:rPr>
      </w:pPr>
      <w:r>
        <w:rPr>
          <w:rFonts w:ascii="黑体" w:eastAsia="黑体" w:hAnsi="黑体" w:hint="eastAsia"/>
          <w:szCs w:val="21"/>
        </w:rPr>
        <w:t xml:space="preserve">公开08表                                                        单位: 万元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7"/>
        <w:gridCol w:w="501"/>
        <w:gridCol w:w="501"/>
        <w:gridCol w:w="1747"/>
        <w:gridCol w:w="788"/>
        <w:gridCol w:w="1038"/>
        <w:gridCol w:w="844"/>
        <w:gridCol w:w="844"/>
        <w:gridCol w:w="844"/>
        <w:gridCol w:w="844"/>
      </w:tblGrid>
      <w:tr w:rsidR="00EA64C6">
        <w:trPr>
          <w:trHeight w:val="440"/>
        </w:trPr>
        <w:tc>
          <w:tcPr>
            <w:tcW w:w="3326" w:type="dxa"/>
            <w:gridSpan w:val="4"/>
            <w:vAlign w:val="center"/>
          </w:tcPr>
          <w:p w:rsidR="00EA64C6" w:rsidRDefault="00EA64C6">
            <w:pPr>
              <w:jc w:val="center"/>
              <w:rPr>
                <w:rFonts w:ascii="宋体" w:hAnsi="宋体"/>
                <w:sz w:val="24"/>
                <w:szCs w:val="24"/>
              </w:rPr>
            </w:pPr>
            <w:r>
              <w:rPr>
                <w:rFonts w:ascii="宋体" w:hAnsi="宋体" w:hint="eastAsia"/>
                <w:sz w:val="24"/>
                <w:szCs w:val="24"/>
              </w:rPr>
              <w:t>项   目</w:t>
            </w:r>
          </w:p>
        </w:tc>
        <w:tc>
          <w:tcPr>
            <w:tcW w:w="788" w:type="dxa"/>
            <w:vMerge w:val="restart"/>
            <w:vAlign w:val="center"/>
          </w:tcPr>
          <w:p w:rsidR="00EA64C6" w:rsidRDefault="00EA64C6">
            <w:pPr>
              <w:jc w:val="center"/>
              <w:rPr>
                <w:rFonts w:ascii="宋体" w:hAnsi="宋体"/>
                <w:sz w:val="24"/>
                <w:szCs w:val="24"/>
              </w:rPr>
            </w:pPr>
            <w:r>
              <w:rPr>
                <w:rFonts w:ascii="宋体" w:hAnsi="宋体" w:hint="eastAsia"/>
                <w:sz w:val="24"/>
                <w:szCs w:val="24"/>
              </w:rPr>
              <w:t>年初结转和结余</w:t>
            </w:r>
          </w:p>
        </w:tc>
        <w:tc>
          <w:tcPr>
            <w:tcW w:w="1038" w:type="dxa"/>
            <w:vMerge w:val="restart"/>
            <w:vAlign w:val="center"/>
          </w:tcPr>
          <w:p w:rsidR="00EA64C6" w:rsidRDefault="00EA64C6">
            <w:pPr>
              <w:jc w:val="center"/>
              <w:rPr>
                <w:rFonts w:ascii="宋体" w:hAnsi="宋体"/>
                <w:sz w:val="24"/>
                <w:szCs w:val="24"/>
              </w:rPr>
            </w:pPr>
            <w:r>
              <w:rPr>
                <w:rFonts w:ascii="宋体" w:hAnsi="宋体" w:hint="eastAsia"/>
                <w:sz w:val="24"/>
                <w:szCs w:val="24"/>
              </w:rPr>
              <w:t>本年收入</w:t>
            </w:r>
          </w:p>
        </w:tc>
        <w:tc>
          <w:tcPr>
            <w:tcW w:w="2532" w:type="dxa"/>
            <w:gridSpan w:val="3"/>
            <w:vMerge w:val="restart"/>
            <w:vAlign w:val="center"/>
          </w:tcPr>
          <w:p w:rsidR="00EA64C6" w:rsidRDefault="00EA64C6">
            <w:pPr>
              <w:jc w:val="center"/>
              <w:rPr>
                <w:rFonts w:ascii="宋体" w:hAnsi="宋体"/>
                <w:sz w:val="24"/>
                <w:szCs w:val="24"/>
              </w:rPr>
            </w:pPr>
            <w:r>
              <w:rPr>
                <w:rFonts w:ascii="宋体" w:hAnsi="宋体" w:hint="eastAsia"/>
                <w:sz w:val="24"/>
                <w:szCs w:val="24"/>
              </w:rPr>
              <w:t>本年支出</w:t>
            </w:r>
          </w:p>
        </w:tc>
        <w:tc>
          <w:tcPr>
            <w:tcW w:w="844" w:type="dxa"/>
            <w:vMerge w:val="restart"/>
            <w:vAlign w:val="center"/>
          </w:tcPr>
          <w:p w:rsidR="00EA64C6" w:rsidRDefault="00EA64C6">
            <w:pPr>
              <w:jc w:val="center"/>
              <w:rPr>
                <w:rFonts w:ascii="宋体" w:hAnsi="宋体"/>
                <w:sz w:val="24"/>
                <w:szCs w:val="24"/>
              </w:rPr>
            </w:pPr>
            <w:r>
              <w:rPr>
                <w:rFonts w:ascii="宋体" w:hAnsi="宋体" w:hint="eastAsia"/>
                <w:sz w:val="24"/>
                <w:szCs w:val="24"/>
              </w:rPr>
              <w:t>年末结转和结余</w:t>
            </w:r>
          </w:p>
        </w:tc>
      </w:tr>
      <w:tr w:rsidR="00EA64C6">
        <w:trPr>
          <w:trHeight w:val="418"/>
        </w:trPr>
        <w:tc>
          <w:tcPr>
            <w:tcW w:w="1579" w:type="dxa"/>
            <w:gridSpan w:val="3"/>
            <w:vAlign w:val="center"/>
          </w:tcPr>
          <w:p w:rsidR="00EA64C6" w:rsidRDefault="00EA64C6">
            <w:pPr>
              <w:jc w:val="center"/>
              <w:rPr>
                <w:rFonts w:ascii="宋体" w:hAnsi="宋体"/>
                <w:sz w:val="24"/>
                <w:szCs w:val="24"/>
              </w:rPr>
            </w:pPr>
            <w:r>
              <w:rPr>
                <w:rFonts w:ascii="宋体" w:hAnsi="宋体" w:hint="eastAsia"/>
                <w:sz w:val="24"/>
                <w:szCs w:val="24"/>
              </w:rPr>
              <w:t>功能分类科目编码</w:t>
            </w:r>
          </w:p>
        </w:tc>
        <w:tc>
          <w:tcPr>
            <w:tcW w:w="1747" w:type="dxa"/>
            <w:vMerge w:val="restart"/>
            <w:vAlign w:val="center"/>
          </w:tcPr>
          <w:p w:rsidR="00EA64C6" w:rsidRDefault="00EA64C6">
            <w:pPr>
              <w:jc w:val="center"/>
              <w:rPr>
                <w:rFonts w:ascii="宋体" w:hAnsi="宋体"/>
                <w:sz w:val="24"/>
                <w:szCs w:val="24"/>
              </w:rPr>
            </w:pPr>
            <w:r>
              <w:rPr>
                <w:rFonts w:ascii="宋体" w:hAnsi="宋体" w:hint="eastAsia"/>
                <w:sz w:val="24"/>
                <w:szCs w:val="24"/>
              </w:rPr>
              <w:t>科目名称</w:t>
            </w:r>
          </w:p>
        </w:tc>
        <w:tc>
          <w:tcPr>
            <w:tcW w:w="788" w:type="dxa"/>
            <w:vMerge/>
            <w:vAlign w:val="center"/>
          </w:tcPr>
          <w:p w:rsidR="00EA64C6" w:rsidRDefault="00EA64C6">
            <w:pPr>
              <w:jc w:val="center"/>
              <w:rPr>
                <w:rFonts w:ascii="宋体" w:hAnsi="宋体"/>
                <w:sz w:val="24"/>
                <w:szCs w:val="24"/>
              </w:rPr>
            </w:pPr>
          </w:p>
        </w:tc>
        <w:tc>
          <w:tcPr>
            <w:tcW w:w="1038" w:type="dxa"/>
            <w:vMerge/>
            <w:vAlign w:val="center"/>
          </w:tcPr>
          <w:p w:rsidR="00EA64C6" w:rsidRDefault="00EA64C6">
            <w:pPr>
              <w:jc w:val="center"/>
              <w:rPr>
                <w:rFonts w:ascii="宋体" w:hAnsi="宋体"/>
                <w:sz w:val="24"/>
                <w:szCs w:val="24"/>
              </w:rPr>
            </w:pPr>
          </w:p>
        </w:tc>
        <w:tc>
          <w:tcPr>
            <w:tcW w:w="2532" w:type="dxa"/>
            <w:gridSpan w:val="3"/>
            <w:vMerge/>
            <w:vAlign w:val="center"/>
          </w:tcPr>
          <w:p w:rsidR="00EA64C6" w:rsidRDefault="00EA64C6">
            <w:pPr>
              <w:jc w:val="center"/>
              <w:rPr>
                <w:rFonts w:ascii="宋体" w:hAnsi="宋体"/>
                <w:sz w:val="24"/>
                <w:szCs w:val="24"/>
              </w:rPr>
            </w:pPr>
          </w:p>
        </w:tc>
        <w:tc>
          <w:tcPr>
            <w:tcW w:w="844" w:type="dxa"/>
            <w:vMerge/>
            <w:vAlign w:val="center"/>
          </w:tcPr>
          <w:p w:rsidR="00EA64C6" w:rsidRDefault="00EA64C6">
            <w:pPr>
              <w:jc w:val="center"/>
              <w:rPr>
                <w:rFonts w:ascii="黑体" w:eastAsia="黑体" w:hAnsi="黑体"/>
                <w:b/>
                <w:sz w:val="24"/>
                <w:szCs w:val="24"/>
              </w:rPr>
            </w:pPr>
          </w:p>
        </w:tc>
      </w:tr>
      <w:tr w:rsidR="00EA64C6">
        <w:trPr>
          <w:trHeight w:val="551"/>
        </w:trPr>
        <w:tc>
          <w:tcPr>
            <w:tcW w:w="577" w:type="dxa"/>
            <w:vAlign w:val="center"/>
          </w:tcPr>
          <w:p w:rsidR="00EA64C6" w:rsidRDefault="00EA64C6">
            <w:pPr>
              <w:jc w:val="center"/>
              <w:rPr>
                <w:rFonts w:ascii="宋体" w:hAnsi="宋体"/>
                <w:sz w:val="24"/>
                <w:szCs w:val="24"/>
              </w:rPr>
            </w:pPr>
            <w:r>
              <w:rPr>
                <w:rFonts w:ascii="宋体" w:hAnsi="宋体" w:hint="eastAsia"/>
                <w:sz w:val="24"/>
                <w:szCs w:val="24"/>
              </w:rPr>
              <w:t>类</w:t>
            </w:r>
          </w:p>
        </w:tc>
        <w:tc>
          <w:tcPr>
            <w:tcW w:w="501" w:type="dxa"/>
            <w:vAlign w:val="center"/>
          </w:tcPr>
          <w:p w:rsidR="00EA64C6" w:rsidRDefault="00EA64C6">
            <w:pPr>
              <w:jc w:val="center"/>
              <w:rPr>
                <w:rFonts w:ascii="宋体" w:hAnsi="宋体"/>
                <w:sz w:val="24"/>
                <w:szCs w:val="24"/>
              </w:rPr>
            </w:pPr>
            <w:r>
              <w:rPr>
                <w:rFonts w:ascii="宋体" w:hAnsi="宋体" w:hint="eastAsia"/>
                <w:sz w:val="24"/>
                <w:szCs w:val="24"/>
              </w:rPr>
              <w:t>款</w:t>
            </w:r>
          </w:p>
        </w:tc>
        <w:tc>
          <w:tcPr>
            <w:tcW w:w="501" w:type="dxa"/>
            <w:vAlign w:val="center"/>
          </w:tcPr>
          <w:p w:rsidR="00EA64C6" w:rsidRDefault="00EA64C6">
            <w:pPr>
              <w:jc w:val="center"/>
              <w:rPr>
                <w:rFonts w:ascii="宋体" w:hAnsi="宋体"/>
                <w:sz w:val="24"/>
                <w:szCs w:val="24"/>
              </w:rPr>
            </w:pPr>
            <w:r>
              <w:rPr>
                <w:rFonts w:ascii="宋体" w:hAnsi="宋体" w:hint="eastAsia"/>
                <w:sz w:val="24"/>
                <w:szCs w:val="24"/>
              </w:rPr>
              <w:t>项</w:t>
            </w:r>
          </w:p>
        </w:tc>
        <w:tc>
          <w:tcPr>
            <w:tcW w:w="1747" w:type="dxa"/>
            <w:vMerge/>
            <w:vAlign w:val="center"/>
          </w:tcPr>
          <w:p w:rsidR="00EA64C6" w:rsidRDefault="00EA64C6">
            <w:pPr>
              <w:jc w:val="center"/>
              <w:rPr>
                <w:rFonts w:ascii="宋体" w:hAnsi="宋体"/>
                <w:sz w:val="24"/>
                <w:szCs w:val="24"/>
              </w:rPr>
            </w:pPr>
          </w:p>
        </w:tc>
        <w:tc>
          <w:tcPr>
            <w:tcW w:w="788" w:type="dxa"/>
            <w:vMerge/>
            <w:vAlign w:val="center"/>
          </w:tcPr>
          <w:p w:rsidR="00EA64C6" w:rsidRDefault="00EA64C6">
            <w:pPr>
              <w:jc w:val="center"/>
              <w:rPr>
                <w:rFonts w:ascii="宋体" w:hAnsi="宋体"/>
                <w:sz w:val="24"/>
                <w:szCs w:val="24"/>
              </w:rPr>
            </w:pPr>
          </w:p>
        </w:tc>
        <w:tc>
          <w:tcPr>
            <w:tcW w:w="1038" w:type="dxa"/>
            <w:vMerge/>
            <w:vAlign w:val="center"/>
          </w:tcPr>
          <w:p w:rsidR="00EA64C6" w:rsidRDefault="00EA64C6">
            <w:pPr>
              <w:jc w:val="center"/>
              <w:rPr>
                <w:rFonts w:ascii="宋体" w:hAnsi="宋体"/>
                <w:sz w:val="24"/>
                <w:szCs w:val="24"/>
              </w:rPr>
            </w:pPr>
          </w:p>
        </w:tc>
        <w:tc>
          <w:tcPr>
            <w:tcW w:w="844" w:type="dxa"/>
            <w:vAlign w:val="center"/>
          </w:tcPr>
          <w:p w:rsidR="00EA64C6" w:rsidRDefault="00EA64C6">
            <w:pPr>
              <w:jc w:val="center"/>
              <w:rPr>
                <w:rFonts w:ascii="宋体" w:hAnsi="宋体"/>
                <w:sz w:val="24"/>
                <w:szCs w:val="24"/>
              </w:rPr>
            </w:pPr>
            <w:r>
              <w:rPr>
                <w:rFonts w:ascii="宋体" w:hAnsi="宋体" w:hint="eastAsia"/>
                <w:sz w:val="24"/>
                <w:szCs w:val="24"/>
              </w:rPr>
              <w:t>小计</w:t>
            </w:r>
          </w:p>
        </w:tc>
        <w:tc>
          <w:tcPr>
            <w:tcW w:w="844" w:type="dxa"/>
            <w:vAlign w:val="center"/>
          </w:tcPr>
          <w:p w:rsidR="00EA64C6" w:rsidRDefault="00EA64C6">
            <w:pPr>
              <w:jc w:val="center"/>
              <w:rPr>
                <w:rFonts w:ascii="宋体" w:hAnsi="宋体"/>
                <w:sz w:val="24"/>
                <w:szCs w:val="24"/>
              </w:rPr>
            </w:pPr>
            <w:r>
              <w:rPr>
                <w:rFonts w:ascii="宋体" w:hAnsi="宋体" w:hint="eastAsia"/>
                <w:sz w:val="24"/>
                <w:szCs w:val="24"/>
              </w:rPr>
              <w:t>基本支出</w:t>
            </w:r>
          </w:p>
        </w:tc>
        <w:tc>
          <w:tcPr>
            <w:tcW w:w="844" w:type="dxa"/>
            <w:vAlign w:val="center"/>
          </w:tcPr>
          <w:p w:rsidR="00EA64C6" w:rsidRDefault="00EA64C6">
            <w:pPr>
              <w:jc w:val="center"/>
              <w:rPr>
                <w:rFonts w:ascii="宋体" w:hAnsi="宋体"/>
                <w:sz w:val="24"/>
                <w:szCs w:val="24"/>
              </w:rPr>
            </w:pPr>
            <w:r>
              <w:rPr>
                <w:rFonts w:ascii="宋体" w:hAnsi="宋体" w:hint="eastAsia"/>
                <w:sz w:val="24"/>
                <w:szCs w:val="24"/>
              </w:rPr>
              <w:t>项目支出</w:t>
            </w:r>
          </w:p>
        </w:tc>
        <w:tc>
          <w:tcPr>
            <w:tcW w:w="844" w:type="dxa"/>
            <w:vMerge/>
            <w:vAlign w:val="center"/>
          </w:tcPr>
          <w:p w:rsidR="00EA64C6" w:rsidRDefault="00EA64C6">
            <w:pPr>
              <w:jc w:val="center"/>
              <w:rPr>
                <w:rFonts w:ascii="黑体" w:eastAsia="黑体" w:hAnsi="黑体"/>
                <w:b/>
                <w:sz w:val="24"/>
                <w:szCs w:val="24"/>
              </w:rPr>
            </w:pPr>
          </w:p>
        </w:tc>
      </w:tr>
      <w:tr w:rsidR="00EA64C6">
        <w:trPr>
          <w:trHeight w:val="417"/>
        </w:trPr>
        <w:tc>
          <w:tcPr>
            <w:tcW w:w="1579" w:type="dxa"/>
            <w:gridSpan w:val="3"/>
            <w:vAlign w:val="center"/>
          </w:tcPr>
          <w:p w:rsidR="00EA64C6" w:rsidRDefault="00EA64C6">
            <w:pPr>
              <w:jc w:val="left"/>
              <w:rPr>
                <w:rFonts w:ascii="宋体" w:hAnsi="宋体"/>
                <w:sz w:val="24"/>
                <w:szCs w:val="24"/>
              </w:rPr>
            </w:pPr>
            <w:r>
              <w:rPr>
                <w:rFonts w:ascii="宋体" w:hAnsi="宋体" w:hint="eastAsia"/>
                <w:sz w:val="24"/>
                <w:szCs w:val="24"/>
              </w:rPr>
              <w:t>212</w:t>
            </w:r>
          </w:p>
        </w:tc>
        <w:tc>
          <w:tcPr>
            <w:tcW w:w="1747" w:type="dxa"/>
            <w:vAlign w:val="center"/>
          </w:tcPr>
          <w:p w:rsidR="00EA64C6" w:rsidRDefault="00EA64C6">
            <w:pPr>
              <w:jc w:val="left"/>
              <w:rPr>
                <w:rFonts w:ascii="宋体" w:hAnsi="宋体"/>
                <w:sz w:val="24"/>
                <w:szCs w:val="24"/>
              </w:rPr>
            </w:pPr>
            <w:r>
              <w:rPr>
                <w:rFonts w:ascii="宋体" w:hAnsi="宋体" w:hint="eastAsia"/>
                <w:sz w:val="24"/>
                <w:szCs w:val="24"/>
              </w:rPr>
              <w:t>城乡社区支出</w:t>
            </w:r>
          </w:p>
        </w:tc>
        <w:tc>
          <w:tcPr>
            <w:tcW w:w="788" w:type="dxa"/>
            <w:vAlign w:val="center"/>
          </w:tcPr>
          <w:p w:rsidR="00EA64C6" w:rsidRDefault="00EA64C6">
            <w:pPr>
              <w:jc w:val="center"/>
              <w:rPr>
                <w:rFonts w:ascii="黑体" w:eastAsia="黑体" w:hAnsi="黑体"/>
                <w:b/>
                <w:sz w:val="24"/>
                <w:szCs w:val="24"/>
              </w:rPr>
            </w:pPr>
          </w:p>
        </w:tc>
        <w:tc>
          <w:tcPr>
            <w:tcW w:w="1038" w:type="dxa"/>
            <w:vAlign w:val="center"/>
          </w:tcPr>
          <w:p w:rsidR="00EA64C6" w:rsidRDefault="00EA64C6">
            <w:pPr>
              <w:jc w:val="center"/>
              <w:rPr>
                <w:rFonts w:ascii="黑体" w:eastAsia="黑体" w:hAnsi="黑体"/>
                <w:b/>
                <w:sz w:val="24"/>
                <w:szCs w:val="24"/>
              </w:rPr>
            </w:pPr>
          </w:p>
        </w:tc>
        <w:tc>
          <w:tcPr>
            <w:tcW w:w="844" w:type="dxa"/>
            <w:vAlign w:val="center"/>
          </w:tcPr>
          <w:p w:rsidR="00EA64C6" w:rsidRDefault="00EA64C6">
            <w:pPr>
              <w:jc w:val="center"/>
              <w:rPr>
                <w:rFonts w:ascii="黑体" w:eastAsia="黑体" w:hAnsi="黑体"/>
                <w:b/>
                <w:sz w:val="24"/>
                <w:szCs w:val="24"/>
              </w:rPr>
            </w:pPr>
          </w:p>
        </w:tc>
        <w:tc>
          <w:tcPr>
            <w:tcW w:w="844" w:type="dxa"/>
            <w:vAlign w:val="center"/>
          </w:tcPr>
          <w:p w:rsidR="00EA64C6" w:rsidRDefault="00EA64C6">
            <w:pPr>
              <w:jc w:val="center"/>
              <w:rPr>
                <w:rFonts w:ascii="黑体" w:eastAsia="黑体" w:hAnsi="黑体"/>
                <w:b/>
                <w:sz w:val="24"/>
                <w:szCs w:val="24"/>
              </w:rPr>
            </w:pPr>
          </w:p>
        </w:tc>
        <w:tc>
          <w:tcPr>
            <w:tcW w:w="844" w:type="dxa"/>
            <w:vAlign w:val="center"/>
          </w:tcPr>
          <w:p w:rsidR="00EA64C6" w:rsidRDefault="00EA64C6">
            <w:pPr>
              <w:jc w:val="center"/>
              <w:rPr>
                <w:rFonts w:ascii="黑体" w:eastAsia="黑体" w:hAnsi="黑体"/>
                <w:b/>
                <w:sz w:val="24"/>
                <w:szCs w:val="24"/>
              </w:rPr>
            </w:pPr>
          </w:p>
        </w:tc>
        <w:tc>
          <w:tcPr>
            <w:tcW w:w="844" w:type="dxa"/>
            <w:vAlign w:val="center"/>
          </w:tcPr>
          <w:p w:rsidR="00EA64C6" w:rsidRDefault="00EA64C6">
            <w:pPr>
              <w:jc w:val="center"/>
              <w:rPr>
                <w:rFonts w:ascii="黑体" w:eastAsia="黑体" w:hAnsi="黑体"/>
                <w:b/>
                <w:sz w:val="24"/>
                <w:szCs w:val="24"/>
              </w:rPr>
            </w:pPr>
          </w:p>
        </w:tc>
      </w:tr>
      <w:tr w:rsidR="00EA64C6">
        <w:trPr>
          <w:trHeight w:val="565"/>
        </w:trPr>
        <w:tc>
          <w:tcPr>
            <w:tcW w:w="1579" w:type="dxa"/>
            <w:gridSpan w:val="3"/>
            <w:vAlign w:val="center"/>
          </w:tcPr>
          <w:p w:rsidR="00EA64C6" w:rsidRDefault="00EA64C6">
            <w:pPr>
              <w:jc w:val="left"/>
              <w:rPr>
                <w:rFonts w:ascii="宋体" w:hAnsi="宋体"/>
                <w:sz w:val="24"/>
                <w:szCs w:val="24"/>
              </w:rPr>
            </w:pPr>
            <w:r>
              <w:rPr>
                <w:rFonts w:ascii="宋体" w:hAnsi="宋体" w:hint="eastAsia"/>
                <w:sz w:val="24"/>
                <w:szCs w:val="24"/>
              </w:rPr>
              <w:t>21213</w:t>
            </w:r>
          </w:p>
        </w:tc>
        <w:tc>
          <w:tcPr>
            <w:tcW w:w="1747" w:type="dxa"/>
            <w:vAlign w:val="center"/>
          </w:tcPr>
          <w:p w:rsidR="00EA64C6" w:rsidRDefault="00EA64C6">
            <w:pPr>
              <w:jc w:val="left"/>
              <w:rPr>
                <w:rFonts w:ascii="宋体" w:hAnsi="宋体"/>
                <w:sz w:val="24"/>
                <w:szCs w:val="24"/>
              </w:rPr>
            </w:pPr>
            <w:r>
              <w:rPr>
                <w:rFonts w:ascii="宋体" w:hAnsi="宋体" w:hint="eastAsia"/>
                <w:sz w:val="24"/>
                <w:szCs w:val="24"/>
              </w:rPr>
              <w:t>城市基础设施配套费安排的支出</w:t>
            </w:r>
          </w:p>
        </w:tc>
        <w:tc>
          <w:tcPr>
            <w:tcW w:w="788" w:type="dxa"/>
            <w:vAlign w:val="center"/>
          </w:tcPr>
          <w:p w:rsidR="00EA64C6" w:rsidRDefault="00EA64C6">
            <w:pPr>
              <w:jc w:val="center"/>
              <w:rPr>
                <w:rFonts w:ascii="黑体" w:eastAsia="黑体" w:hAnsi="黑体"/>
                <w:b/>
                <w:sz w:val="24"/>
                <w:szCs w:val="24"/>
              </w:rPr>
            </w:pPr>
          </w:p>
        </w:tc>
        <w:tc>
          <w:tcPr>
            <w:tcW w:w="1038" w:type="dxa"/>
            <w:vAlign w:val="center"/>
          </w:tcPr>
          <w:p w:rsidR="00EA64C6" w:rsidRDefault="00EA64C6">
            <w:pPr>
              <w:jc w:val="center"/>
              <w:rPr>
                <w:rFonts w:ascii="黑体" w:eastAsia="黑体" w:hAnsi="黑体"/>
                <w:b/>
                <w:sz w:val="24"/>
                <w:szCs w:val="24"/>
              </w:rPr>
            </w:pPr>
          </w:p>
        </w:tc>
        <w:tc>
          <w:tcPr>
            <w:tcW w:w="844" w:type="dxa"/>
            <w:vAlign w:val="center"/>
          </w:tcPr>
          <w:p w:rsidR="00EA64C6" w:rsidRDefault="00EA64C6">
            <w:pPr>
              <w:jc w:val="center"/>
              <w:rPr>
                <w:rFonts w:ascii="黑体" w:eastAsia="黑体" w:hAnsi="黑体"/>
                <w:b/>
                <w:sz w:val="24"/>
                <w:szCs w:val="24"/>
              </w:rPr>
            </w:pPr>
          </w:p>
        </w:tc>
        <w:tc>
          <w:tcPr>
            <w:tcW w:w="844" w:type="dxa"/>
            <w:vAlign w:val="center"/>
          </w:tcPr>
          <w:p w:rsidR="00EA64C6" w:rsidRDefault="00EA64C6">
            <w:pPr>
              <w:jc w:val="center"/>
              <w:rPr>
                <w:rFonts w:ascii="黑体" w:eastAsia="黑体" w:hAnsi="黑体"/>
                <w:b/>
                <w:sz w:val="24"/>
                <w:szCs w:val="24"/>
              </w:rPr>
            </w:pPr>
          </w:p>
        </w:tc>
        <w:tc>
          <w:tcPr>
            <w:tcW w:w="844" w:type="dxa"/>
            <w:vAlign w:val="center"/>
          </w:tcPr>
          <w:p w:rsidR="00EA64C6" w:rsidRDefault="00EA64C6">
            <w:pPr>
              <w:jc w:val="center"/>
              <w:rPr>
                <w:rFonts w:ascii="黑体" w:eastAsia="黑体" w:hAnsi="黑体"/>
                <w:b/>
                <w:sz w:val="24"/>
                <w:szCs w:val="24"/>
              </w:rPr>
            </w:pPr>
          </w:p>
        </w:tc>
        <w:tc>
          <w:tcPr>
            <w:tcW w:w="844" w:type="dxa"/>
            <w:vAlign w:val="center"/>
          </w:tcPr>
          <w:p w:rsidR="00EA64C6" w:rsidRDefault="00EA64C6">
            <w:pPr>
              <w:jc w:val="center"/>
              <w:rPr>
                <w:rFonts w:ascii="黑体" w:eastAsia="黑体" w:hAnsi="黑体"/>
                <w:b/>
                <w:sz w:val="24"/>
                <w:szCs w:val="24"/>
              </w:rPr>
            </w:pPr>
          </w:p>
        </w:tc>
      </w:tr>
      <w:tr w:rsidR="00EA64C6">
        <w:trPr>
          <w:trHeight w:val="403"/>
        </w:trPr>
        <w:tc>
          <w:tcPr>
            <w:tcW w:w="1579" w:type="dxa"/>
            <w:gridSpan w:val="3"/>
            <w:vAlign w:val="center"/>
          </w:tcPr>
          <w:p w:rsidR="00EA64C6" w:rsidRDefault="00EA64C6">
            <w:pPr>
              <w:jc w:val="left"/>
              <w:rPr>
                <w:rFonts w:ascii="宋体" w:hAnsi="宋体"/>
                <w:sz w:val="24"/>
                <w:szCs w:val="24"/>
              </w:rPr>
            </w:pPr>
            <w:r>
              <w:rPr>
                <w:rFonts w:ascii="宋体" w:hAnsi="宋体" w:hint="eastAsia"/>
                <w:sz w:val="24"/>
                <w:szCs w:val="24"/>
              </w:rPr>
              <w:t>2121301</w:t>
            </w:r>
          </w:p>
        </w:tc>
        <w:tc>
          <w:tcPr>
            <w:tcW w:w="1747" w:type="dxa"/>
            <w:vAlign w:val="center"/>
          </w:tcPr>
          <w:p w:rsidR="00EA64C6" w:rsidRDefault="00EA64C6">
            <w:pPr>
              <w:jc w:val="left"/>
              <w:rPr>
                <w:rFonts w:ascii="宋体" w:hAnsi="宋体"/>
                <w:sz w:val="24"/>
                <w:szCs w:val="24"/>
              </w:rPr>
            </w:pPr>
            <w:r>
              <w:rPr>
                <w:rFonts w:ascii="宋体" w:hAnsi="宋体" w:hint="eastAsia"/>
                <w:sz w:val="24"/>
                <w:szCs w:val="24"/>
              </w:rPr>
              <w:t>城市公共设施</w:t>
            </w:r>
          </w:p>
        </w:tc>
        <w:tc>
          <w:tcPr>
            <w:tcW w:w="788" w:type="dxa"/>
            <w:vAlign w:val="center"/>
          </w:tcPr>
          <w:p w:rsidR="00EA64C6" w:rsidRDefault="00EA64C6">
            <w:pPr>
              <w:jc w:val="center"/>
              <w:rPr>
                <w:rFonts w:ascii="黑体" w:eastAsia="黑体" w:hAnsi="黑体"/>
                <w:b/>
                <w:sz w:val="24"/>
                <w:szCs w:val="24"/>
              </w:rPr>
            </w:pPr>
          </w:p>
        </w:tc>
        <w:tc>
          <w:tcPr>
            <w:tcW w:w="1038" w:type="dxa"/>
            <w:vAlign w:val="center"/>
          </w:tcPr>
          <w:p w:rsidR="00EA64C6" w:rsidRDefault="00EA64C6">
            <w:pPr>
              <w:jc w:val="center"/>
              <w:rPr>
                <w:rFonts w:ascii="黑体" w:eastAsia="黑体" w:hAnsi="黑体"/>
                <w:b/>
                <w:sz w:val="24"/>
                <w:szCs w:val="24"/>
              </w:rPr>
            </w:pPr>
          </w:p>
        </w:tc>
        <w:tc>
          <w:tcPr>
            <w:tcW w:w="844" w:type="dxa"/>
            <w:vAlign w:val="center"/>
          </w:tcPr>
          <w:p w:rsidR="00EA64C6" w:rsidRDefault="00EA64C6">
            <w:pPr>
              <w:jc w:val="center"/>
              <w:rPr>
                <w:rFonts w:ascii="黑体" w:eastAsia="黑体" w:hAnsi="黑体"/>
                <w:b/>
                <w:sz w:val="24"/>
                <w:szCs w:val="24"/>
              </w:rPr>
            </w:pPr>
          </w:p>
        </w:tc>
        <w:tc>
          <w:tcPr>
            <w:tcW w:w="844" w:type="dxa"/>
            <w:vAlign w:val="center"/>
          </w:tcPr>
          <w:p w:rsidR="00EA64C6" w:rsidRDefault="00EA64C6">
            <w:pPr>
              <w:jc w:val="center"/>
              <w:rPr>
                <w:rFonts w:ascii="黑体" w:eastAsia="黑体" w:hAnsi="黑体"/>
                <w:b/>
                <w:sz w:val="24"/>
                <w:szCs w:val="24"/>
              </w:rPr>
            </w:pPr>
          </w:p>
        </w:tc>
        <w:tc>
          <w:tcPr>
            <w:tcW w:w="844" w:type="dxa"/>
            <w:vAlign w:val="center"/>
          </w:tcPr>
          <w:p w:rsidR="00EA64C6" w:rsidRDefault="00EA64C6">
            <w:pPr>
              <w:jc w:val="center"/>
              <w:rPr>
                <w:rFonts w:ascii="黑体" w:eastAsia="黑体" w:hAnsi="黑体"/>
                <w:b/>
                <w:sz w:val="24"/>
                <w:szCs w:val="24"/>
              </w:rPr>
            </w:pPr>
          </w:p>
        </w:tc>
        <w:tc>
          <w:tcPr>
            <w:tcW w:w="844" w:type="dxa"/>
            <w:vAlign w:val="center"/>
          </w:tcPr>
          <w:p w:rsidR="00EA64C6" w:rsidRDefault="00EA64C6">
            <w:pPr>
              <w:jc w:val="center"/>
              <w:rPr>
                <w:rFonts w:ascii="黑体" w:eastAsia="黑体" w:hAnsi="黑体"/>
                <w:b/>
                <w:sz w:val="24"/>
                <w:szCs w:val="24"/>
              </w:rPr>
            </w:pPr>
          </w:p>
        </w:tc>
      </w:tr>
      <w:tr w:rsidR="00EA64C6">
        <w:trPr>
          <w:trHeight w:val="423"/>
        </w:trPr>
        <w:tc>
          <w:tcPr>
            <w:tcW w:w="1579" w:type="dxa"/>
            <w:gridSpan w:val="3"/>
            <w:vAlign w:val="center"/>
          </w:tcPr>
          <w:p w:rsidR="00EA64C6" w:rsidRDefault="00EA64C6">
            <w:pPr>
              <w:jc w:val="center"/>
              <w:rPr>
                <w:rFonts w:ascii="宋体" w:hAnsi="宋体"/>
                <w:sz w:val="24"/>
                <w:szCs w:val="24"/>
              </w:rPr>
            </w:pPr>
            <w:r>
              <w:rPr>
                <w:rFonts w:ascii="宋体" w:hAnsi="宋体" w:hint="eastAsia"/>
                <w:sz w:val="24"/>
                <w:szCs w:val="24"/>
              </w:rPr>
              <w:t>02</w:t>
            </w:r>
          </w:p>
        </w:tc>
        <w:tc>
          <w:tcPr>
            <w:tcW w:w="1747" w:type="dxa"/>
            <w:vAlign w:val="center"/>
          </w:tcPr>
          <w:p w:rsidR="00EA64C6" w:rsidRDefault="00EA64C6">
            <w:pPr>
              <w:jc w:val="left"/>
              <w:rPr>
                <w:rFonts w:ascii="宋体" w:hAnsi="宋体"/>
                <w:sz w:val="24"/>
                <w:szCs w:val="24"/>
              </w:rPr>
            </w:pPr>
            <w:r>
              <w:rPr>
                <w:rFonts w:ascii="宋体" w:hAnsi="宋体" w:hint="eastAsia"/>
                <w:sz w:val="24"/>
                <w:szCs w:val="24"/>
              </w:rPr>
              <w:t>城市环境卫生</w:t>
            </w:r>
          </w:p>
        </w:tc>
        <w:tc>
          <w:tcPr>
            <w:tcW w:w="788" w:type="dxa"/>
            <w:vAlign w:val="center"/>
          </w:tcPr>
          <w:p w:rsidR="00EA64C6" w:rsidRDefault="00EA64C6">
            <w:pPr>
              <w:jc w:val="center"/>
              <w:rPr>
                <w:rFonts w:ascii="黑体" w:eastAsia="黑体" w:hAnsi="黑体"/>
                <w:b/>
                <w:sz w:val="24"/>
                <w:szCs w:val="24"/>
              </w:rPr>
            </w:pPr>
          </w:p>
        </w:tc>
        <w:tc>
          <w:tcPr>
            <w:tcW w:w="1038" w:type="dxa"/>
            <w:vAlign w:val="center"/>
          </w:tcPr>
          <w:p w:rsidR="00EA64C6" w:rsidRDefault="00EA64C6">
            <w:pPr>
              <w:jc w:val="center"/>
              <w:rPr>
                <w:rFonts w:ascii="黑体" w:eastAsia="黑体" w:hAnsi="黑体"/>
                <w:b/>
                <w:sz w:val="24"/>
                <w:szCs w:val="24"/>
              </w:rPr>
            </w:pPr>
          </w:p>
        </w:tc>
        <w:tc>
          <w:tcPr>
            <w:tcW w:w="844" w:type="dxa"/>
            <w:vAlign w:val="center"/>
          </w:tcPr>
          <w:p w:rsidR="00EA64C6" w:rsidRDefault="00EA64C6">
            <w:pPr>
              <w:jc w:val="center"/>
              <w:rPr>
                <w:rFonts w:ascii="黑体" w:eastAsia="黑体" w:hAnsi="黑体"/>
                <w:b/>
                <w:sz w:val="24"/>
                <w:szCs w:val="24"/>
              </w:rPr>
            </w:pPr>
          </w:p>
        </w:tc>
        <w:tc>
          <w:tcPr>
            <w:tcW w:w="844" w:type="dxa"/>
            <w:vAlign w:val="center"/>
          </w:tcPr>
          <w:p w:rsidR="00EA64C6" w:rsidRDefault="00EA64C6">
            <w:pPr>
              <w:jc w:val="center"/>
              <w:rPr>
                <w:rFonts w:ascii="黑体" w:eastAsia="黑体" w:hAnsi="黑体"/>
                <w:b/>
                <w:sz w:val="24"/>
                <w:szCs w:val="24"/>
              </w:rPr>
            </w:pPr>
          </w:p>
        </w:tc>
        <w:tc>
          <w:tcPr>
            <w:tcW w:w="844" w:type="dxa"/>
            <w:vAlign w:val="center"/>
          </w:tcPr>
          <w:p w:rsidR="00EA64C6" w:rsidRDefault="00EA64C6">
            <w:pPr>
              <w:jc w:val="center"/>
              <w:rPr>
                <w:rFonts w:ascii="黑体" w:eastAsia="黑体" w:hAnsi="黑体"/>
                <w:b/>
                <w:sz w:val="24"/>
                <w:szCs w:val="24"/>
              </w:rPr>
            </w:pPr>
          </w:p>
        </w:tc>
        <w:tc>
          <w:tcPr>
            <w:tcW w:w="844" w:type="dxa"/>
            <w:vAlign w:val="center"/>
          </w:tcPr>
          <w:p w:rsidR="00EA64C6" w:rsidRDefault="00EA64C6">
            <w:pPr>
              <w:jc w:val="center"/>
              <w:rPr>
                <w:rFonts w:ascii="黑体" w:eastAsia="黑体" w:hAnsi="黑体"/>
                <w:b/>
                <w:sz w:val="24"/>
                <w:szCs w:val="24"/>
              </w:rPr>
            </w:pPr>
          </w:p>
        </w:tc>
      </w:tr>
      <w:tr w:rsidR="00EA64C6">
        <w:trPr>
          <w:trHeight w:val="415"/>
        </w:trPr>
        <w:tc>
          <w:tcPr>
            <w:tcW w:w="1579" w:type="dxa"/>
            <w:gridSpan w:val="3"/>
            <w:vAlign w:val="center"/>
          </w:tcPr>
          <w:p w:rsidR="00EA64C6" w:rsidRDefault="00EA64C6">
            <w:pPr>
              <w:jc w:val="left"/>
              <w:rPr>
                <w:rFonts w:ascii="宋体" w:hAnsi="宋体"/>
                <w:sz w:val="24"/>
                <w:szCs w:val="24"/>
              </w:rPr>
            </w:pPr>
            <w:r>
              <w:rPr>
                <w:rFonts w:ascii="宋体" w:hAnsi="宋体" w:hint="eastAsia"/>
                <w:sz w:val="24"/>
                <w:szCs w:val="24"/>
              </w:rPr>
              <w:t>………</w:t>
            </w:r>
          </w:p>
        </w:tc>
        <w:tc>
          <w:tcPr>
            <w:tcW w:w="1747" w:type="dxa"/>
            <w:vAlign w:val="center"/>
          </w:tcPr>
          <w:p w:rsidR="00EA64C6" w:rsidRDefault="00EA64C6">
            <w:pPr>
              <w:jc w:val="left"/>
              <w:rPr>
                <w:rFonts w:ascii="宋体" w:hAnsi="宋体"/>
                <w:sz w:val="24"/>
                <w:szCs w:val="24"/>
              </w:rPr>
            </w:pPr>
          </w:p>
        </w:tc>
        <w:tc>
          <w:tcPr>
            <w:tcW w:w="788" w:type="dxa"/>
            <w:vAlign w:val="center"/>
          </w:tcPr>
          <w:p w:rsidR="00EA64C6" w:rsidRDefault="00EA64C6">
            <w:pPr>
              <w:jc w:val="center"/>
              <w:rPr>
                <w:rFonts w:ascii="黑体" w:eastAsia="黑体" w:hAnsi="黑体"/>
                <w:b/>
                <w:sz w:val="24"/>
                <w:szCs w:val="24"/>
              </w:rPr>
            </w:pPr>
          </w:p>
        </w:tc>
        <w:tc>
          <w:tcPr>
            <w:tcW w:w="1038" w:type="dxa"/>
            <w:vAlign w:val="center"/>
          </w:tcPr>
          <w:p w:rsidR="00EA64C6" w:rsidRDefault="00EA64C6">
            <w:pPr>
              <w:jc w:val="center"/>
              <w:rPr>
                <w:rFonts w:ascii="黑体" w:eastAsia="黑体" w:hAnsi="黑体"/>
                <w:b/>
                <w:sz w:val="24"/>
                <w:szCs w:val="24"/>
              </w:rPr>
            </w:pPr>
          </w:p>
        </w:tc>
        <w:tc>
          <w:tcPr>
            <w:tcW w:w="844" w:type="dxa"/>
            <w:vAlign w:val="center"/>
          </w:tcPr>
          <w:p w:rsidR="00EA64C6" w:rsidRDefault="00EA64C6">
            <w:pPr>
              <w:jc w:val="center"/>
              <w:rPr>
                <w:rFonts w:ascii="黑体" w:eastAsia="黑体" w:hAnsi="黑体"/>
                <w:b/>
                <w:sz w:val="24"/>
                <w:szCs w:val="24"/>
              </w:rPr>
            </w:pPr>
          </w:p>
        </w:tc>
        <w:tc>
          <w:tcPr>
            <w:tcW w:w="844" w:type="dxa"/>
            <w:vAlign w:val="center"/>
          </w:tcPr>
          <w:p w:rsidR="00EA64C6" w:rsidRDefault="00EA64C6">
            <w:pPr>
              <w:jc w:val="center"/>
              <w:rPr>
                <w:rFonts w:ascii="黑体" w:eastAsia="黑体" w:hAnsi="黑体"/>
                <w:b/>
                <w:sz w:val="24"/>
                <w:szCs w:val="24"/>
              </w:rPr>
            </w:pPr>
          </w:p>
        </w:tc>
        <w:tc>
          <w:tcPr>
            <w:tcW w:w="844" w:type="dxa"/>
            <w:vAlign w:val="center"/>
          </w:tcPr>
          <w:p w:rsidR="00EA64C6" w:rsidRDefault="00EA64C6">
            <w:pPr>
              <w:jc w:val="center"/>
              <w:rPr>
                <w:rFonts w:ascii="黑体" w:eastAsia="黑体" w:hAnsi="黑体"/>
                <w:b/>
                <w:sz w:val="24"/>
                <w:szCs w:val="24"/>
              </w:rPr>
            </w:pPr>
          </w:p>
        </w:tc>
        <w:tc>
          <w:tcPr>
            <w:tcW w:w="844" w:type="dxa"/>
            <w:vAlign w:val="center"/>
          </w:tcPr>
          <w:p w:rsidR="00EA64C6" w:rsidRDefault="00EA64C6">
            <w:pPr>
              <w:jc w:val="center"/>
              <w:rPr>
                <w:rFonts w:ascii="黑体" w:eastAsia="黑体" w:hAnsi="黑体"/>
                <w:b/>
                <w:sz w:val="24"/>
                <w:szCs w:val="24"/>
              </w:rPr>
            </w:pPr>
          </w:p>
        </w:tc>
      </w:tr>
      <w:tr w:rsidR="00EA64C6">
        <w:trPr>
          <w:trHeight w:val="415"/>
        </w:trPr>
        <w:tc>
          <w:tcPr>
            <w:tcW w:w="3326" w:type="dxa"/>
            <w:gridSpan w:val="4"/>
            <w:vAlign w:val="center"/>
          </w:tcPr>
          <w:p w:rsidR="00EA64C6" w:rsidRDefault="00EA64C6">
            <w:pPr>
              <w:jc w:val="center"/>
              <w:rPr>
                <w:rFonts w:ascii="宋体" w:hAnsi="宋体"/>
                <w:sz w:val="24"/>
                <w:szCs w:val="24"/>
              </w:rPr>
            </w:pPr>
            <w:r>
              <w:rPr>
                <w:rFonts w:ascii="宋体" w:hAnsi="宋体" w:hint="eastAsia"/>
                <w:sz w:val="24"/>
                <w:szCs w:val="24"/>
              </w:rPr>
              <w:t>合  计</w:t>
            </w:r>
          </w:p>
        </w:tc>
        <w:tc>
          <w:tcPr>
            <w:tcW w:w="788" w:type="dxa"/>
            <w:vAlign w:val="center"/>
          </w:tcPr>
          <w:p w:rsidR="00EA64C6" w:rsidRDefault="00EA64C6">
            <w:pPr>
              <w:jc w:val="center"/>
              <w:rPr>
                <w:rFonts w:ascii="黑体" w:eastAsia="黑体" w:hAnsi="黑体"/>
                <w:b/>
                <w:sz w:val="24"/>
                <w:szCs w:val="24"/>
              </w:rPr>
            </w:pPr>
          </w:p>
        </w:tc>
        <w:tc>
          <w:tcPr>
            <w:tcW w:w="1038" w:type="dxa"/>
            <w:vAlign w:val="center"/>
          </w:tcPr>
          <w:p w:rsidR="00EA64C6" w:rsidRDefault="00EA64C6">
            <w:pPr>
              <w:jc w:val="center"/>
              <w:rPr>
                <w:rFonts w:ascii="黑体" w:eastAsia="黑体" w:hAnsi="黑体"/>
                <w:b/>
                <w:sz w:val="24"/>
                <w:szCs w:val="24"/>
              </w:rPr>
            </w:pPr>
          </w:p>
        </w:tc>
        <w:tc>
          <w:tcPr>
            <w:tcW w:w="844" w:type="dxa"/>
            <w:vAlign w:val="center"/>
          </w:tcPr>
          <w:p w:rsidR="00EA64C6" w:rsidRDefault="00EA64C6">
            <w:pPr>
              <w:jc w:val="center"/>
              <w:rPr>
                <w:rFonts w:ascii="黑体" w:eastAsia="黑体" w:hAnsi="黑体"/>
                <w:b/>
                <w:sz w:val="24"/>
                <w:szCs w:val="24"/>
              </w:rPr>
            </w:pPr>
          </w:p>
        </w:tc>
        <w:tc>
          <w:tcPr>
            <w:tcW w:w="844" w:type="dxa"/>
            <w:vAlign w:val="center"/>
          </w:tcPr>
          <w:p w:rsidR="00EA64C6" w:rsidRDefault="00EA64C6">
            <w:pPr>
              <w:jc w:val="center"/>
              <w:rPr>
                <w:rFonts w:ascii="黑体" w:eastAsia="黑体" w:hAnsi="黑体"/>
                <w:b/>
                <w:sz w:val="24"/>
                <w:szCs w:val="24"/>
              </w:rPr>
            </w:pPr>
          </w:p>
        </w:tc>
        <w:tc>
          <w:tcPr>
            <w:tcW w:w="844" w:type="dxa"/>
            <w:vAlign w:val="center"/>
          </w:tcPr>
          <w:p w:rsidR="00EA64C6" w:rsidRDefault="00EA64C6">
            <w:pPr>
              <w:jc w:val="center"/>
              <w:rPr>
                <w:rFonts w:ascii="黑体" w:eastAsia="黑体" w:hAnsi="黑体"/>
                <w:b/>
                <w:sz w:val="24"/>
                <w:szCs w:val="24"/>
              </w:rPr>
            </w:pPr>
          </w:p>
        </w:tc>
        <w:tc>
          <w:tcPr>
            <w:tcW w:w="844" w:type="dxa"/>
            <w:vAlign w:val="center"/>
          </w:tcPr>
          <w:p w:rsidR="00EA64C6" w:rsidRDefault="00EA64C6">
            <w:pPr>
              <w:jc w:val="center"/>
              <w:rPr>
                <w:rFonts w:ascii="黑体" w:eastAsia="黑体" w:hAnsi="黑体"/>
                <w:b/>
                <w:sz w:val="24"/>
                <w:szCs w:val="24"/>
              </w:rPr>
            </w:pPr>
          </w:p>
        </w:tc>
      </w:tr>
    </w:tbl>
    <w:p w:rsidR="00EA64C6" w:rsidRDefault="00EA64C6">
      <w:pPr>
        <w:ind w:firstLineChars="200" w:firstLine="482"/>
        <w:rPr>
          <w:rFonts w:ascii="黑体" w:eastAsia="黑体" w:hAnsi="黑体"/>
          <w:b/>
          <w:sz w:val="24"/>
          <w:szCs w:val="24"/>
        </w:rPr>
      </w:pPr>
      <w:r>
        <w:rPr>
          <w:rFonts w:ascii="黑体" w:eastAsia="黑体" w:hAnsi="黑体" w:hint="eastAsia"/>
          <w:b/>
          <w:sz w:val="24"/>
          <w:szCs w:val="24"/>
        </w:rPr>
        <w:t>庄河市</w:t>
      </w:r>
      <w:r w:rsidR="00D801AF">
        <w:rPr>
          <w:rFonts w:ascii="黑体" w:eastAsia="黑体" w:hAnsi="黑体" w:hint="eastAsia"/>
          <w:b/>
          <w:sz w:val="24"/>
          <w:szCs w:val="24"/>
        </w:rPr>
        <w:t>党建服务中心</w:t>
      </w:r>
      <w:r>
        <w:rPr>
          <w:rFonts w:ascii="黑体" w:eastAsia="黑体" w:hAnsi="黑体" w:hint="eastAsia"/>
          <w:b/>
          <w:sz w:val="24"/>
          <w:szCs w:val="24"/>
        </w:rPr>
        <w:t>2019年度无政府性基金预算财政拨款收入支出，故本表无数据。”</w:t>
      </w:r>
    </w:p>
    <w:p w:rsidR="00EA64C6" w:rsidRDefault="00EA64C6">
      <w:pPr>
        <w:rPr>
          <w:rFonts w:ascii="宋体" w:hAnsi="宋体"/>
          <w:sz w:val="24"/>
          <w:szCs w:val="24"/>
        </w:rPr>
      </w:pPr>
    </w:p>
    <w:p w:rsidR="00EA64C6" w:rsidRDefault="00EA64C6">
      <w:pPr>
        <w:rPr>
          <w:rFonts w:ascii="宋体" w:hAnsi="宋体"/>
          <w:sz w:val="24"/>
          <w:szCs w:val="24"/>
        </w:rPr>
      </w:pPr>
    </w:p>
    <w:p w:rsidR="00EA64C6" w:rsidRDefault="00EA64C6">
      <w:pPr>
        <w:rPr>
          <w:rFonts w:ascii="黑体" w:eastAsia="黑体"/>
          <w:sz w:val="30"/>
          <w:szCs w:val="30"/>
        </w:rPr>
      </w:pPr>
    </w:p>
    <w:p w:rsidR="00EA64C6" w:rsidRDefault="00EA64C6">
      <w:pPr>
        <w:rPr>
          <w:rFonts w:ascii="黑体" w:eastAsia="黑体"/>
          <w:sz w:val="30"/>
          <w:szCs w:val="30"/>
        </w:rPr>
      </w:pPr>
    </w:p>
    <w:p w:rsidR="00EA64C6" w:rsidRDefault="00EA64C6">
      <w:pPr>
        <w:rPr>
          <w:rFonts w:ascii="黑体" w:eastAsia="黑体"/>
          <w:sz w:val="30"/>
          <w:szCs w:val="30"/>
        </w:rPr>
      </w:pPr>
    </w:p>
    <w:p w:rsidR="00EA64C6" w:rsidRDefault="00EA64C6">
      <w:pPr>
        <w:rPr>
          <w:rFonts w:ascii="黑体" w:eastAsia="黑体"/>
          <w:sz w:val="30"/>
          <w:szCs w:val="30"/>
        </w:rPr>
      </w:pPr>
    </w:p>
    <w:p w:rsidR="00EA64C6" w:rsidRDefault="00EA64C6">
      <w:pPr>
        <w:rPr>
          <w:rFonts w:ascii="黑体" w:eastAsia="黑体"/>
          <w:sz w:val="30"/>
          <w:szCs w:val="30"/>
        </w:rPr>
      </w:pPr>
    </w:p>
    <w:p w:rsidR="00EA64C6" w:rsidRDefault="00EA64C6">
      <w:pPr>
        <w:rPr>
          <w:rFonts w:ascii="黑体" w:eastAsia="黑体"/>
          <w:sz w:val="30"/>
          <w:szCs w:val="30"/>
        </w:rPr>
      </w:pPr>
    </w:p>
    <w:p w:rsidR="00EA64C6" w:rsidRDefault="00EA64C6">
      <w:pPr>
        <w:rPr>
          <w:rFonts w:ascii="黑体" w:eastAsia="黑体"/>
          <w:sz w:val="30"/>
          <w:szCs w:val="30"/>
        </w:rPr>
      </w:pPr>
    </w:p>
    <w:p w:rsidR="00EA64C6" w:rsidRDefault="00EA64C6">
      <w:pPr>
        <w:rPr>
          <w:rFonts w:ascii="黑体" w:eastAsia="黑体"/>
          <w:sz w:val="30"/>
          <w:szCs w:val="30"/>
        </w:rPr>
      </w:pPr>
    </w:p>
    <w:p w:rsidR="00EA64C6" w:rsidRDefault="00EA64C6">
      <w:pPr>
        <w:rPr>
          <w:rFonts w:ascii="黑体" w:eastAsia="黑体"/>
          <w:sz w:val="30"/>
          <w:szCs w:val="30"/>
        </w:rPr>
      </w:pPr>
    </w:p>
    <w:p w:rsidR="00EA64C6" w:rsidRDefault="00EA64C6">
      <w:pPr>
        <w:jc w:val="center"/>
        <w:rPr>
          <w:rFonts w:ascii="宋体" w:hAnsi="宋体"/>
          <w:szCs w:val="21"/>
        </w:rPr>
      </w:pPr>
      <w:r>
        <w:rPr>
          <w:rFonts w:ascii="黑体" w:eastAsia="黑体" w:hint="eastAsia"/>
          <w:sz w:val="30"/>
          <w:szCs w:val="30"/>
        </w:rPr>
        <w:lastRenderedPageBreak/>
        <w:t>第三部分  庄河市</w:t>
      </w:r>
      <w:r w:rsidR="00D801AF">
        <w:rPr>
          <w:rFonts w:ascii="黑体" w:eastAsia="黑体" w:hint="eastAsia"/>
          <w:sz w:val="30"/>
          <w:szCs w:val="30"/>
        </w:rPr>
        <w:t>党建服务中心</w:t>
      </w:r>
      <w:r>
        <w:rPr>
          <w:rFonts w:ascii="黑体" w:eastAsia="黑体" w:hint="eastAsia"/>
          <w:sz w:val="30"/>
          <w:szCs w:val="30"/>
        </w:rPr>
        <w:t>2019年度部门决算情况说明</w:t>
      </w:r>
    </w:p>
    <w:p w:rsidR="00EA64C6" w:rsidRDefault="00EA64C6">
      <w:pPr>
        <w:jc w:val="center"/>
        <w:rPr>
          <w:rFonts w:ascii="黑体" w:eastAsia="黑体"/>
          <w:sz w:val="30"/>
          <w:szCs w:val="30"/>
        </w:rPr>
      </w:pPr>
    </w:p>
    <w:p w:rsidR="00EA64C6" w:rsidRDefault="00EA64C6">
      <w:pPr>
        <w:ind w:firstLineChars="200" w:firstLine="602"/>
        <w:outlineLvl w:val="0"/>
        <w:rPr>
          <w:rFonts w:ascii="楷体_GB2312" w:eastAsia="楷体_GB2312"/>
          <w:b/>
          <w:sz w:val="30"/>
          <w:szCs w:val="30"/>
        </w:rPr>
      </w:pPr>
      <w:r>
        <w:rPr>
          <w:rFonts w:ascii="楷体_GB2312" w:eastAsia="楷体_GB2312" w:hint="eastAsia"/>
          <w:b/>
          <w:sz w:val="30"/>
          <w:szCs w:val="30"/>
        </w:rPr>
        <w:t>一、关于</w:t>
      </w:r>
      <w:r>
        <w:rPr>
          <w:rFonts w:ascii="楷体_GB2312" w:eastAsia="楷体_GB2312" w:hAnsi="宋体" w:hint="eastAsia"/>
          <w:b/>
          <w:sz w:val="30"/>
          <w:szCs w:val="30"/>
        </w:rPr>
        <w:t>庄河市</w:t>
      </w:r>
      <w:r w:rsidR="00347E1C">
        <w:rPr>
          <w:rFonts w:ascii="楷体_GB2312" w:eastAsia="楷体_GB2312" w:hAnsi="宋体" w:hint="eastAsia"/>
          <w:b/>
          <w:sz w:val="30"/>
          <w:szCs w:val="30"/>
        </w:rPr>
        <w:t>党建服务中心</w:t>
      </w:r>
      <w:r>
        <w:rPr>
          <w:rFonts w:ascii="楷体_GB2312" w:eastAsia="楷体_GB2312" w:hint="eastAsia"/>
          <w:b/>
          <w:sz w:val="30"/>
          <w:szCs w:val="30"/>
        </w:rPr>
        <w:t>2019年度收入支出决算总体情况说明</w:t>
      </w:r>
    </w:p>
    <w:p w:rsidR="00EA64C6" w:rsidRDefault="00EA64C6">
      <w:pPr>
        <w:ind w:firstLineChars="200" w:firstLine="600"/>
        <w:rPr>
          <w:rFonts w:ascii="仿宋_GB2312" w:eastAsia="仿宋_GB2312"/>
          <w:sz w:val="30"/>
          <w:szCs w:val="30"/>
        </w:rPr>
      </w:pPr>
      <w:r>
        <w:rPr>
          <w:rFonts w:ascii="仿宋_GB2312" w:eastAsia="仿宋_GB2312" w:hAnsi="宋体" w:hint="eastAsia"/>
          <w:sz w:val="30"/>
          <w:szCs w:val="30"/>
        </w:rPr>
        <w:t>庄河市</w:t>
      </w:r>
      <w:r w:rsidR="00347E1C">
        <w:rPr>
          <w:rFonts w:ascii="仿宋_GB2312" w:eastAsia="仿宋_GB2312" w:hAnsi="宋体" w:hint="eastAsia"/>
          <w:sz w:val="30"/>
          <w:szCs w:val="30"/>
        </w:rPr>
        <w:t>党建服务中</w:t>
      </w:r>
      <w:r>
        <w:rPr>
          <w:rFonts w:ascii="仿宋_GB2312" w:eastAsia="仿宋_GB2312" w:hint="eastAsia"/>
          <w:sz w:val="30"/>
          <w:szCs w:val="30"/>
        </w:rPr>
        <w:t>2019年度收入总计为</w:t>
      </w:r>
      <w:r w:rsidR="00347E1C">
        <w:rPr>
          <w:rFonts w:ascii="仿宋_GB2312" w:eastAsia="仿宋_GB2312" w:hint="eastAsia"/>
          <w:sz w:val="30"/>
          <w:szCs w:val="30"/>
        </w:rPr>
        <w:t>506.55</w:t>
      </w:r>
      <w:r>
        <w:rPr>
          <w:rFonts w:ascii="仿宋_GB2312" w:eastAsia="仿宋_GB2312" w:hint="eastAsia"/>
          <w:sz w:val="30"/>
          <w:szCs w:val="30"/>
        </w:rPr>
        <w:t>万元、支出总计为</w:t>
      </w:r>
      <w:r w:rsidR="00347E1C">
        <w:rPr>
          <w:rFonts w:ascii="仿宋_GB2312" w:eastAsia="仿宋_GB2312" w:hint="eastAsia"/>
          <w:sz w:val="30"/>
          <w:szCs w:val="30"/>
        </w:rPr>
        <w:t>467.15</w:t>
      </w:r>
      <w:r>
        <w:rPr>
          <w:rFonts w:ascii="仿宋_GB2312" w:eastAsia="仿宋_GB2312" w:hint="eastAsia"/>
          <w:sz w:val="30"/>
          <w:szCs w:val="30"/>
        </w:rPr>
        <w:t>万元。与2018年度相比，收入、支出总计各增加</w:t>
      </w:r>
      <w:r w:rsidR="00347E1C">
        <w:rPr>
          <w:rFonts w:ascii="仿宋_GB2312" w:eastAsia="仿宋_GB2312" w:hint="eastAsia"/>
          <w:sz w:val="30"/>
          <w:szCs w:val="30"/>
        </w:rPr>
        <w:t>506.55万元、467.15</w:t>
      </w:r>
      <w:r>
        <w:rPr>
          <w:rFonts w:ascii="仿宋_GB2312" w:eastAsia="仿宋_GB2312" w:hint="eastAsia"/>
          <w:sz w:val="30"/>
          <w:szCs w:val="30"/>
        </w:rPr>
        <w:t>万元。主要原因：</w:t>
      </w:r>
      <w:r w:rsidR="00347E1C">
        <w:rPr>
          <w:rFonts w:ascii="仿宋_GB2312" w:eastAsia="仿宋_GB2312" w:hint="eastAsia"/>
          <w:sz w:val="30"/>
          <w:szCs w:val="30"/>
        </w:rPr>
        <w:t>中心2018年末成立，无2018年决算数据</w:t>
      </w:r>
      <w:r>
        <w:rPr>
          <w:rFonts w:ascii="仿宋_GB2312" w:eastAsia="仿宋_GB2312" w:hint="eastAsia"/>
          <w:sz w:val="30"/>
          <w:szCs w:val="30"/>
        </w:rPr>
        <w:t>。</w:t>
      </w:r>
    </w:p>
    <w:p w:rsidR="00EA64C6" w:rsidRDefault="00EA64C6">
      <w:pPr>
        <w:ind w:firstLineChars="200" w:firstLine="602"/>
        <w:outlineLvl w:val="0"/>
        <w:rPr>
          <w:rFonts w:ascii="楷体_GB2312" w:eastAsia="楷体_GB2312"/>
          <w:b/>
          <w:sz w:val="30"/>
          <w:szCs w:val="30"/>
        </w:rPr>
      </w:pPr>
      <w:r>
        <w:rPr>
          <w:rFonts w:ascii="楷体_GB2312" w:eastAsia="楷体_GB2312" w:hint="eastAsia"/>
          <w:b/>
          <w:sz w:val="30"/>
          <w:szCs w:val="30"/>
        </w:rPr>
        <w:t>二、关于</w:t>
      </w:r>
      <w:r>
        <w:rPr>
          <w:rFonts w:ascii="楷体_GB2312" w:eastAsia="楷体_GB2312" w:hAnsi="宋体" w:hint="eastAsia"/>
          <w:b/>
          <w:sz w:val="30"/>
          <w:szCs w:val="30"/>
        </w:rPr>
        <w:t>庄河市</w:t>
      </w:r>
      <w:r w:rsidR="00347E1C">
        <w:rPr>
          <w:rFonts w:ascii="楷体_GB2312" w:eastAsia="楷体_GB2312" w:hAnsi="宋体" w:hint="eastAsia"/>
          <w:b/>
          <w:sz w:val="30"/>
          <w:szCs w:val="30"/>
        </w:rPr>
        <w:t>党建服务中心</w:t>
      </w:r>
      <w:r>
        <w:rPr>
          <w:rFonts w:ascii="楷体_GB2312" w:eastAsia="楷体_GB2312" w:hint="eastAsia"/>
          <w:b/>
          <w:sz w:val="30"/>
          <w:szCs w:val="30"/>
        </w:rPr>
        <w:t>2019年度收入决算情况说明</w:t>
      </w:r>
    </w:p>
    <w:p w:rsidR="00EA64C6" w:rsidRDefault="00EA64C6">
      <w:pPr>
        <w:ind w:firstLineChars="200" w:firstLine="600"/>
        <w:rPr>
          <w:rFonts w:ascii="仿宋_GB2312" w:eastAsia="仿宋_GB2312"/>
          <w:sz w:val="30"/>
          <w:szCs w:val="30"/>
        </w:rPr>
      </w:pPr>
      <w:r>
        <w:rPr>
          <w:rFonts w:ascii="仿宋_GB2312" w:eastAsia="仿宋_GB2312" w:hAnsi="宋体" w:hint="eastAsia"/>
          <w:sz w:val="30"/>
          <w:szCs w:val="30"/>
        </w:rPr>
        <w:t>本年</w:t>
      </w:r>
      <w:r>
        <w:rPr>
          <w:rFonts w:ascii="仿宋_GB2312" w:eastAsia="仿宋_GB2312" w:hint="eastAsia"/>
          <w:sz w:val="30"/>
          <w:szCs w:val="30"/>
        </w:rPr>
        <w:t>收入合计</w:t>
      </w:r>
      <w:r w:rsidR="00347E1C">
        <w:rPr>
          <w:rFonts w:ascii="仿宋_GB2312" w:eastAsia="仿宋_GB2312" w:hint="eastAsia"/>
          <w:sz w:val="30"/>
          <w:szCs w:val="30"/>
        </w:rPr>
        <w:t>506.55</w:t>
      </w:r>
      <w:r>
        <w:rPr>
          <w:rFonts w:ascii="仿宋_GB2312" w:eastAsia="仿宋_GB2312" w:hint="eastAsia"/>
          <w:sz w:val="30"/>
          <w:szCs w:val="30"/>
        </w:rPr>
        <w:t>万元，其中：财政拨款收入</w:t>
      </w:r>
      <w:r w:rsidR="00347E1C">
        <w:rPr>
          <w:rFonts w:ascii="仿宋_GB2312" w:eastAsia="仿宋_GB2312" w:hint="eastAsia"/>
          <w:sz w:val="30"/>
          <w:szCs w:val="30"/>
        </w:rPr>
        <w:t>506.55</w:t>
      </w:r>
      <w:r>
        <w:rPr>
          <w:rFonts w:ascii="仿宋_GB2312" w:eastAsia="仿宋_GB2312" w:hint="eastAsia"/>
          <w:sz w:val="30"/>
          <w:szCs w:val="30"/>
        </w:rPr>
        <w:t>万元，占</w:t>
      </w:r>
      <w:r w:rsidR="00347E1C">
        <w:rPr>
          <w:rFonts w:ascii="仿宋_GB2312" w:eastAsia="仿宋_GB2312" w:hint="eastAsia"/>
          <w:sz w:val="30"/>
          <w:szCs w:val="30"/>
        </w:rPr>
        <w:t>100</w:t>
      </w:r>
      <w:r>
        <w:rPr>
          <w:rFonts w:ascii="仿宋_GB2312" w:eastAsia="仿宋_GB2312" w:hint="eastAsia"/>
          <w:sz w:val="30"/>
          <w:szCs w:val="30"/>
        </w:rPr>
        <w:t>%。</w:t>
      </w:r>
    </w:p>
    <w:p w:rsidR="00EA64C6" w:rsidRDefault="00EA64C6">
      <w:pPr>
        <w:ind w:firstLineChars="200" w:firstLine="602"/>
        <w:outlineLvl w:val="0"/>
        <w:rPr>
          <w:rFonts w:ascii="楷体_GB2312" w:eastAsia="楷体_GB2312"/>
          <w:b/>
          <w:sz w:val="30"/>
          <w:szCs w:val="30"/>
        </w:rPr>
      </w:pPr>
      <w:r>
        <w:rPr>
          <w:rFonts w:ascii="楷体_GB2312" w:eastAsia="楷体_GB2312" w:hint="eastAsia"/>
          <w:b/>
          <w:sz w:val="30"/>
          <w:szCs w:val="30"/>
        </w:rPr>
        <w:t>三、关于</w:t>
      </w:r>
      <w:r>
        <w:rPr>
          <w:rFonts w:ascii="楷体_GB2312" w:eastAsia="楷体_GB2312" w:hAnsi="宋体" w:hint="eastAsia"/>
          <w:b/>
          <w:sz w:val="30"/>
          <w:szCs w:val="30"/>
        </w:rPr>
        <w:t>庄河市</w:t>
      </w:r>
      <w:r w:rsidR="00D161DC">
        <w:rPr>
          <w:rFonts w:ascii="楷体_GB2312" w:eastAsia="楷体_GB2312" w:hAnsi="宋体" w:hint="eastAsia"/>
          <w:b/>
          <w:sz w:val="30"/>
          <w:szCs w:val="30"/>
        </w:rPr>
        <w:t>党建服务中心</w:t>
      </w:r>
      <w:r>
        <w:rPr>
          <w:rFonts w:ascii="楷体_GB2312" w:eastAsia="楷体_GB2312" w:hint="eastAsia"/>
          <w:b/>
          <w:sz w:val="30"/>
          <w:szCs w:val="30"/>
        </w:rPr>
        <w:t>2019年度支出决算情况说明</w:t>
      </w:r>
    </w:p>
    <w:p w:rsidR="00EA64C6" w:rsidRDefault="00EA64C6">
      <w:pPr>
        <w:ind w:firstLineChars="200" w:firstLine="600"/>
        <w:rPr>
          <w:rFonts w:ascii="仿宋_GB2312" w:eastAsia="仿宋_GB2312"/>
          <w:sz w:val="30"/>
          <w:szCs w:val="30"/>
        </w:rPr>
      </w:pPr>
      <w:r>
        <w:rPr>
          <w:rFonts w:ascii="仿宋_GB2312" w:eastAsia="仿宋_GB2312" w:hAnsi="宋体" w:hint="eastAsia"/>
          <w:sz w:val="30"/>
          <w:szCs w:val="30"/>
        </w:rPr>
        <w:t>本年</w:t>
      </w:r>
      <w:r>
        <w:rPr>
          <w:rFonts w:ascii="仿宋_GB2312" w:eastAsia="仿宋_GB2312" w:hint="eastAsia"/>
          <w:sz w:val="30"/>
          <w:szCs w:val="30"/>
        </w:rPr>
        <w:t>支出合计</w:t>
      </w:r>
      <w:r w:rsidR="00347E1C">
        <w:rPr>
          <w:rFonts w:ascii="仿宋_GB2312" w:eastAsia="仿宋_GB2312" w:hint="eastAsia"/>
          <w:sz w:val="30"/>
          <w:szCs w:val="30"/>
        </w:rPr>
        <w:t>467.15</w:t>
      </w:r>
      <w:r>
        <w:rPr>
          <w:rFonts w:ascii="仿宋_GB2312" w:eastAsia="仿宋_GB2312" w:hint="eastAsia"/>
          <w:sz w:val="30"/>
          <w:szCs w:val="30"/>
        </w:rPr>
        <w:t>万元，其中：基本支出</w:t>
      </w:r>
      <w:r w:rsidR="00347E1C">
        <w:rPr>
          <w:rFonts w:ascii="仿宋_GB2312" w:eastAsia="仿宋_GB2312" w:hint="eastAsia"/>
          <w:sz w:val="30"/>
          <w:szCs w:val="30"/>
        </w:rPr>
        <w:t>196.27</w:t>
      </w:r>
      <w:r>
        <w:rPr>
          <w:rFonts w:ascii="仿宋_GB2312" w:eastAsia="仿宋_GB2312" w:hint="eastAsia"/>
          <w:sz w:val="30"/>
          <w:szCs w:val="30"/>
        </w:rPr>
        <w:t>万元，占</w:t>
      </w:r>
      <w:r w:rsidR="00D161DC">
        <w:rPr>
          <w:rFonts w:ascii="仿宋_GB2312" w:eastAsia="仿宋_GB2312" w:hint="eastAsia"/>
          <w:sz w:val="30"/>
          <w:szCs w:val="30"/>
        </w:rPr>
        <w:t>42</w:t>
      </w:r>
      <w:r>
        <w:rPr>
          <w:rFonts w:ascii="仿宋_GB2312" w:eastAsia="仿宋_GB2312" w:hint="eastAsia"/>
          <w:sz w:val="30"/>
          <w:szCs w:val="30"/>
        </w:rPr>
        <w:t>%；项目支出</w:t>
      </w:r>
      <w:r w:rsidR="00347E1C">
        <w:rPr>
          <w:rFonts w:ascii="仿宋_GB2312" w:eastAsia="仿宋_GB2312" w:hint="eastAsia"/>
          <w:sz w:val="30"/>
          <w:szCs w:val="30"/>
        </w:rPr>
        <w:t>270.88</w:t>
      </w:r>
      <w:r>
        <w:rPr>
          <w:rFonts w:ascii="仿宋_GB2312" w:eastAsia="仿宋_GB2312" w:hint="eastAsia"/>
          <w:sz w:val="30"/>
          <w:szCs w:val="30"/>
        </w:rPr>
        <w:t>万元，占</w:t>
      </w:r>
      <w:r w:rsidR="00D161DC">
        <w:rPr>
          <w:rFonts w:ascii="仿宋_GB2312" w:eastAsia="仿宋_GB2312" w:hint="eastAsia"/>
          <w:sz w:val="30"/>
          <w:szCs w:val="30"/>
        </w:rPr>
        <w:t>58</w:t>
      </w:r>
      <w:r>
        <w:rPr>
          <w:rFonts w:ascii="仿宋_GB2312" w:eastAsia="仿宋_GB2312" w:hint="eastAsia"/>
          <w:sz w:val="30"/>
          <w:szCs w:val="30"/>
        </w:rPr>
        <w:t>%。</w:t>
      </w:r>
    </w:p>
    <w:p w:rsidR="00EA64C6" w:rsidRDefault="00EA64C6">
      <w:pPr>
        <w:ind w:firstLineChars="200" w:firstLine="602"/>
        <w:outlineLvl w:val="0"/>
        <w:rPr>
          <w:rFonts w:ascii="楷体_GB2312" w:eastAsia="楷体_GB2312"/>
          <w:b/>
          <w:sz w:val="30"/>
          <w:szCs w:val="30"/>
        </w:rPr>
      </w:pPr>
      <w:r>
        <w:rPr>
          <w:rFonts w:ascii="楷体_GB2312" w:eastAsia="楷体_GB2312" w:hint="eastAsia"/>
          <w:b/>
          <w:sz w:val="30"/>
          <w:szCs w:val="30"/>
        </w:rPr>
        <w:t>四、关于</w:t>
      </w:r>
      <w:r>
        <w:rPr>
          <w:rFonts w:ascii="楷体_GB2312" w:eastAsia="楷体_GB2312" w:hAnsi="宋体" w:hint="eastAsia"/>
          <w:b/>
          <w:sz w:val="30"/>
          <w:szCs w:val="30"/>
        </w:rPr>
        <w:t>庄河市</w:t>
      </w:r>
      <w:r w:rsidR="00D161DC">
        <w:rPr>
          <w:rFonts w:ascii="楷体_GB2312" w:eastAsia="楷体_GB2312" w:hAnsi="宋体" w:hint="eastAsia"/>
          <w:b/>
          <w:sz w:val="30"/>
          <w:szCs w:val="30"/>
        </w:rPr>
        <w:t>党建服务中心</w:t>
      </w:r>
      <w:r>
        <w:rPr>
          <w:rFonts w:ascii="楷体_GB2312" w:eastAsia="楷体_GB2312" w:hint="eastAsia"/>
          <w:b/>
          <w:sz w:val="30"/>
          <w:szCs w:val="30"/>
        </w:rPr>
        <w:t>2019年度财政拨款收入支出总体情况说明</w:t>
      </w:r>
    </w:p>
    <w:p w:rsidR="00EA64C6" w:rsidRDefault="00EA64C6" w:rsidP="00D161DC">
      <w:pPr>
        <w:ind w:firstLineChars="200" w:firstLine="600"/>
        <w:rPr>
          <w:rFonts w:ascii="仿宋_GB2312" w:eastAsia="仿宋_GB2312"/>
          <w:sz w:val="30"/>
          <w:szCs w:val="30"/>
        </w:rPr>
      </w:pPr>
      <w:r>
        <w:rPr>
          <w:rFonts w:ascii="仿宋_GB2312" w:eastAsia="仿宋_GB2312" w:hAnsi="宋体" w:hint="eastAsia"/>
          <w:sz w:val="30"/>
          <w:szCs w:val="30"/>
        </w:rPr>
        <w:t>庄河市</w:t>
      </w:r>
      <w:r w:rsidR="00D161DC">
        <w:rPr>
          <w:rFonts w:ascii="仿宋_GB2312" w:eastAsia="仿宋_GB2312" w:hAnsi="宋体" w:hint="eastAsia"/>
          <w:sz w:val="30"/>
          <w:szCs w:val="30"/>
        </w:rPr>
        <w:t>党建服务中心</w:t>
      </w:r>
      <w:r>
        <w:rPr>
          <w:rFonts w:ascii="仿宋_GB2312" w:eastAsia="仿宋_GB2312" w:hint="eastAsia"/>
          <w:sz w:val="30"/>
          <w:szCs w:val="30"/>
        </w:rPr>
        <w:t>2019年度财政拨款收支总决算</w:t>
      </w:r>
      <w:r w:rsidR="00D161DC">
        <w:rPr>
          <w:rFonts w:ascii="仿宋_GB2312" w:eastAsia="仿宋_GB2312" w:hint="eastAsia"/>
          <w:sz w:val="30"/>
          <w:szCs w:val="30"/>
        </w:rPr>
        <w:t>506.55</w:t>
      </w:r>
      <w:r>
        <w:rPr>
          <w:rFonts w:ascii="仿宋_GB2312" w:eastAsia="仿宋_GB2312" w:hint="eastAsia"/>
          <w:sz w:val="30"/>
          <w:szCs w:val="30"/>
        </w:rPr>
        <w:t>万元。与2018年度相比，财政拨款收、支总计各增加</w:t>
      </w:r>
      <w:r w:rsidR="00D161DC">
        <w:rPr>
          <w:rFonts w:ascii="仿宋_GB2312" w:eastAsia="仿宋_GB2312" w:hint="eastAsia"/>
          <w:sz w:val="30"/>
          <w:szCs w:val="30"/>
        </w:rPr>
        <w:t>506.55</w:t>
      </w:r>
      <w:r>
        <w:rPr>
          <w:rFonts w:ascii="仿宋_GB2312" w:eastAsia="仿宋_GB2312" w:hint="eastAsia"/>
          <w:sz w:val="30"/>
          <w:szCs w:val="30"/>
        </w:rPr>
        <w:t>万元，增长</w:t>
      </w:r>
      <w:r w:rsidR="00D161DC">
        <w:rPr>
          <w:rFonts w:ascii="仿宋_GB2312" w:eastAsia="仿宋_GB2312" w:hint="eastAsia"/>
          <w:sz w:val="30"/>
          <w:szCs w:val="30"/>
        </w:rPr>
        <w:t>100</w:t>
      </w:r>
      <w:r>
        <w:rPr>
          <w:rFonts w:ascii="仿宋_GB2312" w:eastAsia="仿宋_GB2312" w:hint="eastAsia"/>
          <w:sz w:val="30"/>
          <w:szCs w:val="30"/>
        </w:rPr>
        <w:t>%。主要原因：</w:t>
      </w:r>
      <w:r w:rsidR="00D161DC">
        <w:rPr>
          <w:rFonts w:ascii="仿宋_GB2312" w:eastAsia="仿宋_GB2312" w:hint="eastAsia"/>
          <w:sz w:val="30"/>
          <w:szCs w:val="30"/>
        </w:rPr>
        <w:t>中心2018年末成立，无2018年决算数据。</w:t>
      </w:r>
    </w:p>
    <w:p w:rsidR="00EA64C6" w:rsidRDefault="00EA64C6">
      <w:pPr>
        <w:ind w:firstLineChars="200" w:firstLine="602"/>
        <w:outlineLvl w:val="0"/>
        <w:rPr>
          <w:rFonts w:ascii="楷体_GB2312" w:eastAsia="楷体_GB2312"/>
          <w:b/>
          <w:sz w:val="30"/>
          <w:szCs w:val="30"/>
        </w:rPr>
      </w:pPr>
      <w:r>
        <w:rPr>
          <w:rFonts w:ascii="楷体_GB2312" w:eastAsia="楷体_GB2312" w:hint="eastAsia"/>
          <w:b/>
          <w:sz w:val="30"/>
          <w:szCs w:val="30"/>
        </w:rPr>
        <w:t>五、关于</w:t>
      </w:r>
      <w:r>
        <w:rPr>
          <w:rFonts w:ascii="楷体_GB2312" w:eastAsia="楷体_GB2312" w:hAnsi="宋体" w:hint="eastAsia"/>
          <w:b/>
          <w:sz w:val="30"/>
          <w:szCs w:val="30"/>
        </w:rPr>
        <w:t>庄河市</w:t>
      </w:r>
      <w:r w:rsidR="00D161DC">
        <w:rPr>
          <w:rFonts w:ascii="楷体_GB2312" w:eastAsia="楷体_GB2312" w:hAnsi="宋体" w:hint="eastAsia"/>
          <w:b/>
          <w:sz w:val="30"/>
          <w:szCs w:val="30"/>
        </w:rPr>
        <w:t>党建服务中心</w:t>
      </w:r>
      <w:r>
        <w:rPr>
          <w:rFonts w:ascii="楷体_GB2312" w:eastAsia="楷体_GB2312" w:hint="eastAsia"/>
          <w:b/>
          <w:sz w:val="30"/>
          <w:szCs w:val="30"/>
        </w:rPr>
        <w:t>2019年度一般公共预算财政拨款支出决算情况说明</w:t>
      </w:r>
    </w:p>
    <w:p w:rsidR="00EA64C6" w:rsidRDefault="00EA64C6">
      <w:pPr>
        <w:ind w:firstLineChars="200" w:firstLine="602"/>
        <w:outlineLvl w:val="0"/>
        <w:rPr>
          <w:rFonts w:ascii="楷体_GB2312" w:eastAsia="楷体_GB2312" w:hAnsi="宋体"/>
          <w:b/>
          <w:sz w:val="30"/>
          <w:szCs w:val="30"/>
        </w:rPr>
      </w:pPr>
      <w:r>
        <w:rPr>
          <w:rFonts w:ascii="楷体_GB2312" w:eastAsia="楷体_GB2312" w:hAnsi="宋体" w:hint="eastAsia"/>
          <w:b/>
          <w:sz w:val="30"/>
          <w:szCs w:val="30"/>
        </w:rPr>
        <w:lastRenderedPageBreak/>
        <w:t>（一）一般公共预算财政拨款支出决算总体情况</w:t>
      </w:r>
    </w:p>
    <w:p w:rsidR="00EA64C6" w:rsidRDefault="00EA64C6" w:rsidP="00D161DC">
      <w:pPr>
        <w:ind w:firstLineChars="200" w:firstLine="600"/>
        <w:rPr>
          <w:rFonts w:ascii="仿宋_GB2312" w:eastAsia="仿宋_GB2312"/>
          <w:sz w:val="30"/>
          <w:szCs w:val="30"/>
        </w:rPr>
      </w:pPr>
      <w:r>
        <w:rPr>
          <w:rFonts w:ascii="仿宋_GB2312" w:eastAsia="仿宋_GB2312" w:hAnsi="宋体" w:hint="eastAsia"/>
          <w:sz w:val="30"/>
          <w:szCs w:val="30"/>
        </w:rPr>
        <w:t>庄河市</w:t>
      </w:r>
      <w:r w:rsidR="00D161DC">
        <w:rPr>
          <w:rFonts w:ascii="仿宋_GB2312" w:eastAsia="仿宋_GB2312" w:hAnsi="宋体" w:hint="eastAsia"/>
          <w:sz w:val="30"/>
          <w:szCs w:val="30"/>
        </w:rPr>
        <w:t>党建服务中心</w:t>
      </w:r>
      <w:r>
        <w:rPr>
          <w:rFonts w:ascii="仿宋_GB2312" w:eastAsia="仿宋_GB2312" w:hint="eastAsia"/>
          <w:sz w:val="30"/>
          <w:szCs w:val="30"/>
        </w:rPr>
        <w:t>2019年度一般公共预算财政拨款支出</w:t>
      </w:r>
      <w:r w:rsidR="00D161DC">
        <w:rPr>
          <w:rFonts w:ascii="仿宋_GB2312" w:eastAsia="仿宋_GB2312" w:hint="eastAsia"/>
          <w:sz w:val="30"/>
          <w:szCs w:val="30"/>
        </w:rPr>
        <w:t>415.3</w:t>
      </w:r>
      <w:r>
        <w:rPr>
          <w:rFonts w:ascii="仿宋_GB2312" w:eastAsia="仿宋_GB2312" w:hint="eastAsia"/>
          <w:sz w:val="30"/>
          <w:szCs w:val="30"/>
        </w:rPr>
        <w:t>万元，占本年支出合计的</w:t>
      </w:r>
      <w:r w:rsidR="00D161DC">
        <w:rPr>
          <w:rFonts w:ascii="仿宋_GB2312" w:eastAsia="仿宋_GB2312" w:hint="eastAsia"/>
          <w:sz w:val="30"/>
          <w:szCs w:val="30"/>
        </w:rPr>
        <w:t>88.9</w:t>
      </w:r>
      <w:r>
        <w:rPr>
          <w:rFonts w:ascii="仿宋_GB2312" w:eastAsia="仿宋_GB2312" w:hint="eastAsia"/>
          <w:sz w:val="30"/>
          <w:szCs w:val="30"/>
        </w:rPr>
        <w:t>%。与2018年度相比，一般公共预算财政拨款支出增加</w:t>
      </w:r>
      <w:r w:rsidR="00D161DC">
        <w:rPr>
          <w:rFonts w:ascii="仿宋_GB2312" w:eastAsia="仿宋_GB2312" w:hint="eastAsia"/>
          <w:sz w:val="30"/>
          <w:szCs w:val="30"/>
        </w:rPr>
        <w:t>415.3</w:t>
      </w:r>
      <w:r>
        <w:rPr>
          <w:rFonts w:ascii="仿宋_GB2312" w:eastAsia="仿宋_GB2312" w:hint="eastAsia"/>
          <w:sz w:val="30"/>
          <w:szCs w:val="30"/>
        </w:rPr>
        <w:t>万元，增长</w:t>
      </w:r>
      <w:r w:rsidR="00D161DC">
        <w:rPr>
          <w:rFonts w:ascii="仿宋_GB2312" w:eastAsia="仿宋_GB2312" w:hint="eastAsia"/>
          <w:sz w:val="30"/>
          <w:szCs w:val="30"/>
        </w:rPr>
        <w:t>100</w:t>
      </w:r>
      <w:r>
        <w:rPr>
          <w:rFonts w:ascii="仿宋_GB2312" w:eastAsia="仿宋_GB2312" w:hint="eastAsia"/>
          <w:sz w:val="30"/>
          <w:szCs w:val="30"/>
        </w:rPr>
        <w:t>%。主要原因：</w:t>
      </w:r>
      <w:r w:rsidR="00D161DC">
        <w:rPr>
          <w:rFonts w:ascii="仿宋_GB2312" w:eastAsia="仿宋_GB2312" w:hint="eastAsia"/>
          <w:sz w:val="30"/>
          <w:szCs w:val="30"/>
        </w:rPr>
        <w:t>中心2018年末成立，无2018年决算数据。</w:t>
      </w:r>
    </w:p>
    <w:p w:rsidR="00EA64C6" w:rsidRDefault="00EA64C6">
      <w:pPr>
        <w:ind w:firstLineChars="200" w:firstLine="602"/>
        <w:outlineLvl w:val="0"/>
        <w:rPr>
          <w:rFonts w:ascii="楷体_GB2312" w:eastAsia="楷体_GB2312" w:hAnsi="宋体"/>
          <w:b/>
          <w:sz w:val="30"/>
          <w:szCs w:val="30"/>
        </w:rPr>
      </w:pPr>
      <w:r>
        <w:rPr>
          <w:rFonts w:ascii="楷体_GB2312" w:eastAsia="楷体_GB2312" w:hAnsi="宋体" w:hint="eastAsia"/>
          <w:b/>
          <w:sz w:val="30"/>
          <w:szCs w:val="30"/>
        </w:rPr>
        <w:t>（二）一般公共预算财政拨款支出决算结构情况</w:t>
      </w:r>
    </w:p>
    <w:p w:rsidR="00EA64C6" w:rsidRDefault="00EA64C6">
      <w:pPr>
        <w:ind w:firstLineChars="200" w:firstLine="600"/>
        <w:rPr>
          <w:rFonts w:ascii="仿宋_GB2312" w:eastAsia="仿宋_GB2312" w:hAnsi="宋体"/>
          <w:sz w:val="30"/>
          <w:szCs w:val="30"/>
        </w:rPr>
      </w:pPr>
      <w:r>
        <w:rPr>
          <w:rFonts w:ascii="仿宋_GB2312" w:eastAsia="仿宋_GB2312" w:hAnsi="宋体" w:hint="eastAsia"/>
          <w:sz w:val="30"/>
          <w:szCs w:val="30"/>
        </w:rPr>
        <w:t>庄河市</w:t>
      </w:r>
      <w:r w:rsidR="00D161DC">
        <w:rPr>
          <w:rFonts w:ascii="仿宋_GB2312" w:eastAsia="仿宋_GB2312" w:hAnsi="宋体" w:hint="eastAsia"/>
          <w:sz w:val="30"/>
          <w:szCs w:val="30"/>
        </w:rPr>
        <w:t>党建服务中心</w:t>
      </w:r>
      <w:r>
        <w:rPr>
          <w:rFonts w:ascii="仿宋_GB2312" w:eastAsia="仿宋_GB2312" w:hint="eastAsia"/>
          <w:sz w:val="30"/>
          <w:szCs w:val="30"/>
        </w:rPr>
        <w:t>2019年度一般公共预算财政拨款支出</w:t>
      </w:r>
      <w:r w:rsidR="0007663B">
        <w:rPr>
          <w:rFonts w:ascii="仿宋_GB2312" w:eastAsia="仿宋_GB2312" w:hint="eastAsia"/>
          <w:sz w:val="30"/>
          <w:szCs w:val="30"/>
        </w:rPr>
        <w:t>467.15</w:t>
      </w:r>
      <w:r>
        <w:rPr>
          <w:rFonts w:ascii="仿宋_GB2312" w:eastAsia="仿宋_GB2312" w:hint="eastAsia"/>
          <w:sz w:val="30"/>
          <w:szCs w:val="30"/>
        </w:rPr>
        <w:t>万元，主要用于以下方面：一般公共服务支出</w:t>
      </w:r>
      <w:r w:rsidR="00B77196">
        <w:rPr>
          <w:rFonts w:ascii="仿宋_GB2312" w:eastAsia="仿宋_GB2312" w:hint="eastAsia"/>
          <w:sz w:val="30"/>
          <w:szCs w:val="30"/>
        </w:rPr>
        <w:t>（201类）</w:t>
      </w:r>
      <w:r w:rsidR="0007663B">
        <w:rPr>
          <w:rFonts w:ascii="仿宋_GB2312" w:eastAsia="仿宋_GB2312" w:hint="eastAsia"/>
          <w:sz w:val="30"/>
          <w:szCs w:val="30"/>
        </w:rPr>
        <w:t>415.3</w:t>
      </w:r>
      <w:r>
        <w:rPr>
          <w:rFonts w:ascii="仿宋_GB2312" w:eastAsia="仿宋_GB2312" w:hint="eastAsia"/>
          <w:sz w:val="30"/>
          <w:szCs w:val="30"/>
        </w:rPr>
        <w:t>万元，占</w:t>
      </w:r>
      <w:r w:rsidR="0007663B">
        <w:rPr>
          <w:rFonts w:ascii="仿宋_GB2312" w:eastAsia="仿宋_GB2312" w:hint="eastAsia"/>
          <w:sz w:val="30"/>
          <w:szCs w:val="30"/>
        </w:rPr>
        <w:t>88.9</w:t>
      </w:r>
      <w:r w:rsidR="00060D71">
        <w:rPr>
          <w:rFonts w:ascii="仿宋_GB2312" w:eastAsia="仿宋_GB2312" w:hint="eastAsia"/>
          <w:sz w:val="30"/>
          <w:szCs w:val="30"/>
        </w:rPr>
        <w:t>1</w:t>
      </w:r>
      <w:r>
        <w:rPr>
          <w:rFonts w:ascii="仿宋_GB2312" w:eastAsia="仿宋_GB2312" w:hint="eastAsia"/>
          <w:sz w:val="30"/>
          <w:szCs w:val="30"/>
        </w:rPr>
        <w:t>%；</w:t>
      </w:r>
      <w:r w:rsidR="0007663B">
        <w:rPr>
          <w:rFonts w:ascii="仿宋_GB2312" w:eastAsia="仿宋_GB2312" w:hint="eastAsia"/>
          <w:sz w:val="30"/>
          <w:szCs w:val="30"/>
        </w:rPr>
        <w:t>社会保障和就业支出</w:t>
      </w:r>
      <w:r w:rsidR="00B77196">
        <w:rPr>
          <w:rFonts w:ascii="仿宋_GB2312" w:eastAsia="仿宋_GB2312" w:hint="eastAsia"/>
          <w:sz w:val="30"/>
          <w:szCs w:val="30"/>
        </w:rPr>
        <w:t>（208类）</w:t>
      </w:r>
      <w:r w:rsidR="0007663B">
        <w:rPr>
          <w:rFonts w:ascii="仿宋_GB2312" w:eastAsia="仿宋_GB2312" w:hint="eastAsia"/>
          <w:sz w:val="30"/>
          <w:szCs w:val="30"/>
        </w:rPr>
        <w:t>15.58</w:t>
      </w:r>
      <w:r>
        <w:rPr>
          <w:rFonts w:ascii="仿宋_GB2312" w:eastAsia="仿宋_GB2312" w:hint="eastAsia"/>
          <w:sz w:val="30"/>
          <w:szCs w:val="30"/>
        </w:rPr>
        <w:t>万元，占</w:t>
      </w:r>
      <w:r w:rsidR="0007663B">
        <w:rPr>
          <w:rFonts w:ascii="仿宋_GB2312" w:eastAsia="仿宋_GB2312" w:hint="eastAsia"/>
          <w:sz w:val="30"/>
          <w:szCs w:val="30"/>
        </w:rPr>
        <w:t>3.3</w:t>
      </w:r>
      <w:r w:rsidR="00060D71">
        <w:rPr>
          <w:rFonts w:ascii="仿宋_GB2312" w:eastAsia="仿宋_GB2312" w:hint="eastAsia"/>
          <w:sz w:val="30"/>
          <w:szCs w:val="30"/>
        </w:rPr>
        <w:t>3</w:t>
      </w:r>
      <w:r>
        <w:rPr>
          <w:rFonts w:ascii="仿宋_GB2312" w:eastAsia="仿宋_GB2312" w:hint="eastAsia"/>
          <w:sz w:val="30"/>
          <w:szCs w:val="30"/>
        </w:rPr>
        <w:t>%</w:t>
      </w:r>
      <w:r w:rsidR="0007663B">
        <w:rPr>
          <w:rFonts w:ascii="仿宋_GB2312" w:eastAsia="仿宋_GB2312" w:hint="eastAsia"/>
          <w:sz w:val="30"/>
          <w:szCs w:val="30"/>
        </w:rPr>
        <w:t>，卫生健康支出</w:t>
      </w:r>
      <w:r w:rsidR="00B77196">
        <w:rPr>
          <w:rFonts w:ascii="仿宋_GB2312" w:eastAsia="仿宋_GB2312" w:hint="eastAsia"/>
          <w:sz w:val="30"/>
          <w:szCs w:val="30"/>
        </w:rPr>
        <w:t>（210类）</w:t>
      </w:r>
      <w:r w:rsidR="0007663B">
        <w:rPr>
          <w:rFonts w:ascii="仿宋_GB2312" w:eastAsia="仿宋_GB2312" w:hint="eastAsia"/>
          <w:sz w:val="30"/>
          <w:szCs w:val="30"/>
        </w:rPr>
        <w:t>13.38万元，占</w:t>
      </w:r>
      <w:r w:rsidR="00060D71">
        <w:rPr>
          <w:rFonts w:ascii="仿宋_GB2312" w:eastAsia="仿宋_GB2312" w:hint="eastAsia"/>
          <w:sz w:val="30"/>
          <w:szCs w:val="30"/>
        </w:rPr>
        <w:t>2.86</w:t>
      </w:r>
      <w:r w:rsidR="0007663B">
        <w:rPr>
          <w:rFonts w:ascii="仿宋_GB2312" w:eastAsia="仿宋_GB2312" w:hint="eastAsia"/>
          <w:sz w:val="30"/>
          <w:szCs w:val="30"/>
        </w:rPr>
        <w:t>%，住房保障支出</w:t>
      </w:r>
      <w:r w:rsidR="00B77196">
        <w:rPr>
          <w:rFonts w:ascii="仿宋_GB2312" w:eastAsia="仿宋_GB2312" w:hint="eastAsia"/>
          <w:sz w:val="30"/>
          <w:szCs w:val="30"/>
        </w:rPr>
        <w:t>（221类）</w:t>
      </w:r>
      <w:r w:rsidR="0007663B">
        <w:rPr>
          <w:rFonts w:ascii="仿宋_GB2312" w:eastAsia="仿宋_GB2312" w:hint="eastAsia"/>
          <w:sz w:val="30"/>
          <w:szCs w:val="30"/>
        </w:rPr>
        <w:t>22.89万元占4.9%</w:t>
      </w:r>
      <w:r w:rsidR="00B77196">
        <w:rPr>
          <w:rFonts w:ascii="仿宋_GB2312" w:eastAsia="仿宋_GB2312" w:hint="eastAsia"/>
          <w:sz w:val="30"/>
          <w:szCs w:val="30"/>
        </w:rPr>
        <w:t>。</w:t>
      </w:r>
    </w:p>
    <w:p w:rsidR="00EA64C6" w:rsidRDefault="00EA64C6">
      <w:pPr>
        <w:ind w:firstLineChars="200" w:firstLine="602"/>
        <w:outlineLvl w:val="0"/>
        <w:rPr>
          <w:rFonts w:ascii="楷体_GB2312" w:eastAsia="楷体_GB2312" w:hAnsi="宋体"/>
          <w:b/>
          <w:sz w:val="30"/>
          <w:szCs w:val="30"/>
        </w:rPr>
      </w:pPr>
      <w:r>
        <w:rPr>
          <w:rFonts w:ascii="楷体_GB2312" w:eastAsia="楷体_GB2312" w:hAnsi="宋体" w:hint="eastAsia"/>
          <w:b/>
          <w:sz w:val="30"/>
          <w:szCs w:val="30"/>
        </w:rPr>
        <w:t>（三）一般公共预算财政拨款支出决算具体情况</w:t>
      </w:r>
    </w:p>
    <w:p w:rsidR="00EA64C6" w:rsidRPr="00F63AFF" w:rsidRDefault="00EA64C6">
      <w:pPr>
        <w:ind w:firstLineChars="200" w:firstLine="600"/>
        <w:rPr>
          <w:rFonts w:ascii="仿宋_GB2312" w:eastAsia="仿宋_GB2312"/>
          <w:sz w:val="30"/>
          <w:szCs w:val="30"/>
        </w:rPr>
      </w:pPr>
      <w:r w:rsidRPr="00F63AFF">
        <w:rPr>
          <w:rFonts w:ascii="仿宋_GB2312" w:eastAsia="仿宋_GB2312" w:hAnsi="宋体" w:hint="eastAsia"/>
          <w:sz w:val="30"/>
          <w:szCs w:val="30"/>
        </w:rPr>
        <w:t>庄河市</w:t>
      </w:r>
      <w:r w:rsidR="00570438" w:rsidRPr="00F63AFF">
        <w:rPr>
          <w:rFonts w:ascii="仿宋_GB2312" w:eastAsia="仿宋_GB2312" w:hAnsi="宋体" w:hint="eastAsia"/>
          <w:sz w:val="30"/>
          <w:szCs w:val="30"/>
        </w:rPr>
        <w:t>党建服务中心</w:t>
      </w:r>
      <w:r w:rsidRPr="00F63AFF">
        <w:rPr>
          <w:rFonts w:ascii="仿宋_GB2312" w:eastAsia="仿宋_GB2312" w:hint="eastAsia"/>
          <w:sz w:val="30"/>
          <w:szCs w:val="30"/>
        </w:rPr>
        <w:t>2019年度一般公共预算财政拨款支出年初预算为</w:t>
      </w:r>
      <w:r w:rsidR="00570438" w:rsidRPr="00F63AFF">
        <w:rPr>
          <w:rFonts w:ascii="仿宋_GB2312" w:eastAsia="仿宋_GB2312" w:hint="eastAsia"/>
          <w:sz w:val="30"/>
          <w:szCs w:val="30"/>
        </w:rPr>
        <w:t>182.8</w:t>
      </w:r>
      <w:r w:rsidRPr="00F63AFF">
        <w:rPr>
          <w:rFonts w:ascii="仿宋_GB2312" w:eastAsia="仿宋_GB2312" w:hint="eastAsia"/>
          <w:sz w:val="30"/>
          <w:szCs w:val="30"/>
        </w:rPr>
        <w:t>万元，支出决算为</w:t>
      </w:r>
      <w:r w:rsidR="00570438" w:rsidRPr="00F63AFF">
        <w:rPr>
          <w:rFonts w:ascii="仿宋_GB2312" w:eastAsia="仿宋_GB2312" w:hint="eastAsia"/>
          <w:sz w:val="30"/>
          <w:szCs w:val="30"/>
        </w:rPr>
        <w:t>467.15</w:t>
      </w:r>
      <w:r w:rsidRPr="00F63AFF">
        <w:rPr>
          <w:rFonts w:ascii="仿宋_GB2312" w:eastAsia="仿宋_GB2312" w:hint="eastAsia"/>
          <w:sz w:val="30"/>
          <w:szCs w:val="30"/>
        </w:rPr>
        <w:t>万元，完成年初预算的</w:t>
      </w:r>
      <w:r w:rsidR="00ED73D9" w:rsidRPr="00F63AFF">
        <w:rPr>
          <w:rFonts w:ascii="仿宋_GB2312" w:eastAsia="仿宋_GB2312" w:hint="eastAsia"/>
          <w:sz w:val="30"/>
          <w:szCs w:val="30"/>
        </w:rPr>
        <w:t>255.55</w:t>
      </w:r>
      <w:r w:rsidRPr="00F63AFF">
        <w:rPr>
          <w:rFonts w:ascii="仿宋_GB2312" w:eastAsia="仿宋_GB2312" w:hint="eastAsia"/>
          <w:sz w:val="30"/>
          <w:szCs w:val="30"/>
        </w:rPr>
        <w:t>%。决算数大于预算数的主要原因：</w:t>
      </w:r>
      <w:r w:rsidR="00B77196" w:rsidRPr="00F63AFF">
        <w:rPr>
          <w:rFonts w:ascii="仿宋_GB2312" w:eastAsia="仿宋_GB2312" w:hint="eastAsia"/>
          <w:sz w:val="30"/>
          <w:szCs w:val="30"/>
        </w:rPr>
        <w:t>项目支出增加</w:t>
      </w:r>
      <w:r w:rsidRPr="00F63AFF">
        <w:rPr>
          <w:rFonts w:ascii="仿宋_GB2312" w:eastAsia="仿宋_GB2312" w:hint="eastAsia"/>
          <w:sz w:val="30"/>
          <w:szCs w:val="30"/>
        </w:rPr>
        <w:t>。其中：</w:t>
      </w:r>
    </w:p>
    <w:p w:rsidR="00EA64C6" w:rsidRPr="00F63AFF" w:rsidRDefault="00EA64C6">
      <w:pPr>
        <w:ind w:firstLineChars="200" w:firstLine="600"/>
        <w:rPr>
          <w:rFonts w:ascii="仿宋_GB2312" w:eastAsia="仿宋_GB2312"/>
          <w:sz w:val="30"/>
          <w:szCs w:val="30"/>
        </w:rPr>
      </w:pPr>
      <w:r w:rsidRPr="00F63AFF">
        <w:rPr>
          <w:rFonts w:ascii="仿宋_GB2312" w:eastAsia="仿宋_GB2312" w:hint="eastAsia"/>
          <w:sz w:val="30"/>
          <w:szCs w:val="30"/>
        </w:rPr>
        <w:t>1、</w:t>
      </w:r>
      <w:r w:rsidR="00F2748B" w:rsidRPr="00F63AFF">
        <w:rPr>
          <w:rFonts w:ascii="仿宋_GB2312" w:eastAsia="仿宋_GB2312" w:hint="eastAsia"/>
          <w:sz w:val="30"/>
          <w:szCs w:val="30"/>
        </w:rPr>
        <w:t>一般公共服务支出</w:t>
      </w:r>
      <w:r w:rsidR="00F63AFF" w:rsidRPr="00F63AFF">
        <w:rPr>
          <w:rFonts w:ascii="仿宋_GB2312" w:eastAsia="仿宋_GB2312" w:hint="eastAsia"/>
          <w:sz w:val="30"/>
          <w:szCs w:val="30"/>
        </w:rPr>
        <w:t>（201类）人力资源事务（10款）其他人力资源事务支出（99项）</w:t>
      </w:r>
      <w:r w:rsidRPr="00F63AFF">
        <w:rPr>
          <w:rFonts w:ascii="仿宋_GB2312" w:eastAsia="仿宋_GB2312" w:hint="eastAsia"/>
          <w:sz w:val="30"/>
          <w:szCs w:val="30"/>
        </w:rPr>
        <w:t>。主要用于：</w:t>
      </w:r>
      <w:r w:rsidR="00681244">
        <w:rPr>
          <w:rFonts w:ascii="仿宋_GB2312" w:eastAsia="仿宋_GB2312" w:hint="eastAsia"/>
          <w:sz w:val="30"/>
          <w:szCs w:val="30"/>
        </w:rPr>
        <w:t xml:space="preserve"> “三支一扶”项目</w:t>
      </w:r>
      <w:r w:rsidR="00EE18C3">
        <w:rPr>
          <w:rFonts w:ascii="仿宋_GB2312" w:eastAsia="仿宋_GB2312" w:hint="eastAsia"/>
          <w:sz w:val="30"/>
          <w:szCs w:val="30"/>
        </w:rPr>
        <w:t>人员经费</w:t>
      </w:r>
      <w:r w:rsidR="002C796F">
        <w:rPr>
          <w:rFonts w:ascii="仿宋_GB2312" w:eastAsia="仿宋_GB2312" w:hint="eastAsia"/>
          <w:sz w:val="30"/>
          <w:szCs w:val="30"/>
        </w:rPr>
        <w:t>。</w:t>
      </w:r>
      <w:r w:rsidRPr="00F63AFF">
        <w:rPr>
          <w:rFonts w:ascii="仿宋_GB2312" w:eastAsia="仿宋_GB2312" w:hint="eastAsia"/>
          <w:sz w:val="30"/>
          <w:szCs w:val="30"/>
        </w:rPr>
        <w:t>年初预算为</w:t>
      </w:r>
      <w:r w:rsidR="00EE18C3">
        <w:rPr>
          <w:rFonts w:ascii="仿宋_GB2312" w:eastAsia="仿宋_GB2312" w:hint="eastAsia"/>
          <w:sz w:val="30"/>
          <w:szCs w:val="30"/>
        </w:rPr>
        <w:t>0</w:t>
      </w:r>
      <w:r w:rsidRPr="00F63AFF">
        <w:rPr>
          <w:rFonts w:ascii="仿宋_GB2312" w:eastAsia="仿宋_GB2312" w:hint="eastAsia"/>
          <w:sz w:val="30"/>
          <w:szCs w:val="30"/>
        </w:rPr>
        <w:t>万元，支出决算为</w:t>
      </w:r>
      <w:r w:rsidR="00F63AFF">
        <w:rPr>
          <w:rFonts w:ascii="仿宋_GB2312" w:eastAsia="仿宋_GB2312" w:hint="eastAsia"/>
          <w:sz w:val="30"/>
          <w:szCs w:val="30"/>
        </w:rPr>
        <w:t>270.88</w:t>
      </w:r>
      <w:r w:rsidRPr="00F63AFF">
        <w:rPr>
          <w:rFonts w:ascii="仿宋_GB2312" w:eastAsia="仿宋_GB2312" w:hint="eastAsia"/>
          <w:sz w:val="30"/>
          <w:szCs w:val="30"/>
        </w:rPr>
        <w:t>万元。决算数大于预算数的主要原因：</w:t>
      </w:r>
      <w:r w:rsidR="00681244">
        <w:rPr>
          <w:rFonts w:ascii="仿宋_GB2312" w:eastAsia="仿宋_GB2312" w:hint="eastAsia"/>
          <w:sz w:val="30"/>
          <w:szCs w:val="30"/>
        </w:rPr>
        <w:t>此项支出未纳入年初预算</w:t>
      </w:r>
      <w:r w:rsidRPr="00F63AFF">
        <w:rPr>
          <w:rFonts w:ascii="仿宋_GB2312" w:eastAsia="仿宋_GB2312" w:hint="eastAsia"/>
          <w:sz w:val="30"/>
          <w:szCs w:val="30"/>
        </w:rPr>
        <w:t>。</w:t>
      </w:r>
    </w:p>
    <w:p w:rsidR="00EA64C6" w:rsidRPr="00F63AFF" w:rsidRDefault="00EA64C6">
      <w:pPr>
        <w:ind w:firstLineChars="200" w:firstLine="600"/>
        <w:rPr>
          <w:rFonts w:ascii="仿宋_GB2312" w:eastAsia="仿宋_GB2312"/>
          <w:sz w:val="30"/>
          <w:szCs w:val="30"/>
        </w:rPr>
      </w:pPr>
      <w:r w:rsidRPr="00F63AFF">
        <w:rPr>
          <w:rFonts w:ascii="仿宋_GB2312" w:eastAsia="仿宋_GB2312" w:hint="eastAsia"/>
          <w:sz w:val="30"/>
          <w:szCs w:val="30"/>
        </w:rPr>
        <w:t>2、</w:t>
      </w:r>
      <w:r w:rsidR="002C796F" w:rsidRPr="00F63AFF">
        <w:rPr>
          <w:rFonts w:ascii="仿宋_GB2312" w:eastAsia="仿宋_GB2312" w:hint="eastAsia"/>
          <w:sz w:val="30"/>
          <w:szCs w:val="30"/>
        </w:rPr>
        <w:t>一般公共服务支出（201类）</w:t>
      </w:r>
      <w:r w:rsidR="002C796F">
        <w:rPr>
          <w:rFonts w:ascii="仿宋_GB2312" w:eastAsia="仿宋_GB2312" w:hint="eastAsia"/>
          <w:sz w:val="30"/>
          <w:szCs w:val="30"/>
        </w:rPr>
        <w:t>党委办公厅（室）及相关机构事务（31款）事业运行（50项）。</w:t>
      </w:r>
      <w:r w:rsidRPr="00F63AFF">
        <w:rPr>
          <w:rFonts w:ascii="仿宋_GB2312" w:eastAsia="仿宋_GB2312" w:hint="eastAsia"/>
          <w:sz w:val="30"/>
          <w:szCs w:val="30"/>
        </w:rPr>
        <w:t>主要用于：</w:t>
      </w:r>
      <w:r w:rsidR="002C796F" w:rsidRPr="00F63AFF">
        <w:rPr>
          <w:rFonts w:ascii="仿宋_GB2312" w:eastAsia="仿宋_GB2312" w:hint="eastAsia"/>
          <w:sz w:val="30"/>
          <w:szCs w:val="30"/>
        </w:rPr>
        <w:t>人员</w:t>
      </w:r>
      <w:r w:rsidR="002C796F">
        <w:rPr>
          <w:rFonts w:ascii="仿宋_GB2312" w:eastAsia="仿宋_GB2312" w:hint="eastAsia"/>
          <w:sz w:val="30"/>
          <w:szCs w:val="30"/>
        </w:rPr>
        <w:t>基本</w:t>
      </w:r>
      <w:r w:rsidR="002C796F" w:rsidRPr="00F63AFF">
        <w:rPr>
          <w:rFonts w:ascii="仿宋_GB2312" w:eastAsia="仿宋_GB2312" w:hint="eastAsia"/>
          <w:sz w:val="30"/>
          <w:szCs w:val="30"/>
        </w:rPr>
        <w:t>工资</w:t>
      </w:r>
      <w:r w:rsidR="002C796F">
        <w:rPr>
          <w:rFonts w:ascii="仿宋_GB2312" w:eastAsia="仿宋_GB2312" w:hint="eastAsia"/>
          <w:sz w:val="30"/>
          <w:szCs w:val="30"/>
        </w:rPr>
        <w:t>、</w:t>
      </w:r>
      <w:r w:rsidR="002C796F">
        <w:rPr>
          <w:rFonts w:ascii="仿宋_GB2312" w:eastAsia="仿宋_GB2312" w:hint="eastAsia"/>
          <w:sz w:val="30"/>
          <w:szCs w:val="30"/>
        </w:rPr>
        <w:lastRenderedPageBreak/>
        <w:t>津贴补贴</w:t>
      </w:r>
      <w:r w:rsidR="002C796F" w:rsidRPr="00F63AFF">
        <w:rPr>
          <w:rFonts w:ascii="仿宋_GB2312" w:eastAsia="仿宋_GB2312" w:hint="eastAsia"/>
          <w:sz w:val="30"/>
          <w:szCs w:val="30"/>
        </w:rPr>
        <w:t>。</w:t>
      </w:r>
      <w:r w:rsidRPr="00F63AFF">
        <w:rPr>
          <w:rFonts w:ascii="仿宋_GB2312" w:eastAsia="仿宋_GB2312" w:hint="eastAsia"/>
          <w:sz w:val="30"/>
          <w:szCs w:val="30"/>
        </w:rPr>
        <w:t>年初预算为</w:t>
      </w:r>
      <w:r w:rsidR="00EE18C3">
        <w:rPr>
          <w:rFonts w:ascii="仿宋_GB2312" w:eastAsia="仿宋_GB2312" w:hint="eastAsia"/>
          <w:sz w:val="30"/>
          <w:szCs w:val="30"/>
        </w:rPr>
        <w:t>133.5</w:t>
      </w:r>
      <w:r w:rsidRPr="00F63AFF">
        <w:rPr>
          <w:rFonts w:ascii="仿宋_GB2312" w:eastAsia="仿宋_GB2312" w:hint="eastAsia"/>
          <w:sz w:val="30"/>
          <w:szCs w:val="30"/>
        </w:rPr>
        <w:t>万元，支出决算为</w:t>
      </w:r>
      <w:r w:rsidR="002C796F">
        <w:rPr>
          <w:rFonts w:ascii="仿宋_GB2312" w:eastAsia="仿宋_GB2312" w:hint="eastAsia"/>
          <w:sz w:val="30"/>
          <w:szCs w:val="30"/>
        </w:rPr>
        <w:t>144.42</w:t>
      </w:r>
      <w:r w:rsidRPr="00F63AFF">
        <w:rPr>
          <w:rFonts w:ascii="仿宋_GB2312" w:eastAsia="仿宋_GB2312" w:hint="eastAsia"/>
          <w:sz w:val="30"/>
          <w:szCs w:val="30"/>
        </w:rPr>
        <w:t>万元。决算数</w:t>
      </w:r>
      <w:r w:rsidR="00EE18C3">
        <w:rPr>
          <w:rFonts w:ascii="仿宋_GB2312" w:eastAsia="仿宋_GB2312" w:hint="eastAsia"/>
          <w:sz w:val="30"/>
          <w:szCs w:val="30"/>
        </w:rPr>
        <w:t>大</w:t>
      </w:r>
      <w:r w:rsidRPr="00F63AFF">
        <w:rPr>
          <w:rFonts w:ascii="仿宋_GB2312" w:eastAsia="仿宋_GB2312" w:hint="eastAsia"/>
          <w:sz w:val="30"/>
          <w:szCs w:val="30"/>
        </w:rPr>
        <w:t>于预算数的主要原因：</w:t>
      </w:r>
      <w:r w:rsidR="004F0010" w:rsidRPr="00F63AFF">
        <w:rPr>
          <w:rFonts w:ascii="仿宋_GB2312" w:eastAsia="仿宋_GB2312" w:hint="eastAsia"/>
          <w:sz w:val="30"/>
          <w:szCs w:val="30"/>
        </w:rPr>
        <w:t>人员变动</w:t>
      </w:r>
      <w:r w:rsidRPr="00F63AFF">
        <w:rPr>
          <w:rFonts w:ascii="仿宋_GB2312" w:eastAsia="仿宋_GB2312" w:hint="eastAsia"/>
          <w:sz w:val="30"/>
          <w:szCs w:val="30"/>
        </w:rPr>
        <w:t>。</w:t>
      </w:r>
    </w:p>
    <w:p w:rsidR="004F0010" w:rsidRDefault="004F0010" w:rsidP="004F0010">
      <w:pPr>
        <w:ind w:firstLineChars="200" w:firstLine="600"/>
        <w:rPr>
          <w:rFonts w:ascii="仿宋_GB2312" w:eastAsia="仿宋_GB2312"/>
          <w:sz w:val="30"/>
          <w:szCs w:val="30"/>
        </w:rPr>
      </w:pPr>
      <w:r w:rsidRPr="00F63AFF">
        <w:rPr>
          <w:rFonts w:ascii="仿宋_GB2312" w:eastAsia="仿宋_GB2312" w:hint="eastAsia"/>
          <w:sz w:val="30"/>
          <w:szCs w:val="30"/>
        </w:rPr>
        <w:t>3</w:t>
      </w:r>
      <w:r w:rsidR="002C796F">
        <w:rPr>
          <w:rFonts w:ascii="仿宋_GB2312" w:eastAsia="仿宋_GB2312" w:hint="eastAsia"/>
          <w:sz w:val="30"/>
          <w:szCs w:val="30"/>
        </w:rPr>
        <w:t>、社会保障和就业支出（208类）行政事业单位离退休</w:t>
      </w:r>
      <w:r w:rsidR="00D229DC">
        <w:rPr>
          <w:rFonts w:ascii="仿宋_GB2312" w:eastAsia="仿宋_GB2312" w:hint="eastAsia"/>
          <w:sz w:val="30"/>
          <w:szCs w:val="30"/>
        </w:rPr>
        <w:t>（05款）事业单位离退休（02项）</w:t>
      </w:r>
      <w:r w:rsidRPr="00F63AFF">
        <w:rPr>
          <w:rFonts w:ascii="仿宋_GB2312" w:eastAsia="仿宋_GB2312" w:hint="eastAsia"/>
          <w:sz w:val="30"/>
          <w:szCs w:val="30"/>
        </w:rPr>
        <w:t>。主要用于</w:t>
      </w:r>
      <w:r w:rsidR="00D229DC">
        <w:rPr>
          <w:rFonts w:ascii="仿宋_GB2312" w:eastAsia="仿宋_GB2312" w:hint="eastAsia"/>
          <w:sz w:val="30"/>
          <w:szCs w:val="30"/>
        </w:rPr>
        <w:t>：退休人员取暖费</w:t>
      </w:r>
      <w:r w:rsidRPr="00F63AFF">
        <w:rPr>
          <w:rFonts w:ascii="仿宋_GB2312" w:eastAsia="仿宋_GB2312" w:hint="eastAsia"/>
          <w:sz w:val="30"/>
          <w:szCs w:val="30"/>
        </w:rPr>
        <w:t>。年初预算数为</w:t>
      </w:r>
      <w:r w:rsidR="00EE18C3">
        <w:rPr>
          <w:rFonts w:ascii="仿宋_GB2312" w:eastAsia="仿宋_GB2312" w:hint="eastAsia"/>
          <w:sz w:val="30"/>
          <w:szCs w:val="30"/>
        </w:rPr>
        <w:t>0.1</w:t>
      </w:r>
      <w:r w:rsidRPr="00F63AFF">
        <w:rPr>
          <w:rFonts w:ascii="仿宋_GB2312" w:eastAsia="仿宋_GB2312" w:hint="eastAsia"/>
          <w:sz w:val="30"/>
          <w:szCs w:val="30"/>
        </w:rPr>
        <w:t>万元，支出决算为</w:t>
      </w:r>
      <w:r w:rsidR="00D229DC">
        <w:rPr>
          <w:rFonts w:ascii="仿宋_GB2312" w:eastAsia="仿宋_GB2312" w:hint="eastAsia"/>
          <w:sz w:val="30"/>
          <w:szCs w:val="30"/>
        </w:rPr>
        <w:t>0.1</w:t>
      </w:r>
      <w:r w:rsidRPr="00F63AFF">
        <w:rPr>
          <w:rFonts w:ascii="仿宋_GB2312" w:eastAsia="仿宋_GB2312" w:hint="eastAsia"/>
          <w:sz w:val="30"/>
          <w:szCs w:val="30"/>
        </w:rPr>
        <w:t>万元。决算数</w:t>
      </w:r>
      <w:r w:rsidR="00EE18C3">
        <w:rPr>
          <w:rFonts w:ascii="仿宋_GB2312" w:eastAsia="仿宋_GB2312" w:hint="eastAsia"/>
          <w:sz w:val="30"/>
          <w:szCs w:val="30"/>
        </w:rPr>
        <w:t>与</w:t>
      </w:r>
      <w:r w:rsidRPr="00F63AFF">
        <w:rPr>
          <w:rFonts w:ascii="仿宋_GB2312" w:eastAsia="仿宋_GB2312" w:hint="eastAsia"/>
          <w:sz w:val="30"/>
          <w:szCs w:val="30"/>
        </w:rPr>
        <w:t>预算数</w:t>
      </w:r>
      <w:r w:rsidR="00EE18C3">
        <w:rPr>
          <w:rFonts w:ascii="仿宋_GB2312" w:eastAsia="仿宋_GB2312" w:hint="eastAsia"/>
          <w:sz w:val="30"/>
          <w:szCs w:val="30"/>
        </w:rPr>
        <w:t>持平。</w:t>
      </w:r>
    </w:p>
    <w:p w:rsidR="00D229DC" w:rsidRDefault="00D229DC" w:rsidP="00D229DC">
      <w:pPr>
        <w:ind w:firstLineChars="200" w:firstLine="600"/>
        <w:rPr>
          <w:rFonts w:ascii="仿宋_GB2312" w:eastAsia="仿宋_GB2312"/>
          <w:sz w:val="30"/>
          <w:szCs w:val="30"/>
        </w:rPr>
      </w:pPr>
      <w:r>
        <w:rPr>
          <w:rFonts w:ascii="仿宋_GB2312" w:eastAsia="仿宋_GB2312" w:hint="eastAsia"/>
          <w:sz w:val="30"/>
          <w:szCs w:val="30"/>
        </w:rPr>
        <w:t>4、社会保障和就业支出（208类）行政事业单位离退休（05款）机关事业单位基本养老保险缴费支出（05项）</w:t>
      </w:r>
      <w:r w:rsidRPr="00F63AFF">
        <w:rPr>
          <w:rFonts w:ascii="仿宋_GB2312" w:eastAsia="仿宋_GB2312" w:hint="eastAsia"/>
          <w:sz w:val="30"/>
          <w:szCs w:val="30"/>
        </w:rPr>
        <w:t>。</w:t>
      </w:r>
      <w:r>
        <w:rPr>
          <w:rFonts w:ascii="仿宋_GB2312" w:eastAsia="仿宋_GB2312" w:hint="eastAsia"/>
          <w:sz w:val="30"/>
          <w:szCs w:val="30"/>
        </w:rPr>
        <w:t>主要用于</w:t>
      </w:r>
      <w:r>
        <w:rPr>
          <w:rFonts w:ascii="仿宋_GB2312" w:eastAsia="仿宋_GB2312"/>
          <w:sz w:val="30"/>
          <w:szCs w:val="30"/>
        </w:rPr>
        <w:br/>
      </w:r>
      <w:r>
        <w:rPr>
          <w:rFonts w:ascii="仿宋_GB2312" w:eastAsia="仿宋_GB2312" w:hint="eastAsia"/>
          <w:sz w:val="30"/>
          <w:szCs w:val="30"/>
        </w:rPr>
        <w:t>：保险费支出。</w:t>
      </w:r>
      <w:r w:rsidRPr="00F63AFF">
        <w:rPr>
          <w:rFonts w:ascii="仿宋_GB2312" w:eastAsia="仿宋_GB2312" w:hint="eastAsia"/>
          <w:sz w:val="30"/>
          <w:szCs w:val="30"/>
        </w:rPr>
        <w:t>年初预算数为</w:t>
      </w:r>
      <w:r w:rsidR="00EE18C3">
        <w:rPr>
          <w:rFonts w:ascii="仿宋_GB2312" w:eastAsia="仿宋_GB2312" w:hint="eastAsia"/>
          <w:sz w:val="30"/>
          <w:szCs w:val="30"/>
        </w:rPr>
        <w:t>16.2</w:t>
      </w:r>
      <w:r w:rsidRPr="00F63AFF">
        <w:rPr>
          <w:rFonts w:ascii="仿宋_GB2312" w:eastAsia="仿宋_GB2312" w:hint="eastAsia"/>
          <w:sz w:val="30"/>
          <w:szCs w:val="30"/>
        </w:rPr>
        <w:t>万元，支出决算为</w:t>
      </w:r>
      <w:r>
        <w:rPr>
          <w:rFonts w:ascii="仿宋_GB2312" w:eastAsia="仿宋_GB2312" w:hint="eastAsia"/>
          <w:sz w:val="30"/>
          <w:szCs w:val="30"/>
        </w:rPr>
        <w:t>15.48</w:t>
      </w:r>
      <w:r w:rsidRPr="00F63AFF">
        <w:rPr>
          <w:rFonts w:ascii="仿宋_GB2312" w:eastAsia="仿宋_GB2312" w:hint="eastAsia"/>
          <w:sz w:val="30"/>
          <w:szCs w:val="30"/>
        </w:rPr>
        <w:t>万元。决算数</w:t>
      </w:r>
      <w:r w:rsidR="00EE18C3">
        <w:rPr>
          <w:rFonts w:ascii="仿宋_GB2312" w:eastAsia="仿宋_GB2312" w:hint="eastAsia"/>
          <w:sz w:val="30"/>
          <w:szCs w:val="30"/>
        </w:rPr>
        <w:t>小</w:t>
      </w:r>
      <w:r w:rsidRPr="00F63AFF">
        <w:rPr>
          <w:rFonts w:ascii="仿宋_GB2312" w:eastAsia="仿宋_GB2312" w:hint="eastAsia"/>
          <w:sz w:val="30"/>
          <w:szCs w:val="30"/>
        </w:rPr>
        <w:t>于预算数的主要原因：人员变动。</w:t>
      </w:r>
    </w:p>
    <w:p w:rsidR="00D229DC" w:rsidRDefault="00D229DC" w:rsidP="00D229DC">
      <w:pPr>
        <w:ind w:firstLineChars="200" w:firstLine="600"/>
        <w:rPr>
          <w:rFonts w:ascii="仿宋_GB2312" w:eastAsia="仿宋_GB2312"/>
          <w:sz w:val="30"/>
          <w:szCs w:val="30"/>
        </w:rPr>
      </w:pPr>
      <w:r>
        <w:rPr>
          <w:rFonts w:ascii="仿宋_GB2312" w:eastAsia="仿宋_GB2312" w:hint="eastAsia"/>
          <w:sz w:val="30"/>
          <w:szCs w:val="30"/>
        </w:rPr>
        <w:t>5、卫生健康支出（210类）行政事业单位医疗（11款）事业单位医疗（02项）。主要用于：职工医疗保险支出。</w:t>
      </w:r>
      <w:r w:rsidRPr="00F63AFF">
        <w:rPr>
          <w:rFonts w:ascii="仿宋_GB2312" w:eastAsia="仿宋_GB2312" w:hint="eastAsia"/>
          <w:sz w:val="30"/>
          <w:szCs w:val="30"/>
        </w:rPr>
        <w:t>年初预算数为</w:t>
      </w:r>
      <w:r w:rsidR="00EE18C3">
        <w:rPr>
          <w:rFonts w:ascii="仿宋_GB2312" w:eastAsia="仿宋_GB2312" w:hint="eastAsia"/>
          <w:sz w:val="30"/>
          <w:szCs w:val="30"/>
        </w:rPr>
        <w:t>6.5</w:t>
      </w:r>
      <w:r w:rsidRPr="00F63AFF">
        <w:rPr>
          <w:rFonts w:ascii="仿宋_GB2312" w:eastAsia="仿宋_GB2312" w:hint="eastAsia"/>
          <w:sz w:val="30"/>
          <w:szCs w:val="30"/>
        </w:rPr>
        <w:t>万元，支出决算为</w:t>
      </w:r>
      <w:r>
        <w:rPr>
          <w:rFonts w:ascii="仿宋_GB2312" w:eastAsia="仿宋_GB2312" w:hint="eastAsia"/>
          <w:sz w:val="30"/>
          <w:szCs w:val="30"/>
        </w:rPr>
        <w:t>7.0</w:t>
      </w:r>
      <w:r w:rsidRPr="00F63AFF">
        <w:rPr>
          <w:rFonts w:ascii="仿宋_GB2312" w:eastAsia="仿宋_GB2312" w:hint="eastAsia"/>
          <w:sz w:val="30"/>
          <w:szCs w:val="30"/>
        </w:rPr>
        <w:t>万元。决算数大于预算数的主要原因：人员变动。</w:t>
      </w:r>
    </w:p>
    <w:p w:rsidR="00D229DC" w:rsidRDefault="00D229DC" w:rsidP="00D229DC">
      <w:pPr>
        <w:ind w:firstLineChars="200" w:firstLine="600"/>
        <w:rPr>
          <w:rFonts w:ascii="仿宋_GB2312" w:eastAsia="仿宋_GB2312"/>
          <w:sz w:val="30"/>
          <w:szCs w:val="30"/>
        </w:rPr>
      </w:pPr>
      <w:r>
        <w:rPr>
          <w:rFonts w:ascii="仿宋_GB2312" w:eastAsia="仿宋_GB2312" w:hint="eastAsia"/>
          <w:sz w:val="30"/>
          <w:szCs w:val="30"/>
        </w:rPr>
        <w:t>6、卫生健康支出（210类）行政事业单位医疗（11款）公务员医疗补助（03项）。主要用于：公务人员医疗补助支出。</w:t>
      </w:r>
      <w:r w:rsidRPr="00F63AFF">
        <w:rPr>
          <w:rFonts w:ascii="仿宋_GB2312" w:eastAsia="仿宋_GB2312" w:hint="eastAsia"/>
          <w:sz w:val="30"/>
          <w:szCs w:val="30"/>
        </w:rPr>
        <w:t>年初预算数为</w:t>
      </w:r>
      <w:r w:rsidR="00EE18C3">
        <w:rPr>
          <w:rFonts w:ascii="仿宋_GB2312" w:eastAsia="仿宋_GB2312" w:hint="eastAsia"/>
          <w:sz w:val="30"/>
          <w:szCs w:val="30"/>
        </w:rPr>
        <w:t>5.7</w:t>
      </w:r>
      <w:r w:rsidRPr="00F63AFF">
        <w:rPr>
          <w:rFonts w:ascii="仿宋_GB2312" w:eastAsia="仿宋_GB2312" w:hint="eastAsia"/>
          <w:sz w:val="30"/>
          <w:szCs w:val="30"/>
        </w:rPr>
        <w:t>万元，支出决算为</w:t>
      </w:r>
      <w:r>
        <w:rPr>
          <w:rFonts w:ascii="仿宋_GB2312" w:eastAsia="仿宋_GB2312" w:hint="eastAsia"/>
          <w:sz w:val="30"/>
          <w:szCs w:val="30"/>
        </w:rPr>
        <w:t>6.28</w:t>
      </w:r>
      <w:r w:rsidRPr="00F63AFF">
        <w:rPr>
          <w:rFonts w:ascii="仿宋_GB2312" w:eastAsia="仿宋_GB2312" w:hint="eastAsia"/>
          <w:sz w:val="30"/>
          <w:szCs w:val="30"/>
        </w:rPr>
        <w:t>万元。决算数大于预算数的主要原因：人员变动。</w:t>
      </w:r>
    </w:p>
    <w:p w:rsidR="004F0010" w:rsidRDefault="00D229DC" w:rsidP="00D229DC">
      <w:pPr>
        <w:ind w:firstLineChars="200" w:firstLine="600"/>
        <w:rPr>
          <w:rFonts w:ascii="仿宋_GB2312" w:eastAsia="仿宋_GB2312"/>
          <w:sz w:val="30"/>
          <w:szCs w:val="30"/>
        </w:rPr>
      </w:pPr>
      <w:r>
        <w:rPr>
          <w:rFonts w:ascii="仿宋_GB2312" w:eastAsia="仿宋_GB2312" w:hint="eastAsia"/>
          <w:sz w:val="30"/>
          <w:szCs w:val="30"/>
        </w:rPr>
        <w:t>7</w:t>
      </w:r>
      <w:r w:rsidR="004F0010" w:rsidRPr="00F63AFF">
        <w:rPr>
          <w:rFonts w:ascii="仿宋_GB2312" w:eastAsia="仿宋_GB2312" w:hint="eastAsia"/>
          <w:sz w:val="30"/>
          <w:szCs w:val="30"/>
        </w:rPr>
        <w:t>、住房保障支出</w:t>
      </w:r>
      <w:r>
        <w:rPr>
          <w:rFonts w:ascii="仿宋_GB2312" w:eastAsia="仿宋_GB2312" w:hint="eastAsia"/>
          <w:sz w:val="30"/>
          <w:szCs w:val="30"/>
        </w:rPr>
        <w:t>（221类）住房改革支出（02款）住房公积金（01项）</w:t>
      </w:r>
      <w:r w:rsidR="004F0010" w:rsidRPr="00F63AFF">
        <w:rPr>
          <w:rFonts w:ascii="仿宋_GB2312" w:eastAsia="仿宋_GB2312" w:hint="eastAsia"/>
          <w:sz w:val="30"/>
          <w:szCs w:val="30"/>
        </w:rPr>
        <w:t>。主要</w:t>
      </w:r>
      <w:r>
        <w:rPr>
          <w:rFonts w:ascii="仿宋_GB2312" w:eastAsia="仿宋_GB2312" w:hint="eastAsia"/>
          <w:sz w:val="30"/>
          <w:szCs w:val="30"/>
        </w:rPr>
        <w:t>用于：</w:t>
      </w:r>
      <w:r w:rsidR="004F0010" w:rsidRPr="00F63AFF">
        <w:rPr>
          <w:rFonts w:ascii="仿宋_GB2312" w:eastAsia="仿宋_GB2312" w:hint="eastAsia"/>
          <w:sz w:val="30"/>
          <w:szCs w:val="30"/>
        </w:rPr>
        <w:t>住房公积金</w:t>
      </w:r>
      <w:r>
        <w:rPr>
          <w:rFonts w:ascii="仿宋_GB2312" w:eastAsia="仿宋_GB2312" w:hint="eastAsia"/>
          <w:sz w:val="30"/>
          <w:szCs w:val="30"/>
        </w:rPr>
        <w:t>支出</w:t>
      </w:r>
      <w:r w:rsidR="004F0010" w:rsidRPr="00F63AFF">
        <w:rPr>
          <w:rFonts w:ascii="仿宋_GB2312" w:eastAsia="仿宋_GB2312" w:hint="eastAsia"/>
          <w:sz w:val="30"/>
          <w:szCs w:val="30"/>
        </w:rPr>
        <w:t>。年初预算数为</w:t>
      </w:r>
      <w:r w:rsidR="00EE18C3">
        <w:rPr>
          <w:rFonts w:ascii="仿宋_GB2312" w:eastAsia="仿宋_GB2312" w:hint="eastAsia"/>
          <w:sz w:val="30"/>
          <w:szCs w:val="30"/>
        </w:rPr>
        <w:t>10.4</w:t>
      </w:r>
      <w:r w:rsidR="004F0010" w:rsidRPr="00F63AFF">
        <w:rPr>
          <w:rFonts w:ascii="仿宋_GB2312" w:eastAsia="仿宋_GB2312" w:hint="eastAsia"/>
          <w:sz w:val="30"/>
          <w:szCs w:val="30"/>
        </w:rPr>
        <w:t>万元，支出决算为</w:t>
      </w:r>
      <w:r>
        <w:rPr>
          <w:rFonts w:ascii="仿宋_GB2312" w:eastAsia="仿宋_GB2312" w:hint="eastAsia"/>
          <w:sz w:val="30"/>
          <w:szCs w:val="30"/>
        </w:rPr>
        <w:t>11.46</w:t>
      </w:r>
      <w:r w:rsidR="004F0010" w:rsidRPr="00F63AFF">
        <w:rPr>
          <w:rFonts w:ascii="仿宋_GB2312" w:eastAsia="仿宋_GB2312" w:hint="eastAsia"/>
          <w:sz w:val="30"/>
          <w:szCs w:val="30"/>
        </w:rPr>
        <w:t>万元。决算数大于预算数的主要原因：人员变动。</w:t>
      </w:r>
    </w:p>
    <w:p w:rsidR="00D229DC" w:rsidRPr="00F63AFF" w:rsidRDefault="00D229DC" w:rsidP="00EE18C3">
      <w:pPr>
        <w:ind w:firstLineChars="200" w:firstLine="600"/>
        <w:rPr>
          <w:rFonts w:ascii="仿宋_GB2312" w:eastAsia="仿宋_GB2312"/>
          <w:sz w:val="30"/>
          <w:szCs w:val="30"/>
        </w:rPr>
      </w:pPr>
      <w:r>
        <w:rPr>
          <w:rFonts w:ascii="仿宋_GB2312" w:eastAsia="仿宋_GB2312" w:hint="eastAsia"/>
          <w:sz w:val="30"/>
          <w:szCs w:val="30"/>
        </w:rPr>
        <w:lastRenderedPageBreak/>
        <w:t>8</w:t>
      </w:r>
      <w:r w:rsidRPr="00F63AFF">
        <w:rPr>
          <w:rFonts w:ascii="仿宋_GB2312" w:eastAsia="仿宋_GB2312" w:hint="eastAsia"/>
          <w:sz w:val="30"/>
          <w:szCs w:val="30"/>
        </w:rPr>
        <w:t>、住房保障支出</w:t>
      </w:r>
      <w:r>
        <w:rPr>
          <w:rFonts w:ascii="仿宋_GB2312" w:eastAsia="仿宋_GB2312" w:hint="eastAsia"/>
          <w:sz w:val="30"/>
          <w:szCs w:val="30"/>
        </w:rPr>
        <w:t>（221类）住房改革支出（02款）提租补贴（02项）</w:t>
      </w:r>
      <w:r w:rsidRPr="00F63AFF">
        <w:rPr>
          <w:rFonts w:ascii="仿宋_GB2312" w:eastAsia="仿宋_GB2312" w:hint="eastAsia"/>
          <w:sz w:val="30"/>
          <w:szCs w:val="30"/>
        </w:rPr>
        <w:t>。主要</w:t>
      </w:r>
      <w:r>
        <w:rPr>
          <w:rFonts w:ascii="仿宋_GB2312" w:eastAsia="仿宋_GB2312" w:hint="eastAsia"/>
          <w:sz w:val="30"/>
          <w:szCs w:val="30"/>
        </w:rPr>
        <w:t>用于：</w:t>
      </w:r>
      <w:r w:rsidRPr="00F63AFF">
        <w:rPr>
          <w:rFonts w:ascii="仿宋_GB2312" w:eastAsia="仿宋_GB2312" w:hint="eastAsia"/>
          <w:sz w:val="30"/>
          <w:szCs w:val="30"/>
        </w:rPr>
        <w:t>住房</w:t>
      </w:r>
      <w:r>
        <w:rPr>
          <w:rFonts w:ascii="仿宋_GB2312" w:eastAsia="仿宋_GB2312" w:hint="eastAsia"/>
          <w:sz w:val="30"/>
          <w:szCs w:val="30"/>
        </w:rPr>
        <w:t>补贴支出</w:t>
      </w:r>
      <w:r w:rsidRPr="00F63AFF">
        <w:rPr>
          <w:rFonts w:ascii="仿宋_GB2312" w:eastAsia="仿宋_GB2312" w:hint="eastAsia"/>
          <w:sz w:val="30"/>
          <w:szCs w:val="30"/>
        </w:rPr>
        <w:t>。年初预算数为</w:t>
      </w:r>
      <w:r w:rsidR="00EE18C3">
        <w:rPr>
          <w:rFonts w:ascii="仿宋_GB2312" w:eastAsia="仿宋_GB2312" w:hint="eastAsia"/>
          <w:sz w:val="30"/>
          <w:szCs w:val="30"/>
        </w:rPr>
        <w:t>10.4</w:t>
      </w:r>
      <w:r w:rsidRPr="00F63AFF">
        <w:rPr>
          <w:rFonts w:ascii="仿宋_GB2312" w:eastAsia="仿宋_GB2312" w:hint="eastAsia"/>
          <w:sz w:val="30"/>
          <w:szCs w:val="30"/>
        </w:rPr>
        <w:t>万元，支出决算为</w:t>
      </w:r>
      <w:r>
        <w:rPr>
          <w:rFonts w:ascii="仿宋_GB2312" w:eastAsia="仿宋_GB2312" w:hint="eastAsia"/>
          <w:sz w:val="30"/>
          <w:szCs w:val="30"/>
        </w:rPr>
        <w:t>11.42</w:t>
      </w:r>
      <w:r w:rsidRPr="00F63AFF">
        <w:rPr>
          <w:rFonts w:ascii="仿宋_GB2312" w:eastAsia="仿宋_GB2312" w:hint="eastAsia"/>
          <w:sz w:val="30"/>
          <w:szCs w:val="30"/>
        </w:rPr>
        <w:t>万元。决算数大于预算数的主要原因：人员变动。</w:t>
      </w:r>
    </w:p>
    <w:p w:rsidR="00EA64C6" w:rsidRPr="00F63AFF" w:rsidRDefault="00EA64C6" w:rsidP="004F0010">
      <w:pPr>
        <w:ind w:firstLineChars="200" w:firstLine="602"/>
        <w:rPr>
          <w:rFonts w:ascii="仿宋_GB2312" w:eastAsia="仿宋_GB2312"/>
          <w:b/>
          <w:sz w:val="30"/>
          <w:szCs w:val="30"/>
        </w:rPr>
      </w:pPr>
    </w:p>
    <w:p w:rsidR="00EA64C6" w:rsidRPr="00F63AFF" w:rsidRDefault="00EA64C6">
      <w:pPr>
        <w:ind w:firstLineChars="200" w:firstLine="602"/>
        <w:outlineLvl w:val="0"/>
        <w:rPr>
          <w:rFonts w:ascii="楷体_GB2312" w:eastAsia="楷体_GB2312"/>
          <w:b/>
          <w:sz w:val="30"/>
          <w:szCs w:val="30"/>
        </w:rPr>
      </w:pPr>
      <w:r w:rsidRPr="00F63AFF">
        <w:rPr>
          <w:rFonts w:ascii="楷体_GB2312" w:eastAsia="楷体_GB2312" w:hint="eastAsia"/>
          <w:b/>
          <w:sz w:val="30"/>
          <w:szCs w:val="30"/>
        </w:rPr>
        <w:t>六、关于</w:t>
      </w:r>
      <w:r w:rsidRPr="00F63AFF">
        <w:rPr>
          <w:rFonts w:ascii="楷体_GB2312" w:eastAsia="楷体_GB2312" w:hAnsi="宋体" w:hint="eastAsia"/>
          <w:b/>
          <w:sz w:val="30"/>
          <w:szCs w:val="30"/>
        </w:rPr>
        <w:t>庄河市</w:t>
      </w:r>
      <w:r w:rsidR="00810E8A" w:rsidRPr="00F63AFF">
        <w:rPr>
          <w:rFonts w:ascii="楷体_GB2312" w:eastAsia="楷体_GB2312" w:hAnsi="宋体" w:hint="eastAsia"/>
          <w:b/>
          <w:sz w:val="30"/>
          <w:szCs w:val="30"/>
        </w:rPr>
        <w:t>党建服务中心</w:t>
      </w:r>
      <w:r w:rsidRPr="00F63AFF">
        <w:rPr>
          <w:rFonts w:ascii="楷体_GB2312" w:eastAsia="楷体_GB2312" w:hint="eastAsia"/>
          <w:b/>
          <w:sz w:val="30"/>
          <w:szCs w:val="30"/>
        </w:rPr>
        <w:t>2019年度一般公共预算财政拨款基本支出决算情况说明</w:t>
      </w:r>
    </w:p>
    <w:p w:rsidR="00EA64C6" w:rsidRPr="00F63AFF" w:rsidRDefault="00EA64C6">
      <w:pPr>
        <w:ind w:firstLineChars="200" w:firstLine="600"/>
        <w:rPr>
          <w:rFonts w:ascii="仿宋_GB2312" w:eastAsia="仿宋_GB2312"/>
          <w:sz w:val="30"/>
          <w:szCs w:val="30"/>
        </w:rPr>
      </w:pPr>
      <w:r w:rsidRPr="00F63AFF">
        <w:rPr>
          <w:rFonts w:ascii="仿宋_GB2312" w:eastAsia="仿宋_GB2312" w:hAnsi="宋体" w:hint="eastAsia"/>
          <w:sz w:val="30"/>
          <w:szCs w:val="30"/>
        </w:rPr>
        <w:t>庄河市</w:t>
      </w:r>
      <w:r w:rsidR="00261F50" w:rsidRPr="00F63AFF">
        <w:rPr>
          <w:rFonts w:ascii="仿宋_GB2312" w:eastAsia="仿宋_GB2312" w:hAnsi="宋体" w:hint="eastAsia"/>
          <w:sz w:val="30"/>
          <w:szCs w:val="30"/>
        </w:rPr>
        <w:t>党建服务中心</w:t>
      </w:r>
      <w:r w:rsidRPr="00F63AFF">
        <w:rPr>
          <w:rFonts w:ascii="仿宋_GB2312" w:eastAsia="仿宋_GB2312" w:hint="eastAsia"/>
          <w:sz w:val="30"/>
          <w:szCs w:val="30"/>
        </w:rPr>
        <w:t>2019年度一般公共预算财政拨款基本支出</w:t>
      </w:r>
      <w:r w:rsidR="00261F50" w:rsidRPr="00F63AFF">
        <w:rPr>
          <w:rFonts w:ascii="仿宋_GB2312" w:eastAsia="仿宋_GB2312" w:hint="eastAsia"/>
          <w:sz w:val="30"/>
          <w:szCs w:val="30"/>
        </w:rPr>
        <w:t>196.27</w:t>
      </w:r>
      <w:r w:rsidRPr="00F63AFF">
        <w:rPr>
          <w:rFonts w:ascii="仿宋_GB2312" w:eastAsia="仿宋_GB2312" w:hint="eastAsia"/>
          <w:sz w:val="30"/>
          <w:szCs w:val="30"/>
        </w:rPr>
        <w:t>万元，包括人员经费</w:t>
      </w:r>
      <w:r w:rsidR="00261F50" w:rsidRPr="00F63AFF">
        <w:rPr>
          <w:rFonts w:ascii="仿宋_GB2312" w:eastAsia="仿宋_GB2312" w:hint="eastAsia"/>
          <w:sz w:val="30"/>
          <w:szCs w:val="30"/>
        </w:rPr>
        <w:t>139.69</w:t>
      </w:r>
      <w:r w:rsidRPr="00F63AFF">
        <w:rPr>
          <w:rFonts w:ascii="仿宋_GB2312" w:eastAsia="仿宋_GB2312" w:hint="eastAsia"/>
          <w:sz w:val="30"/>
          <w:szCs w:val="30"/>
        </w:rPr>
        <w:t>万元，公用经费</w:t>
      </w:r>
      <w:r w:rsidR="00261F50" w:rsidRPr="00F63AFF">
        <w:rPr>
          <w:rFonts w:ascii="仿宋_GB2312" w:eastAsia="仿宋_GB2312" w:hint="eastAsia"/>
          <w:sz w:val="30"/>
          <w:szCs w:val="30"/>
        </w:rPr>
        <w:t>56.58</w:t>
      </w:r>
      <w:r w:rsidRPr="00F63AFF">
        <w:rPr>
          <w:rFonts w:ascii="仿宋_GB2312" w:eastAsia="仿宋_GB2312" w:hint="eastAsia"/>
          <w:sz w:val="30"/>
          <w:szCs w:val="30"/>
        </w:rPr>
        <w:t>万元。基本支出中：</w:t>
      </w:r>
    </w:p>
    <w:p w:rsidR="00A00A8E" w:rsidRDefault="00EA64C6">
      <w:pPr>
        <w:ind w:firstLineChars="200" w:firstLine="600"/>
        <w:rPr>
          <w:rFonts w:ascii="仿宋_GB2312" w:eastAsia="仿宋_GB2312"/>
          <w:sz w:val="30"/>
          <w:szCs w:val="30"/>
        </w:rPr>
      </w:pPr>
      <w:r w:rsidRPr="00F63AFF">
        <w:rPr>
          <w:rFonts w:ascii="仿宋_GB2312" w:eastAsia="仿宋_GB2312" w:hint="eastAsia"/>
          <w:sz w:val="30"/>
          <w:szCs w:val="30"/>
        </w:rPr>
        <w:t>1、工资福利支出</w:t>
      </w:r>
      <w:r w:rsidR="00E5305D">
        <w:rPr>
          <w:rFonts w:ascii="仿宋_GB2312" w:eastAsia="仿宋_GB2312" w:hint="eastAsia"/>
          <w:sz w:val="30"/>
          <w:szCs w:val="30"/>
        </w:rPr>
        <w:t>139.</w:t>
      </w:r>
      <w:r w:rsidR="00A00A8E">
        <w:rPr>
          <w:rFonts w:ascii="仿宋_GB2312" w:eastAsia="仿宋_GB2312" w:hint="eastAsia"/>
          <w:sz w:val="30"/>
          <w:szCs w:val="30"/>
        </w:rPr>
        <w:t>55</w:t>
      </w:r>
      <w:r w:rsidRPr="00F63AFF">
        <w:rPr>
          <w:rFonts w:ascii="仿宋_GB2312" w:eastAsia="仿宋_GB2312" w:hint="eastAsia"/>
          <w:sz w:val="30"/>
          <w:szCs w:val="30"/>
        </w:rPr>
        <w:t>万元，主要用于：基本工</w:t>
      </w:r>
      <w:r w:rsidR="00261F50" w:rsidRPr="00F63AFF">
        <w:rPr>
          <w:rFonts w:ascii="仿宋_GB2312" w:eastAsia="仿宋_GB2312" w:hint="eastAsia"/>
          <w:sz w:val="30"/>
          <w:szCs w:val="30"/>
        </w:rPr>
        <w:t>资</w:t>
      </w:r>
      <w:r w:rsidR="00E5305D">
        <w:rPr>
          <w:rFonts w:ascii="仿宋_GB2312" w:eastAsia="仿宋_GB2312" w:hint="eastAsia"/>
          <w:sz w:val="30"/>
          <w:szCs w:val="30"/>
        </w:rPr>
        <w:t>46.11万元</w:t>
      </w:r>
      <w:r w:rsidR="00261F50" w:rsidRPr="00F63AFF">
        <w:rPr>
          <w:rFonts w:ascii="仿宋_GB2312" w:eastAsia="仿宋_GB2312" w:hint="eastAsia"/>
          <w:sz w:val="30"/>
          <w:szCs w:val="30"/>
        </w:rPr>
        <w:t>、津贴补贴</w:t>
      </w:r>
      <w:r w:rsidR="00E5305D">
        <w:rPr>
          <w:rFonts w:ascii="仿宋_GB2312" w:eastAsia="仿宋_GB2312" w:hint="eastAsia"/>
          <w:sz w:val="30"/>
          <w:szCs w:val="30"/>
        </w:rPr>
        <w:t>47.25万元</w:t>
      </w:r>
      <w:r w:rsidR="00261F50" w:rsidRPr="00F63AFF">
        <w:rPr>
          <w:rFonts w:ascii="仿宋_GB2312" w:eastAsia="仿宋_GB2312" w:hint="eastAsia"/>
          <w:sz w:val="30"/>
          <w:szCs w:val="30"/>
        </w:rPr>
        <w:t>、</w:t>
      </w:r>
      <w:r w:rsidR="00E5305D">
        <w:rPr>
          <w:rFonts w:ascii="仿宋_GB2312" w:eastAsia="仿宋_GB2312" w:hint="eastAsia"/>
          <w:sz w:val="30"/>
          <w:szCs w:val="30"/>
        </w:rPr>
        <w:t>绩效工资0.88万元、机关事业单位基本养老保险缴费16.44万元</w:t>
      </w:r>
      <w:r w:rsidR="00261F50" w:rsidRPr="00F63AFF">
        <w:rPr>
          <w:rFonts w:ascii="仿宋_GB2312" w:eastAsia="仿宋_GB2312" w:hint="eastAsia"/>
          <w:sz w:val="30"/>
          <w:szCs w:val="30"/>
        </w:rPr>
        <w:t>、</w:t>
      </w:r>
      <w:r w:rsidR="00E5305D">
        <w:rPr>
          <w:rFonts w:ascii="仿宋_GB2312" w:eastAsia="仿宋_GB2312" w:hint="eastAsia"/>
          <w:sz w:val="30"/>
          <w:szCs w:val="30"/>
        </w:rPr>
        <w:t>职工基本医疗保险缴费7.27万元、公务员医疗补助缴费6.36万元、其他社会保险缴费1.89万元、住房</w:t>
      </w:r>
      <w:r w:rsidR="00261F50" w:rsidRPr="00F63AFF">
        <w:rPr>
          <w:rFonts w:ascii="仿宋_GB2312" w:eastAsia="仿宋_GB2312" w:hint="eastAsia"/>
          <w:sz w:val="30"/>
          <w:szCs w:val="30"/>
        </w:rPr>
        <w:t>公积金</w:t>
      </w:r>
      <w:r w:rsidR="00E5305D">
        <w:rPr>
          <w:rFonts w:ascii="仿宋_GB2312" w:eastAsia="仿宋_GB2312" w:hint="eastAsia"/>
          <w:sz w:val="30"/>
          <w:szCs w:val="30"/>
        </w:rPr>
        <w:t>13.35万元</w:t>
      </w:r>
      <w:r w:rsidR="00A00A8E">
        <w:rPr>
          <w:rFonts w:ascii="仿宋_GB2312" w:eastAsia="仿宋_GB2312" w:hint="eastAsia"/>
          <w:sz w:val="30"/>
          <w:szCs w:val="30"/>
        </w:rPr>
        <w:t>。</w:t>
      </w:r>
    </w:p>
    <w:p w:rsidR="00A00A8E" w:rsidRDefault="00EA64C6" w:rsidP="00A00A8E">
      <w:pPr>
        <w:ind w:firstLineChars="200" w:firstLine="600"/>
        <w:rPr>
          <w:rFonts w:ascii="仿宋_GB2312" w:eastAsia="仿宋_GB2312"/>
          <w:sz w:val="30"/>
          <w:szCs w:val="30"/>
        </w:rPr>
      </w:pPr>
      <w:r w:rsidRPr="00F63AFF">
        <w:rPr>
          <w:rFonts w:ascii="仿宋_GB2312" w:eastAsia="仿宋_GB2312" w:hint="eastAsia"/>
          <w:sz w:val="30"/>
          <w:szCs w:val="30"/>
        </w:rPr>
        <w:t>2、商品和服务支出</w:t>
      </w:r>
      <w:r w:rsidR="00A55A71">
        <w:rPr>
          <w:rFonts w:ascii="仿宋_GB2312" w:eastAsia="仿宋_GB2312" w:hint="eastAsia"/>
          <w:sz w:val="30"/>
          <w:szCs w:val="30"/>
        </w:rPr>
        <w:t>49.57</w:t>
      </w:r>
      <w:r w:rsidRPr="00F63AFF">
        <w:rPr>
          <w:rFonts w:ascii="仿宋_GB2312" w:eastAsia="仿宋_GB2312" w:hint="eastAsia"/>
          <w:sz w:val="30"/>
          <w:szCs w:val="30"/>
        </w:rPr>
        <w:t>万元，主要用于：办公费</w:t>
      </w:r>
      <w:r w:rsidR="00E02907">
        <w:rPr>
          <w:rFonts w:ascii="仿宋_GB2312" w:eastAsia="仿宋_GB2312" w:hint="eastAsia"/>
          <w:sz w:val="30"/>
          <w:szCs w:val="30"/>
        </w:rPr>
        <w:t>14.9万元</w:t>
      </w:r>
      <w:r w:rsidRPr="00F63AFF">
        <w:rPr>
          <w:rFonts w:ascii="仿宋_GB2312" w:eastAsia="仿宋_GB2312" w:hint="eastAsia"/>
          <w:sz w:val="30"/>
          <w:szCs w:val="30"/>
        </w:rPr>
        <w:t>、印刷费</w:t>
      </w:r>
      <w:r w:rsidR="00E02907">
        <w:rPr>
          <w:rFonts w:ascii="仿宋_GB2312" w:eastAsia="仿宋_GB2312" w:hint="eastAsia"/>
          <w:sz w:val="30"/>
          <w:szCs w:val="30"/>
        </w:rPr>
        <w:t>1.93万元</w:t>
      </w:r>
      <w:r w:rsidR="00261F50" w:rsidRPr="00F63AFF">
        <w:rPr>
          <w:rFonts w:ascii="仿宋_GB2312" w:eastAsia="仿宋_GB2312" w:hint="eastAsia"/>
          <w:sz w:val="30"/>
          <w:szCs w:val="30"/>
        </w:rPr>
        <w:t>、电费</w:t>
      </w:r>
      <w:r w:rsidR="00E02907">
        <w:rPr>
          <w:rFonts w:ascii="仿宋_GB2312" w:eastAsia="仿宋_GB2312" w:hint="eastAsia"/>
          <w:sz w:val="30"/>
          <w:szCs w:val="30"/>
        </w:rPr>
        <w:t>3.51万元</w:t>
      </w:r>
      <w:r w:rsidR="00261F50" w:rsidRPr="00F63AFF">
        <w:rPr>
          <w:rFonts w:ascii="仿宋_GB2312" w:eastAsia="仿宋_GB2312" w:hint="eastAsia"/>
          <w:sz w:val="30"/>
          <w:szCs w:val="30"/>
        </w:rPr>
        <w:t>、邮电费</w:t>
      </w:r>
      <w:r w:rsidR="00E02907">
        <w:rPr>
          <w:rFonts w:ascii="仿宋_GB2312" w:eastAsia="仿宋_GB2312" w:hint="eastAsia"/>
          <w:sz w:val="30"/>
          <w:szCs w:val="30"/>
        </w:rPr>
        <w:t>1.31万元</w:t>
      </w:r>
      <w:r w:rsidR="00261F50" w:rsidRPr="00F63AFF">
        <w:rPr>
          <w:rFonts w:ascii="仿宋_GB2312" w:eastAsia="仿宋_GB2312" w:hint="eastAsia"/>
          <w:sz w:val="30"/>
          <w:szCs w:val="30"/>
        </w:rPr>
        <w:t>、物业管理费</w:t>
      </w:r>
      <w:r w:rsidR="00E02907">
        <w:rPr>
          <w:rFonts w:ascii="仿宋_GB2312" w:eastAsia="仿宋_GB2312" w:hint="eastAsia"/>
          <w:sz w:val="30"/>
          <w:szCs w:val="30"/>
        </w:rPr>
        <w:t>0.85、差旅费1.04万元、维修费0.09万元、租赁费0.15万元、培训费0.52万元、公务接待费0.92万元、劳务费17.52万元、工会经费1.81万元、其他交通费用3.34万元、其他商品和服务支出1.68万元</w:t>
      </w:r>
      <w:r w:rsidR="00A00A8E">
        <w:rPr>
          <w:rFonts w:ascii="仿宋_GB2312" w:eastAsia="仿宋_GB2312" w:hint="eastAsia"/>
          <w:sz w:val="30"/>
          <w:szCs w:val="30"/>
        </w:rPr>
        <w:t>。</w:t>
      </w:r>
    </w:p>
    <w:p w:rsidR="00A00A8E" w:rsidRDefault="00A00A8E" w:rsidP="00A00A8E">
      <w:pPr>
        <w:ind w:firstLineChars="200" w:firstLine="600"/>
        <w:rPr>
          <w:rFonts w:ascii="仿宋_GB2312" w:eastAsia="仿宋_GB2312"/>
          <w:sz w:val="30"/>
          <w:szCs w:val="30"/>
        </w:rPr>
      </w:pPr>
      <w:r>
        <w:rPr>
          <w:rFonts w:ascii="仿宋_GB2312" w:eastAsia="仿宋_GB2312" w:hint="eastAsia"/>
          <w:sz w:val="30"/>
          <w:szCs w:val="30"/>
        </w:rPr>
        <w:t>3、</w:t>
      </w:r>
      <w:r w:rsidRPr="00F63AFF">
        <w:rPr>
          <w:rFonts w:ascii="仿宋_GB2312" w:eastAsia="仿宋_GB2312" w:hint="eastAsia"/>
          <w:sz w:val="30"/>
          <w:szCs w:val="30"/>
        </w:rPr>
        <w:t>对个人和家庭的补助0.14万元</w:t>
      </w:r>
      <w:r>
        <w:rPr>
          <w:rFonts w:ascii="仿宋_GB2312" w:eastAsia="仿宋_GB2312" w:hint="eastAsia"/>
          <w:sz w:val="30"/>
          <w:szCs w:val="30"/>
        </w:rPr>
        <w:t>，主要用于奖励金0.04</w:t>
      </w:r>
      <w:r>
        <w:rPr>
          <w:rFonts w:ascii="仿宋_GB2312" w:eastAsia="仿宋_GB2312" w:hint="eastAsia"/>
          <w:sz w:val="30"/>
          <w:szCs w:val="30"/>
        </w:rPr>
        <w:lastRenderedPageBreak/>
        <w:t>万元、生活补助0.1万元</w:t>
      </w:r>
      <w:r w:rsidRPr="00F63AFF">
        <w:rPr>
          <w:rFonts w:ascii="仿宋_GB2312" w:eastAsia="仿宋_GB2312" w:hint="eastAsia"/>
          <w:sz w:val="30"/>
          <w:szCs w:val="30"/>
        </w:rPr>
        <w:t>。</w:t>
      </w:r>
    </w:p>
    <w:p w:rsidR="00EA64C6" w:rsidRPr="00F63AFF" w:rsidRDefault="00A00A8E" w:rsidP="00A00A8E">
      <w:pPr>
        <w:ind w:firstLineChars="200" w:firstLine="600"/>
        <w:rPr>
          <w:rFonts w:ascii="仿宋_GB2312" w:eastAsia="仿宋_GB2312"/>
          <w:sz w:val="30"/>
          <w:szCs w:val="30"/>
        </w:rPr>
      </w:pPr>
      <w:r>
        <w:rPr>
          <w:rFonts w:ascii="仿宋_GB2312" w:eastAsia="仿宋_GB2312" w:hint="eastAsia"/>
          <w:sz w:val="30"/>
          <w:szCs w:val="30"/>
        </w:rPr>
        <w:t>4、资本性支出7.01万元，主要用于办公设备购置7.01万元。</w:t>
      </w:r>
    </w:p>
    <w:p w:rsidR="00EA64C6" w:rsidRDefault="00EA64C6">
      <w:pPr>
        <w:ind w:firstLineChars="200" w:firstLine="602"/>
        <w:outlineLvl w:val="0"/>
        <w:rPr>
          <w:rFonts w:ascii="楷体_GB2312" w:eastAsia="楷体_GB2312"/>
          <w:b/>
          <w:sz w:val="30"/>
          <w:szCs w:val="30"/>
        </w:rPr>
      </w:pPr>
      <w:r>
        <w:rPr>
          <w:rFonts w:ascii="楷体_GB2312" w:eastAsia="楷体_GB2312" w:hint="eastAsia"/>
          <w:b/>
          <w:sz w:val="30"/>
          <w:szCs w:val="30"/>
        </w:rPr>
        <w:t>七、关于庄河市</w:t>
      </w:r>
      <w:r w:rsidR="001001B3">
        <w:rPr>
          <w:rFonts w:ascii="楷体_GB2312" w:eastAsia="楷体_GB2312" w:hint="eastAsia"/>
          <w:b/>
          <w:sz w:val="30"/>
          <w:szCs w:val="30"/>
        </w:rPr>
        <w:t>党建服务中心</w:t>
      </w:r>
      <w:r>
        <w:rPr>
          <w:rFonts w:ascii="楷体_GB2312" w:eastAsia="楷体_GB2312" w:hint="eastAsia"/>
          <w:b/>
          <w:sz w:val="30"/>
          <w:szCs w:val="30"/>
        </w:rPr>
        <w:t>2019年度一般公共预算财政拨款“三公”经费支出决算情况说明</w:t>
      </w:r>
    </w:p>
    <w:p w:rsidR="00EA64C6" w:rsidRDefault="00EA64C6">
      <w:pPr>
        <w:ind w:firstLineChars="200" w:firstLine="602"/>
        <w:outlineLvl w:val="0"/>
        <w:rPr>
          <w:rFonts w:ascii="楷体_GB2312" w:eastAsia="楷体_GB2312"/>
          <w:b/>
          <w:sz w:val="30"/>
          <w:szCs w:val="30"/>
        </w:rPr>
      </w:pPr>
      <w:r>
        <w:rPr>
          <w:rFonts w:ascii="楷体_GB2312" w:eastAsia="楷体_GB2312" w:hAnsi="宋体" w:hint="eastAsia"/>
          <w:b/>
          <w:sz w:val="30"/>
          <w:szCs w:val="30"/>
        </w:rPr>
        <w:t>（一）</w:t>
      </w:r>
      <w:r>
        <w:rPr>
          <w:rFonts w:ascii="楷体_GB2312" w:eastAsia="楷体_GB2312" w:hint="eastAsia"/>
          <w:b/>
          <w:sz w:val="30"/>
          <w:szCs w:val="30"/>
        </w:rPr>
        <w:t>“三公”经费财政拨款支出决算总体情况说明。</w:t>
      </w:r>
    </w:p>
    <w:p w:rsidR="00EA64C6" w:rsidRDefault="00EA64C6">
      <w:pPr>
        <w:ind w:firstLineChars="200" w:firstLine="600"/>
        <w:rPr>
          <w:rFonts w:ascii="仿宋_GB2312" w:eastAsia="仿宋_GB2312" w:hAnsi="宋体"/>
          <w:sz w:val="30"/>
          <w:szCs w:val="30"/>
        </w:rPr>
      </w:pPr>
      <w:r>
        <w:rPr>
          <w:rFonts w:ascii="仿宋_GB2312" w:eastAsia="仿宋_GB2312" w:hAnsi="宋体" w:hint="eastAsia"/>
          <w:sz w:val="30"/>
          <w:szCs w:val="30"/>
        </w:rPr>
        <w:t>庄河市</w:t>
      </w:r>
      <w:r w:rsidR="004F0010">
        <w:rPr>
          <w:rFonts w:ascii="仿宋_GB2312" w:eastAsia="仿宋_GB2312" w:hAnsi="宋体" w:hint="eastAsia"/>
          <w:sz w:val="30"/>
          <w:szCs w:val="30"/>
        </w:rPr>
        <w:t>党建服务中心</w:t>
      </w:r>
      <w:r>
        <w:rPr>
          <w:rFonts w:ascii="仿宋_GB2312" w:eastAsia="仿宋_GB2312" w:hAnsi="宋体" w:hint="eastAsia"/>
          <w:sz w:val="30"/>
          <w:szCs w:val="30"/>
        </w:rPr>
        <w:t>2019年度“三公”经费财政拨款支出年初预算为</w:t>
      </w:r>
      <w:r w:rsidR="00810E8A">
        <w:rPr>
          <w:rFonts w:ascii="仿宋_GB2312" w:eastAsia="仿宋_GB2312" w:hAnsi="宋体" w:hint="eastAsia"/>
          <w:sz w:val="30"/>
          <w:szCs w:val="30"/>
        </w:rPr>
        <w:t>0</w:t>
      </w:r>
      <w:r>
        <w:rPr>
          <w:rFonts w:ascii="仿宋_GB2312" w:eastAsia="仿宋_GB2312" w:hAnsi="宋体" w:hint="eastAsia"/>
          <w:sz w:val="30"/>
          <w:szCs w:val="30"/>
        </w:rPr>
        <w:t>万元，支出决算为</w:t>
      </w:r>
      <w:r w:rsidR="00810E8A">
        <w:rPr>
          <w:rFonts w:ascii="仿宋_GB2312" w:eastAsia="仿宋_GB2312" w:hAnsi="宋体" w:hint="eastAsia"/>
          <w:sz w:val="30"/>
          <w:szCs w:val="30"/>
        </w:rPr>
        <w:t>0.92</w:t>
      </w:r>
      <w:r>
        <w:rPr>
          <w:rFonts w:ascii="仿宋_GB2312" w:eastAsia="仿宋_GB2312" w:hAnsi="宋体" w:hint="eastAsia"/>
          <w:sz w:val="30"/>
          <w:szCs w:val="30"/>
        </w:rPr>
        <w:t>万元，决算数大于预算数的主要原因：</w:t>
      </w:r>
      <w:r w:rsidR="00810E8A">
        <w:rPr>
          <w:rFonts w:ascii="仿宋_GB2312" w:eastAsia="仿宋_GB2312" w:hAnsi="宋体" w:hint="eastAsia"/>
          <w:sz w:val="30"/>
          <w:szCs w:val="30"/>
        </w:rPr>
        <w:t>年初未做“三公”经费预算</w:t>
      </w:r>
      <w:r>
        <w:rPr>
          <w:rFonts w:ascii="仿宋_GB2312" w:eastAsia="仿宋_GB2312" w:hAnsi="宋体" w:hint="eastAsia"/>
          <w:sz w:val="30"/>
          <w:szCs w:val="30"/>
        </w:rPr>
        <w:t>，其中：因公出国（境）费年初预算为</w:t>
      </w:r>
      <w:r w:rsidR="00810E8A">
        <w:rPr>
          <w:rFonts w:ascii="仿宋_GB2312" w:eastAsia="仿宋_GB2312" w:hAnsi="宋体" w:hint="eastAsia"/>
          <w:sz w:val="30"/>
          <w:szCs w:val="30"/>
        </w:rPr>
        <w:t>0</w:t>
      </w:r>
      <w:r>
        <w:rPr>
          <w:rFonts w:ascii="仿宋_GB2312" w:eastAsia="仿宋_GB2312" w:hAnsi="宋体" w:hint="eastAsia"/>
          <w:sz w:val="30"/>
          <w:szCs w:val="30"/>
        </w:rPr>
        <w:t>万元，支出决算为</w:t>
      </w:r>
      <w:r w:rsidR="00810E8A">
        <w:rPr>
          <w:rFonts w:ascii="仿宋_GB2312" w:eastAsia="仿宋_GB2312" w:hAnsi="宋体" w:hint="eastAsia"/>
          <w:sz w:val="30"/>
          <w:szCs w:val="30"/>
        </w:rPr>
        <w:t>0</w:t>
      </w:r>
      <w:r>
        <w:rPr>
          <w:rFonts w:ascii="仿宋_GB2312" w:eastAsia="仿宋_GB2312" w:hAnsi="宋体" w:hint="eastAsia"/>
          <w:sz w:val="30"/>
          <w:szCs w:val="30"/>
        </w:rPr>
        <w:t>万元</w:t>
      </w:r>
      <w:r w:rsidR="00810E8A">
        <w:rPr>
          <w:rFonts w:ascii="仿宋_GB2312" w:eastAsia="仿宋_GB2312" w:hAnsi="宋体" w:hint="eastAsia"/>
          <w:sz w:val="30"/>
          <w:szCs w:val="30"/>
        </w:rPr>
        <w:t>0</w:t>
      </w:r>
      <w:r>
        <w:rPr>
          <w:rFonts w:ascii="仿宋_GB2312" w:eastAsia="仿宋_GB2312" w:hAnsi="宋体" w:hint="eastAsia"/>
          <w:sz w:val="30"/>
          <w:szCs w:val="30"/>
        </w:rPr>
        <w:t>；</w:t>
      </w:r>
      <w:r w:rsidR="009A763E">
        <w:rPr>
          <w:rFonts w:ascii="仿宋_GB2312" w:eastAsia="仿宋_GB2312" w:hAnsi="宋体" w:hint="eastAsia"/>
          <w:sz w:val="30"/>
          <w:szCs w:val="30"/>
        </w:rPr>
        <w:t>决算数等于预算数的主要原因是：无此项支出。</w:t>
      </w:r>
      <w:r>
        <w:rPr>
          <w:rFonts w:ascii="仿宋_GB2312" w:eastAsia="仿宋_GB2312" w:hAnsi="宋体" w:hint="eastAsia"/>
          <w:sz w:val="30"/>
          <w:szCs w:val="30"/>
        </w:rPr>
        <w:t>公务用车购置及运行费支出年初预算为</w:t>
      </w:r>
      <w:r w:rsidR="00810E8A">
        <w:rPr>
          <w:rFonts w:ascii="仿宋_GB2312" w:eastAsia="仿宋_GB2312" w:hAnsi="宋体" w:hint="eastAsia"/>
          <w:sz w:val="30"/>
          <w:szCs w:val="30"/>
        </w:rPr>
        <w:t>0</w:t>
      </w:r>
      <w:r>
        <w:rPr>
          <w:rFonts w:ascii="仿宋_GB2312" w:eastAsia="仿宋_GB2312" w:hAnsi="宋体" w:hint="eastAsia"/>
          <w:sz w:val="30"/>
          <w:szCs w:val="30"/>
        </w:rPr>
        <w:t>万元，支出决算为</w:t>
      </w:r>
      <w:r w:rsidR="00810E8A">
        <w:rPr>
          <w:rFonts w:ascii="仿宋_GB2312" w:eastAsia="仿宋_GB2312" w:hAnsi="宋体" w:hint="eastAsia"/>
          <w:sz w:val="30"/>
          <w:szCs w:val="30"/>
        </w:rPr>
        <w:t>0</w:t>
      </w:r>
      <w:r>
        <w:rPr>
          <w:rFonts w:ascii="仿宋_GB2312" w:eastAsia="仿宋_GB2312" w:hAnsi="宋体" w:hint="eastAsia"/>
          <w:sz w:val="30"/>
          <w:szCs w:val="30"/>
        </w:rPr>
        <w:t>万元，</w:t>
      </w:r>
      <w:r w:rsidR="009A763E">
        <w:rPr>
          <w:rFonts w:ascii="仿宋_GB2312" w:eastAsia="仿宋_GB2312" w:hAnsi="宋体" w:hint="eastAsia"/>
          <w:sz w:val="30"/>
          <w:szCs w:val="30"/>
        </w:rPr>
        <w:t>决算数等于预算数的主要原因是：无此项支出。</w:t>
      </w:r>
      <w:r>
        <w:rPr>
          <w:rFonts w:ascii="仿宋_GB2312" w:eastAsia="仿宋_GB2312" w:hAnsi="宋体" w:hint="eastAsia"/>
          <w:sz w:val="30"/>
          <w:szCs w:val="30"/>
        </w:rPr>
        <w:t>其中：公务用车购置费年初预算为</w:t>
      </w:r>
      <w:r w:rsidR="00810E8A">
        <w:rPr>
          <w:rFonts w:ascii="仿宋_GB2312" w:eastAsia="仿宋_GB2312" w:hAnsi="宋体" w:hint="eastAsia"/>
          <w:sz w:val="30"/>
          <w:szCs w:val="30"/>
        </w:rPr>
        <w:t>0</w:t>
      </w:r>
      <w:r>
        <w:rPr>
          <w:rFonts w:ascii="仿宋_GB2312" w:eastAsia="仿宋_GB2312" w:hAnsi="宋体" w:hint="eastAsia"/>
          <w:sz w:val="30"/>
          <w:szCs w:val="30"/>
        </w:rPr>
        <w:t>万元，支出决算为</w:t>
      </w:r>
      <w:r w:rsidR="00810E8A">
        <w:rPr>
          <w:rFonts w:ascii="仿宋_GB2312" w:eastAsia="仿宋_GB2312" w:hAnsi="宋体" w:hint="eastAsia"/>
          <w:sz w:val="30"/>
          <w:szCs w:val="30"/>
        </w:rPr>
        <w:t>0</w:t>
      </w:r>
      <w:r>
        <w:rPr>
          <w:rFonts w:ascii="仿宋_GB2312" w:eastAsia="仿宋_GB2312" w:hAnsi="宋体" w:hint="eastAsia"/>
          <w:sz w:val="30"/>
          <w:szCs w:val="30"/>
        </w:rPr>
        <w:t>万元；</w:t>
      </w:r>
      <w:r w:rsidR="009A763E">
        <w:rPr>
          <w:rFonts w:ascii="仿宋_GB2312" w:eastAsia="仿宋_GB2312" w:hAnsi="宋体" w:hint="eastAsia"/>
          <w:sz w:val="30"/>
          <w:szCs w:val="30"/>
        </w:rPr>
        <w:t>决算数等于预算数的主要原因是：无此项支出。</w:t>
      </w:r>
      <w:r>
        <w:rPr>
          <w:rFonts w:ascii="仿宋_GB2312" w:eastAsia="仿宋_GB2312" w:hAnsi="宋体" w:hint="eastAsia"/>
          <w:sz w:val="30"/>
          <w:szCs w:val="30"/>
        </w:rPr>
        <w:t>公务用车运行维护费年初预算为</w:t>
      </w:r>
      <w:r w:rsidR="00810E8A">
        <w:rPr>
          <w:rFonts w:ascii="仿宋_GB2312" w:eastAsia="仿宋_GB2312" w:hAnsi="宋体" w:hint="eastAsia"/>
          <w:sz w:val="30"/>
          <w:szCs w:val="30"/>
        </w:rPr>
        <w:t>0</w:t>
      </w:r>
      <w:r>
        <w:rPr>
          <w:rFonts w:ascii="仿宋_GB2312" w:eastAsia="仿宋_GB2312" w:hAnsi="宋体" w:hint="eastAsia"/>
          <w:sz w:val="30"/>
          <w:szCs w:val="30"/>
        </w:rPr>
        <w:t>万元，支出决算为</w:t>
      </w:r>
      <w:r w:rsidR="00810E8A">
        <w:rPr>
          <w:rFonts w:ascii="仿宋_GB2312" w:eastAsia="仿宋_GB2312" w:hAnsi="宋体" w:hint="eastAsia"/>
          <w:sz w:val="30"/>
          <w:szCs w:val="30"/>
        </w:rPr>
        <w:t>0</w:t>
      </w:r>
      <w:r>
        <w:rPr>
          <w:rFonts w:ascii="仿宋_GB2312" w:eastAsia="仿宋_GB2312" w:hAnsi="宋体" w:hint="eastAsia"/>
          <w:sz w:val="30"/>
          <w:szCs w:val="30"/>
        </w:rPr>
        <w:t>万元；</w:t>
      </w:r>
      <w:r w:rsidR="009A763E">
        <w:rPr>
          <w:rFonts w:ascii="仿宋_GB2312" w:eastAsia="仿宋_GB2312" w:hAnsi="宋体" w:hint="eastAsia"/>
          <w:sz w:val="30"/>
          <w:szCs w:val="30"/>
        </w:rPr>
        <w:t>决算数等于预算数的主要原因是：无此项支出。</w:t>
      </w:r>
      <w:r>
        <w:rPr>
          <w:rFonts w:ascii="仿宋_GB2312" w:eastAsia="仿宋_GB2312" w:hAnsi="宋体" w:hint="eastAsia"/>
          <w:sz w:val="30"/>
          <w:szCs w:val="30"/>
        </w:rPr>
        <w:t>公务接待费年初预算为</w:t>
      </w:r>
      <w:r w:rsidR="00810E8A">
        <w:rPr>
          <w:rFonts w:ascii="仿宋_GB2312" w:eastAsia="仿宋_GB2312" w:hAnsi="宋体" w:hint="eastAsia"/>
          <w:sz w:val="30"/>
          <w:szCs w:val="30"/>
        </w:rPr>
        <w:t>0</w:t>
      </w:r>
      <w:r>
        <w:rPr>
          <w:rFonts w:ascii="仿宋_GB2312" w:eastAsia="仿宋_GB2312" w:hAnsi="宋体" w:hint="eastAsia"/>
          <w:sz w:val="30"/>
          <w:szCs w:val="30"/>
        </w:rPr>
        <w:t>万元，支出决算为</w:t>
      </w:r>
      <w:r w:rsidR="00810E8A">
        <w:rPr>
          <w:rFonts w:ascii="仿宋_GB2312" w:eastAsia="仿宋_GB2312" w:hAnsi="宋体" w:hint="eastAsia"/>
          <w:sz w:val="30"/>
          <w:szCs w:val="30"/>
        </w:rPr>
        <w:t>0.92</w:t>
      </w:r>
      <w:r>
        <w:rPr>
          <w:rFonts w:ascii="仿宋_GB2312" w:eastAsia="仿宋_GB2312" w:hAnsi="宋体" w:hint="eastAsia"/>
          <w:sz w:val="30"/>
          <w:szCs w:val="30"/>
        </w:rPr>
        <w:t>万元，决算数大于预算数的主要原因：</w:t>
      </w:r>
      <w:r w:rsidR="00810E8A">
        <w:rPr>
          <w:rFonts w:ascii="仿宋_GB2312" w:eastAsia="仿宋_GB2312" w:hAnsi="宋体" w:hint="eastAsia"/>
          <w:sz w:val="30"/>
          <w:szCs w:val="30"/>
        </w:rPr>
        <w:t>年初未做“三公”经费预算</w:t>
      </w:r>
      <w:r>
        <w:rPr>
          <w:rFonts w:ascii="仿宋_GB2312" w:eastAsia="仿宋_GB2312" w:hAnsi="宋体" w:hint="eastAsia"/>
          <w:sz w:val="30"/>
          <w:szCs w:val="30"/>
        </w:rPr>
        <w:t>。</w:t>
      </w:r>
    </w:p>
    <w:p w:rsidR="00EA64C6" w:rsidRDefault="00EA64C6">
      <w:pPr>
        <w:ind w:firstLineChars="200" w:firstLine="600"/>
        <w:rPr>
          <w:rFonts w:ascii="仿宋_GB2312" w:eastAsia="仿宋_GB2312" w:hAnsi="宋体"/>
          <w:sz w:val="30"/>
          <w:szCs w:val="30"/>
        </w:rPr>
      </w:pPr>
      <w:r>
        <w:rPr>
          <w:rFonts w:ascii="仿宋_GB2312" w:eastAsia="仿宋_GB2312" w:hAnsi="宋体" w:hint="eastAsia"/>
          <w:sz w:val="30"/>
          <w:szCs w:val="30"/>
        </w:rPr>
        <w:t>2019年度“三公”经费财政拨款支出决算数比2018年度决算数增加</w:t>
      </w:r>
      <w:r w:rsidR="00810E8A">
        <w:rPr>
          <w:rFonts w:ascii="仿宋_GB2312" w:eastAsia="仿宋_GB2312" w:hAnsi="宋体" w:hint="eastAsia"/>
          <w:sz w:val="30"/>
          <w:szCs w:val="30"/>
        </w:rPr>
        <w:t>0.92万元</w:t>
      </w:r>
      <w:r>
        <w:rPr>
          <w:rFonts w:ascii="仿宋_GB2312" w:eastAsia="仿宋_GB2312" w:hAnsi="宋体" w:hint="eastAsia"/>
          <w:sz w:val="30"/>
          <w:szCs w:val="30"/>
        </w:rPr>
        <w:t>，主要原因：</w:t>
      </w:r>
      <w:r w:rsidR="00810E8A">
        <w:rPr>
          <w:rFonts w:ascii="仿宋_GB2312" w:eastAsia="仿宋_GB2312" w:hint="eastAsia"/>
          <w:sz w:val="30"/>
          <w:szCs w:val="30"/>
        </w:rPr>
        <w:t>中心2018年末成立，无2018年决算数据</w:t>
      </w:r>
      <w:r>
        <w:rPr>
          <w:rFonts w:ascii="仿宋_GB2312" w:eastAsia="仿宋_GB2312" w:hAnsi="宋体" w:hint="eastAsia"/>
          <w:sz w:val="30"/>
          <w:szCs w:val="30"/>
        </w:rPr>
        <w:t>，</w:t>
      </w:r>
      <w:r w:rsidR="009A763E">
        <w:rPr>
          <w:rFonts w:ascii="仿宋_GB2312" w:eastAsia="仿宋_GB2312" w:hAnsi="宋体" w:hint="eastAsia"/>
          <w:sz w:val="30"/>
          <w:szCs w:val="30"/>
        </w:rPr>
        <w:t>无变动百分比，主要原因：2018年单位新成立，无2018年决算数据。</w:t>
      </w:r>
      <w:r>
        <w:rPr>
          <w:rFonts w:ascii="仿宋_GB2312" w:eastAsia="仿宋_GB2312" w:hAnsi="宋体" w:hint="eastAsia"/>
          <w:sz w:val="30"/>
          <w:szCs w:val="30"/>
        </w:rPr>
        <w:t>其中：因公出国（境）费支出决算减少</w:t>
      </w:r>
      <w:r w:rsidR="00810E8A">
        <w:rPr>
          <w:rFonts w:ascii="仿宋_GB2312" w:eastAsia="仿宋_GB2312" w:hAnsi="宋体" w:hint="eastAsia"/>
          <w:sz w:val="30"/>
          <w:szCs w:val="30"/>
        </w:rPr>
        <w:t>0</w:t>
      </w:r>
      <w:r w:rsidR="00810E8A">
        <w:rPr>
          <w:rFonts w:ascii="仿宋_GB2312" w:eastAsia="仿宋_GB2312" w:hAnsi="宋体" w:hint="eastAsia"/>
          <w:sz w:val="30"/>
          <w:szCs w:val="30"/>
        </w:rPr>
        <w:lastRenderedPageBreak/>
        <w:t>万元</w:t>
      </w:r>
      <w:r>
        <w:rPr>
          <w:rFonts w:ascii="仿宋_GB2312" w:eastAsia="仿宋_GB2312" w:hAnsi="宋体" w:hint="eastAsia"/>
          <w:sz w:val="30"/>
          <w:szCs w:val="30"/>
        </w:rPr>
        <w:t>；公务用车购置及运行费支出决算减少</w:t>
      </w:r>
      <w:r w:rsidR="00810E8A">
        <w:rPr>
          <w:rFonts w:ascii="仿宋_GB2312" w:eastAsia="仿宋_GB2312" w:hAnsi="宋体" w:hint="eastAsia"/>
          <w:sz w:val="30"/>
          <w:szCs w:val="30"/>
        </w:rPr>
        <w:t>0</w:t>
      </w:r>
      <w:r>
        <w:rPr>
          <w:rFonts w:ascii="仿宋_GB2312" w:eastAsia="仿宋_GB2312" w:hAnsi="宋体" w:hint="eastAsia"/>
          <w:sz w:val="30"/>
          <w:szCs w:val="30"/>
        </w:rPr>
        <w:t>万元，其中：公务用车购置费支出决算减少</w:t>
      </w:r>
      <w:r w:rsidR="00810E8A">
        <w:rPr>
          <w:rFonts w:ascii="仿宋_GB2312" w:eastAsia="仿宋_GB2312" w:hAnsi="宋体" w:hint="eastAsia"/>
          <w:sz w:val="30"/>
          <w:szCs w:val="30"/>
        </w:rPr>
        <w:t>0</w:t>
      </w:r>
      <w:r>
        <w:rPr>
          <w:rFonts w:ascii="仿宋_GB2312" w:eastAsia="仿宋_GB2312" w:hAnsi="宋体" w:hint="eastAsia"/>
          <w:sz w:val="30"/>
          <w:szCs w:val="30"/>
        </w:rPr>
        <w:t>万元，；公务用车运行维护费支出决算减少</w:t>
      </w:r>
      <w:r w:rsidR="00810E8A">
        <w:rPr>
          <w:rFonts w:ascii="仿宋_GB2312" w:eastAsia="仿宋_GB2312" w:hAnsi="宋体" w:hint="eastAsia"/>
          <w:sz w:val="30"/>
          <w:szCs w:val="30"/>
        </w:rPr>
        <w:t>0万元</w:t>
      </w:r>
      <w:r>
        <w:rPr>
          <w:rFonts w:ascii="仿宋_GB2312" w:eastAsia="仿宋_GB2312" w:hAnsi="宋体" w:hint="eastAsia"/>
          <w:sz w:val="30"/>
          <w:szCs w:val="30"/>
        </w:rPr>
        <w:t>；</w:t>
      </w:r>
      <w:r w:rsidR="00810E8A">
        <w:rPr>
          <w:rFonts w:ascii="仿宋_GB2312" w:eastAsia="仿宋_GB2312" w:hAnsi="宋体" w:hint="eastAsia"/>
          <w:sz w:val="30"/>
          <w:szCs w:val="30"/>
        </w:rPr>
        <w:t>原因：本单位无公务用车；</w:t>
      </w:r>
      <w:r>
        <w:rPr>
          <w:rFonts w:ascii="仿宋_GB2312" w:eastAsia="仿宋_GB2312" w:hAnsi="宋体" w:hint="eastAsia"/>
          <w:sz w:val="30"/>
          <w:szCs w:val="30"/>
        </w:rPr>
        <w:t>公务接待费支出决算增加</w:t>
      </w:r>
      <w:r w:rsidR="00810E8A">
        <w:rPr>
          <w:rFonts w:ascii="仿宋_GB2312" w:eastAsia="仿宋_GB2312" w:hAnsi="宋体" w:hint="eastAsia"/>
          <w:sz w:val="30"/>
          <w:szCs w:val="30"/>
        </w:rPr>
        <w:t>0.92</w:t>
      </w:r>
      <w:r>
        <w:rPr>
          <w:rFonts w:ascii="仿宋_GB2312" w:eastAsia="仿宋_GB2312" w:hAnsi="宋体" w:hint="eastAsia"/>
          <w:sz w:val="30"/>
          <w:szCs w:val="30"/>
        </w:rPr>
        <w:t>万元，</w:t>
      </w:r>
      <w:r w:rsidR="009A763E">
        <w:rPr>
          <w:rFonts w:ascii="仿宋_GB2312" w:eastAsia="仿宋_GB2312" w:hAnsi="宋体" w:hint="eastAsia"/>
          <w:sz w:val="30"/>
          <w:szCs w:val="30"/>
        </w:rPr>
        <w:t>无变动百分比。</w:t>
      </w:r>
      <w:r>
        <w:rPr>
          <w:rFonts w:ascii="仿宋_GB2312" w:eastAsia="仿宋_GB2312" w:hAnsi="宋体" w:hint="eastAsia"/>
          <w:sz w:val="30"/>
          <w:szCs w:val="30"/>
        </w:rPr>
        <w:t>主要原因：</w:t>
      </w:r>
      <w:r w:rsidR="00810E8A">
        <w:rPr>
          <w:rFonts w:ascii="仿宋_GB2312" w:eastAsia="仿宋_GB2312" w:hint="eastAsia"/>
          <w:sz w:val="30"/>
          <w:szCs w:val="30"/>
        </w:rPr>
        <w:t>中心2018年末成立，无2018年决算数据</w:t>
      </w:r>
      <w:r>
        <w:rPr>
          <w:rFonts w:ascii="仿宋_GB2312" w:eastAsia="仿宋_GB2312" w:hAnsi="宋体" w:hint="eastAsia"/>
          <w:sz w:val="30"/>
          <w:szCs w:val="30"/>
        </w:rPr>
        <w:t>。</w:t>
      </w:r>
    </w:p>
    <w:p w:rsidR="00EA64C6" w:rsidRDefault="00EA64C6">
      <w:pPr>
        <w:ind w:firstLineChars="200" w:firstLine="602"/>
        <w:outlineLvl w:val="0"/>
        <w:rPr>
          <w:rFonts w:ascii="楷体_GB2312" w:eastAsia="楷体_GB2312"/>
          <w:b/>
          <w:sz w:val="30"/>
          <w:szCs w:val="30"/>
        </w:rPr>
      </w:pPr>
      <w:r>
        <w:rPr>
          <w:rFonts w:ascii="楷体_GB2312" w:eastAsia="楷体_GB2312" w:hAnsi="宋体" w:hint="eastAsia"/>
          <w:b/>
          <w:sz w:val="30"/>
          <w:szCs w:val="30"/>
        </w:rPr>
        <w:t>（二）</w:t>
      </w:r>
      <w:r>
        <w:rPr>
          <w:rFonts w:ascii="楷体_GB2312" w:eastAsia="楷体_GB2312" w:hint="eastAsia"/>
          <w:b/>
          <w:sz w:val="30"/>
          <w:szCs w:val="30"/>
        </w:rPr>
        <w:t>“三公”经费财政拨款支出决算具体情况说明。</w:t>
      </w:r>
    </w:p>
    <w:p w:rsidR="00EA64C6" w:rsidRDefault="00EA64C6">
      <w:pPr>
        <w:ind w:firstLineChars="200" w:firstLine="600"/>
        <w:rPr>
          <w:rFonts w:ascii="楷体_GB2312" w:eastAsia="楷体_GB2312"/>
          <w:b/>
          <w:sz w:val="30"/>
          <w:szCs w:val="30"/>
        </w:rPr>
      </w:pPr>
      <w:r>
        <w:rPr>
          <w:rFonts w:ascii="仿宋_GB2312" w:eastAsia="仿宋_GB2312" w:hint="eastAsia"/>
          <w:sz w:val="30"/>
          <w:szCs w:val="30"/>
        </w:rPr>
        <w:t>2019年度“三公”经费财政拨款支出决算中，因公出国（境）费支出决算</w:t>
      </w:r>
      <w:r w:rsidR="00060D71">
        <w:rPr>
          <w:rFonts w:ascii="仿宋_GB2312" w:eastAsia="仿宋_GB2312" w:hint="eastAsia"/>
          <w:sz w:val="30"/>
          <w:szCs w:val="30"/>
        </w:rPr>
        <w:t>0</w:t>
      </w:r>
      <w:r>
        <w:rPr>
          <w:rFonts w:ascii="仿宋_GB2312" w:eastAsia="仿宋_GB2312" w:hint="eastAsia"/>
          <w:sz w:val="30"/>
          <w:szCs w:val="30"/>
        </w:rPr>
        <w:t>万元，占“三公”经费财政拨款支出的</w:t>
      </w:r>
      <w:r w:rsidR="00060D71">
        <w:rPr>
          <w:rFonts w:ascii="仿宋_GB2312" w:eastAsia="仿宋_GB2312" w:hint="eastAsia"/>
          <w:sz w:val="30"/>
          <w:szCs w:val="30"/>
        </w:rPr>
        <w:t>0</w:t>
      </w:r>
      <w:r>
        <w:rPr>
          <w:rFonts w:ascii="仿宋_GB2312" w:eastAsia="仿宋_GB2312" w:hint="eastAsia"/>
          <w:sz w:val="30"/>
          <w:szCs w:val="30"/>
        </w:rPr>
        <w:t>%；公务用车购置及运行费支出决算</w:t>
      </w:r>
      <w:r w:rsidR="00060D71">
        <w:rPr>
          <w:rFonts w:ascii="仿宋_GB2312" w:eastAsia="仿宋_GB2312" w:hint="eastAsia"/>
          <w:sz w:val="30"/>
          <w:szCs w:val="30"/>
        </w:rPr>
        <w:t>0</w:t>
      </w:r>
      <w:r>
        <w:rPr>
          <w:rFonts w:ascii="仿宋_GB2312" w:eastAsia="仿宋_GB2312" w:hint="eastAsia"/>
          <w:sz w:val="30"/>
          <w:szCs w:val="30"/>
        </w:rPr>
        <w:t>万元，占“三公”经费财政拨款支出的</w:t>
      </w:r>
      <w:r w:rsidR="00060D71">
        <w:rPr>
          <w:rFonts w:ascii="仿宋_GB2312" w:eastAsia="仿宋_GB2312" w:hint="eastAsia"/>
          <w:sz w:val="30"/>
          <w:szCs w:val="30"/>
        </w:rPr>
        <w:t>0</w:t>
      </w:r>
      <w:r>
        <w:rPr>
          <w:rFonts w:ascii="仿宋_GB2312" w:eastAsia="仿宋_GB2312" w:hint="eastAsia"/>
          <w:sz w:val="30"/>
          <w:szCs w:val="30"/>
        </w:rPr>
        <w:t>%；公务接待费支出决算</w:t>
      </w:r>
      <w:r w:rsidR="003717DF">
        <w:rPr>
          <w:rFonts w:ascii="仿宋_GB2312" w:eastAsia="仿宋_GB2312" w:hint="eastAsia"/>
          <w:sz w:val="30"/>
          <w:szCs w:val="30"/>
        </w:rPr>
        <w:t>0.92</w:t>
      </w:r>
      <w:r>
        <w:rPr>
          <w:rFonts w:ascii="仿宋_GB2312" w:eastAsia="仿宋_GB2312" w:hint="eastAsia"/>
          <w:sz w:val="30"/>
          <w:szCs w:val="30"/>
        </w:rPr>
        <w:t>万元，占“三公”经费财政拨款支出的</w:t>
      </w:r>
      <w:r w:rsidR="003717DF">
        <w:rPr>
          <w:rFonts w:ascii="仿宋_GB2312" w:eastAsia="仿宋_GB2312" w:hint="eastAsia"/>
          <w:sz w:val="30"/>
          <w:szCs w:val="30"/>
        </w:rPr>
        <w:t>100</w:t>
      </w:r>
      <w:r>
        <w:rPr>
          <w:rFonts w:ascii="仿宋_GB2312" w:eastAsia="仿宋_GB2312" w:hint="eastAsia"/>
          <w:sz w:val="30"/>
          <w:szCs w:val="30"/>
        </w:rPr>
        <w:t>%。具体情况如下：</w:t>
      </w:r>
    </w:p>
    <w:p w:rsidR="00261F50" w:rsidRDefault="00EA64C6">
      <w:pPr>
        <w:ind w:firstLineChars="200" w:firstLine="600"/>
        <w:rPr>
          <w:rFonts w:ascii="仿宋_GB2312" w:eastAsia="仿宋_GB2312" w:hAnsi="华文中宋"/>
          <w:sz w:val="30"/>
          <w:szCs w:val="30"/>
        </w:rPr>
      </w:pPr>
      <w:r>
        <w:rPr>
          <w:rFonts w:ascii="仿宋_GB2312" w:eastAsia="仿宋_GB2312" w:hint="eastAsia"/>
          <w:sz w:val="30"/>
          <w:szCs w:val="30"/>
        </w:rPr>
        <w:t>1、因公出国（境）费支出</w:t>
      </w:r>
      <w:r w:rsidR="00261F50">
        <w:rPr>
          <w:rFonts w:ascii="仿宋_GB2312" w:eastAsia="仿宋_GB2312" w:hint="eastAsia"/>
          <w:sz w:val="30"/>
          <w:szCs w:val="30"/>
        </w:rPr>
        <w:t>0</w:t>
      </w:r>
      <w:r>
        <w:rPr>
          <w:rFonts w:ascii="仿宋_GB2312" w:eastAsia="仿宋_GB2312" w:hint="eastAsia"/>
          <w:sz w:val="30"/>
          <w:szCs w:val="30"/>
        </w:rPr>
        <w:t>万元。全年安排因公出国（境）团组</w:t>
      </w:r>
      <w:r w:rsidR="00261F50">
        <w:rPr>
          <w:rFonts w:ascii="仿宋_GB2312" w:eastAsia="仿宋_GB2312" w:hint="eastAsia"/>
          <w:sz w:val="30"/>
          <w:szCs w:val="30"/>
        </w:rPr>
        <w:t>0</w:t>
      </w:r>
      <w:r>
        <w:rPr>
          <w:rFonts w:ascii="仿宋_GB2312" w:eastAsia="仿宋_GB2312" w:hint="eastAsia"/>
          <w:sz w:val="30"/>
          <w:szCs w:val="30"/>
        </w:rPr>
        <w:t>个、累计</w:t>
      </w:r>
      <w:r w:rsidR="00261F50">
        <w:rPr>
          <w:rFonts w:ascii="仿宋_GB2312" w:eastAsia="仿宋_GB2312" w:hint="eastAsia"/>
          <w:sz w:val="30"/>
          <w:szCs w:val="30"/>
        </w:rPr>
        <w:t>0</w:t>
      </w:r>
      <w:r>
        <w:rPr>
          <w:rFonts w:ascii="仿宋_GB2312" w:eastAsia="仿宋_GB2312" w:hint="eastAsia"/>
          <w:sz w:val="30"/>
          <w:szCs w:val="30"/>
        </w:rPr>
        <w:t>人次</w:t>
      </w:r>
      <w:r>
        <w:rPr>
          <w:rFonts w:ascii="仿宋_GB2312" w:eastAsia="仿宋_GB2312" w:hAnsi="华文中宋" w:hint="eastAsia"/>
          <w:sz w:val="30"/>
          <w:szCs w:val="30"/>
        </w:rPr>
        <w:t>。</w:t>
      </w:r>
    </w:p>
    <w:p w:rsidR="00EA64C6" w:rsidRDefault="00EA64C6">
      <w:pPr>
        <w:ind w:firstLineChars="200" w:firstLine="600"/>
        <w:rPr>
          <w:rFonts w:ascii="仿宋_GB2312" w:eastAsia="仿宋_GB2312"/>
          <w:sz w:val="30"/>
          <w:szCs w:val="30"/>
        </w:rPr>
      </w:pPr>
      <w:r>
        <w:rPr>
          <w:rFonts w:ascii="仿宋_GB2312" w:eastAsia="仿宋_GB2312" w:hint="eastAsia"/>
          <w:sz w:val="30"/>
          <w:szCs w:val="30"/>
        </w:rPr>
        <w:t>2、公务用车购置及运行费支出</w:t>
      </w:r>
      <w:r w:rsidR="00261F50">
        <w:rPr>
          <w:rFonts w:ascii="仿宋_GB2312" w:eastAsia="仿宋_GB2312" w:hint="eastAsia"/>
          <w:sz w:val="30"/>
          <w:szCs w:val="30"/>
        </w:rPr>
        <w:t>0</w:t>
      </w:r>
      <w:r>
        <w:rPr>
          <w:rFonts w:ascii="仿宋_GB2312" w:eastAsia="仿宋_GB2312" w:hint="eastAsia"/>
          <w:sz w:val="30"/>
          <w:szCs w:val="30"/>
        </w:rPr>
        <w:t>万元。其中：</w:t>
      </w:r>
    </w:p>
    <w:p w:rsidR="00EA64C6" w:rsidRDefault="00EA64C6">
      <w:pPr>
        <w:ind w:firstLineChars="200" w:firstLine="600"/>
        <w:rPr>
          <w:rFonts w:ascii="仿宋_GB2312" w:eastAsia="仿宋_GB2312"/>
          <w:sz w:val="30"/>
          <w:szCs w:val="30"/>
        </w:rPr>
      </w:pPr>
      <w:r>
        <w:rPr>
          <w:rFonts w:ascii="仿宋_GB2312" w:eastAsia="仿宋_GB2312" w:hint="eastAsia"/>
          <w:sz w:val="30"/>
          <w:szCs w:val="30"/>
        </w:rPr>
        <w:t>公务用车购置支出</w:t>
      </w:r>
      <w:r w:rsidR="00261F50">
        <w:rPr>
          <w:rFonts w:ascii="仿宋_GB2312" w:eastAsia="仿宋_GB2312" w:hint="eastAsia"/>
          <w:sz w:val="30"/>
          <w:szCs w:val="30"/>
        </w:rPr>
        <w:t>0</w:t>
      </w:r>
      <w:r>
        <w:rPr>
          <w:rFonts w:ascii="仿宋_GB2312" w:eastAsia="仿宋_GB2312" w:hint="eastAsia"/>
          <w:sz w:val="30"/>
          <w:szCs w:val="30"/>
        </w:rPr>
        <w:t>万元。购置公务用车</w:t>
      </w:r>
      <w:r w:rsidR="00261F50">
        <w:rPr>
          <w:rFonts w:ascii="仿宋_GB2312" w:eastAsia="仿宋_GB2312" w:hint="eastAsia"/>
          <w:sz w:val="30"/>
          <w:szCs w:val="30"/>
        </w:rPr>
        <w:t>0</w:t>
      </w:r>
      <w:r w:rsidR="009A763E">
        <w:rPr>
          <w:rFonts w:ascii="仿宋_GB2312" w:eastAsia="仿宋_GB2312" w:hint="eastAsia"/>
          <w:sz w:val="30"/>
          <w:szCs w:val="30"/>
        </w:rPr>
        <w:t>辆，主要用于：无</w:t>
      </w:r>
      <w:r>
        <w:rPr>
          <w:rFonts w:ascii="仿宋_GB2312" w:eastAsia="仿宋_GB2312" w:hint="eastAsia"/>
          <w:sz w:val="30"/>
          <w:szCs w:val="30"/>
        </w:rPr>
        <w:t>。</w:t>
      </w:r>
    </w:p>
    <w:p w:rsidR="00EA64C6" w:rsidRDefault="00EA64C6">
      <w:pPr>
        <w:ind w:firstLineChars="200" w:firstLine="600"/>
        <w:rPr>
          <w:rFonts w:eastAsia="仿宋_GB2312"/>
          <w:sz w:val="30"/>
          <w:szCs w:val="30"/>
        </w:rPr>
      </w:pPr>
      <w:r>
        <w:rPr>
          <w:rFonts w:eastAsia="仿宋_GB2312"/>
          <w:sz w:val="30"/>
          <w:szCs w:val="30"/>
        </w:rPr>
        <w:t>公务用车运行</w:t>
      </w:r>
      <w:r>
        <w:rPr>
          <w:rFonts w:eastAsia="仿宋_GB2312" w:hint="eastAsia"/>
          <w:sz w:val="30"/>
          <w:szCs w:val="30"/>
        </w:rPr>
        <w:t>维护费</w:t>
      </w:r>
      <w:r>
        <w:rPr>
          <w:rFonts w:eastAsia="仿宋_GB2312"/>
          <w:sz w:val="30"/>
          <w:szCs w:val="30"/>
        </w:rPr>
        <w:t>支出</w:t>
      </w:r>
      <w:r w:rsidR="00261F50">
        <w:rPr>
          <w:rFonts w:ascii="仿宋_GB2312" w:eastAsia="仿宋_GB2312" w:hint="eastAsia"/>
          <w:sz w:val="30"/>
          <w:szCs w:val="30"/>
        </w:rPr>
        <w:t>0</w:t>
      </w:r>
      <w:r>
        <w:rPr>
          <w:rFonts w:eastAsia="仿宋_GB2312"/>
          <w:sz w:val="30"/>
          <w:szCs w:val="30"/>
        </w:rPr>
        <w:t>万元</w:t>
      </w:r>
      <w:r w:rsidR="009A763E">
        <w:rPr>
          <w:rFonts w:eastAsia="仿宋_GB2312" w:hint="eastAsia"/>
          <w:sz w:val="30"/>
          <w:szCs w:val="30"/>
        </w:rPr>
        <w:t>，主要用于：无</w:t>
      </w:r>
      <w:r>
        <w:rPr>
          <w:rFonts w:eastAsia="仿宋_GB2312"/>
          <w:sz w:val="30"/>
          <w:szCs w:val="30"/>
        </w:rPr>
        <w:t>。</w:t>
      </w:r>
      <w:r>
        <w:rPr>
          <w:rFonts w:ascii="仿宋_GB2312" w:eastAsia="仿宋_GB2312" w:hAnsi="宋体" w:hint="eastAsia"/>
          <w:sz w:val="30"/>
          <w:szCs w:val="30"/>
        </w:rPr>
        <w:t>2019</w:t>
      </w:r>
      <w:r>
        <w:rPr>
          <w:rFonts w:eastAsia="仿宋_GB2312"/>
          <w:sz w:val="30"/>
          <w:szCs w:val="30"/>
        </w:rPr>
        <w:t>年，庄河市</w:t>
      </w:r>
      <w:r w:rsidR="00261F50">
        <w:rPr>
          <w:rFonts w:ascii="仿宋_GB2312" w:eastAsia="仿宋_GB2312" w:hint="eastAsia"/>
          <w:sz w:val="30"/>
          <w:szCs w:val="30"/>
        </w:rPr>
        <w:t>党建服务中心</w:t>
      </w:r>
      <w:r>
        <w:rPr>
          <w:rFonts w:eastAsia="仿宋_GB2312"/>
          <w:sz w:val="30"/>
          <w:szCs w:val="30"/>
        </w:rPr>
        <w:t>所属各预算单位开支财政拨款的公务用车保有量为</w:t>
      </w:r>
      <w:r w:rsidR="00261F50">
        <w:rPr>
          <w:rFonts w:ascii="仿宋_GB2312" w:eastAsia="仿宋_GB2312" w:hint="eastAsia"/>
          <w:sz w:val="30"/>
          <w:szCs w:val="30"/>
        </w:rPr>
        <w:t>0</w:t>
      </w:r>
      <w:r>
        <w:rPr>
          <w:rFonts w:eastAsia="仿宋_GB2312"/>
          <w:sz w:val="30"/>
          <w:szCs w:val="30"/>
        </w:rPr>
        <w:t>辆。</w:t>
      </w:r>
    </w:p>
    <w:p w:rsidR="00EA64C6" w:rsidRDefault="00EA64C6">
      <w:pPr>
        <w:ind w:firstLine="600"/>
        <w:rPr>
          <w:rFonts w:ascii="仿宋_GB2312" w:eastAsia="仿宋_GB2312"/>
          <w:sz w:val="30"/>
          <w:szCs w:val="30"/>
        </w:rPr>
      </w:pPr>
      <w:r>
        <w:rPr>
          <w:rFonts w:ascii="仿宋_GB2312" w:eastAsia="仿宋_GB2312" w:hint="eastAsia"/>
          <w:sz w:val="30"/>
          <w:szCs w:val="30"/>
        </w:rPr>
        <w:t>3、公务接待费支出</w:t>
      </w:r>
      <w:r w:rsidR="003717DF">
        <w:rPr>
          <w:rFonts w:ascii="仿宋_GB2312" w:eastAsia="仿宋_GB2312" w:hint="eastAsia"/>
          <w:sz w:val="30"/>
          <w:szCs w:val="30"/>
        </w:rPr>
        <w:t>0.92</w:t>
      </w:r>
      <w:r>
        <w:rPr>
          <w:rFonts w:ascii="仿宋_GB2312" w:eastAsia="仿宋_GB2312" w:hint="eastAsia"/>
          <w:sz w:val="30"/>
          <w:szCs w:val="30"/>
        </w:rPr>
        <w:t>万元。其中：</w:t>
      </w:r>
    </w:p>
    <w:p w:rsidR="00EA64C6" w:rsidRDefault="00EA64C6">
      <w:pPr>
        <w:ind w:firstLine="600"/>
        <w:rPr>
          <w:rFonts w:ascii="仿宋_GB2312" w:eastAsia="仿宋_GB2312"/>
          <w:sz w:val="30"/>
          <w:szCs w:val="30"/>
        </w:rPr>
      </w:pPr>
      <w:r>
        <w:rPr>
          <w:rFonts w:ascii="仿宋_GB2312" w:eastAsia="仿宋_GB2312" w:hint="eastAsia"/>
          <w:sz w:val="30"/>
          <w:szCs w:val="30"/>
        </w:rPr>
        <w:t>国内接待费支出</w:t>
      </w:r>
      <w:r w:rsidR="003717DF">
        <w:rPr>
          <w:rFonts w:ascii="仿宋_GB2312" w:eastAsia="仿宋_GB2312" w:hint="eastAsia"/>
          <w:sz w:val="30"/>
          <w:szCs w:val="30"/>
        </w:rPr>
        <w:t>0.92</w:t>
      </w:r>
      <w:r>
        <w:rPr>
          <w:rFonts w:ascii="仿宋_GB2312" w:eastAsia="仿宋_GB2312" w:hint="eastAsia"/>
          <w:sz w:val="30"/>
          <w:szCs w:val="30"/>
        </w:rPr>
        <w:t>万（含外宾接待支出</w:t>
      </w:r>
      <w:r w:rsidR="00261F50">
        <w:rPr>
          <w:rFonts w:ascii="仿宋_GB2312" w:eastAsia="仿宋_GB2312" w:hint="eastAsia"/>
          <w:sz w:val="30"/>
          <w:szCs w:val="30"/>
        </w:rPr>
        <w:t>0</w:t>
      </w:r>
      <w:r>
        <w:rPr>
          <w:rFonts w:ascii="仿宋_GB2312" w:eastAsia="仿宋_GB2312" w:hint="eastAsia"/>
          <w:sz w:val="30"/>
          <w:szCs w:val="30"/>
        </w:rPr>
        <w:t>万元）</w:t>
      </w:r>
      <w:r w:rsidR="009A763E">
        <w:rPr>
          <w:rFonts w:ascii="仿宋_GB2312" w:eastAsia="仿宋_GB2312" w:hint="eastAsia"/>
          <w:sz w:val="30"/>
          <w:szCs w:val="30"/>
        </w:rPr>
        <w:t>，主要用于：无</w:t>
      </w:r>
      <w:r>
        <w:rPr>
          <w:rFonts w:ascii="仿宋_GB2312" w:eastAsia="仿宋_GB2312" w:hint="eastAsia"/>
          <w:sz w:val="30"/>
          <w:szCs w:val="30"/>
        </w:rPr>
        <w:t>。全年公务接待共批</w:t>
      </w:r>
      <w:r w:rsidR="00B85C1D">
        <w:rPr>
          <w:rFonts w:ascii="仿宋_GB2312" w:eastAsia="仿宋_GB2312" w:hint="eastAsia"/>
          <w:sz w:val="30"/>
          <w:szCs w:val="30"/>
        </w:rPr>
        <w:t>12</w:t>
      </w:r>
      <w:r>
        <w:rPr>
          <w:rFonts w:ascii="仿宋_GB2312" w:eastAsia="仿宋_GB2312" w:hint="eastAsia"/>
          <w:sz w:val="30"/>
          <w:szCs w:val="30"/>
        </w:rPr>
        <w:t>次、</w:t>
      </w:r>
      <w:r w:rsidR="00B85C1D">
        <w:rPr>
          <w:rFonts w:ascii="仿宋_GB2312" w:eastAsia="仿宋_GB2312" w:hint="eastAsia"/>
          <w:sz w:val="30"/>
          <w:szCs w:val="30"/>
        </w:rPr>
        <w:t>102</w:t>
      </w:r>
      <w:r>
        <w:rPr>
          <w:rFonts w:ascii="仿宋_GB2312" w:eastAsia="仿宋_GB2312" w:hint="eastAsia"/>
          <w:sz w:val="30"/>
          <w:szCs w:val="30"/>
        </w:rPr>
        <w:t>人次</w:t>
      </w:r>
      <w:r w:rsidR="009A763E">
        <w:rPr>
          <w:rFonts w:ascii="仿宋_GB2312" w:eastAsia="仿宋_GB2312" w:hint="eastAsia"/>
          <w:sz w:val="30"/>
          <w:szCs w:val="30"/>
        </w:rPr>
        <w:t>，其中接待外宾0</w:t>
      </w:r>
      <w:r w:rsidR="009A763E">
        <w:rPr>
          <w:rFonts w:ascii="仿宋_GB2312" w:eastAsia="仿宋_GB2312" w:hint="eastAsia"/>
          <w:sz w:val="30"/>
          <w:szCs w:val="30"/>
        </w:rPr>
        <w:lastRenderedPageBreak/>
        <w:t>批次，0人次</w:t>
      </w:r>
      <w:r>
        <w:rPr>
          <w:rFonts w:ascii="仿宋_GB2312" w:eastAsia="仿宋_GB2312" w:hint="eastAsia"/>
          <w:sz w:val="30"/>
          <w:szCs w:val="30"/>
        </w:rPr>
        <w:t>。</w:t>
      </w:r>
    </w:p>
    <w:p w:rsidR="00EA64C6" w:rsidRPr="00261F50" w:rsidRDefault="00EA64C6" w:rsidP="00261F50">
      <w:pPr>
        <w:ind w:firstLine="600"/>
        <w:rPr>
          <w:rFonts w:ascii="仿宋_GB2312" w:eastAsia="仿宋_GB2312"/>
          <w:sz w:val="30"/>
          <w:szCs w:val="30"/>
        </w:rPr>
      </w:pPr>
      <w:r>
        <w:rPr>
          <w:rFonts w:ascii="仿宋_GB2312" w:eastAsia="仿宋_GB2312" w:hint="eastAsia"/>
          <w:sz w:val="30"/>
          <w:szCs w:val="30"/>
        </w:rPr>
        <w:t>国（境）外接待费支出</w:t>
      </w:r>
      <w:r w:rsidR="00261F50">
        <w:rPr>
          <w:rFonts w:ascii="仿宋_GB2312" w:eastAsia="仿宋_GB2312" w:hint="eastAsia"/>
          <w:sz w:val="30"/>
          <w:szCs w:val="30"/>
        </w:rPr>
        <w:t>0</w:t>
      </w:r>
      <w:r>
        <w:rPr>
          <w:rFonts w:ascii="仿宋_GB2312" w:eastAsia="仿宋_GB2312" w:hint="eastAsia"/>
          <w:sz w:val="30"/>
          <w:szCs w:val="30"/>
        </w:rPr>
        <w:t>万元，</w:t>
      </w:r>
      <w:r w:rsidR="009A763E">
        <w:rPr>
          <w:rFonts w:ascii="仿宋_GB2312" w:eastAsia="仿宋_GB2312" w:hint="eastAsia"/>
          <w:sz w:val="30"/>
          <w:szCs w:val="30"/>
        </w:rPr>
        <w:t>主要用于：无。</w:t>
      </w:r>
      <w:r>
        <w:rPr>
          <w:rFonts w:ascii="仿宋_GB2312" w:eastAsia="仿宋_GB2312" w:hint="eastAsia"/>
          <w:sz w:val="30"/>
          <w:szCs w:val="30"/>
        </w:rPr>
        <w:t>全年公务接待共批</w:t>
      </w:r>
      <w:r w:rsidR="00261F50">
        <w:rPr>
          <w:rFonts w:ascii="仿宋_GB2312" w:eastAsia="仿宋_GB2312" w:hint="eastAsia"/>
          <w:sz w:val="30"/>
          <w:szCs w:val="30"/>
        </w:rPr>
        <w:t>0</w:t>
      </w:r>
      <w:r>
        <w:rPr>
          <w:rFonts w:ascii="仿宋_GB2312" w:eastAsia="仿宋_GB2312" w:hint="eastAsia"/>
          <w:sz w:val="30"/>
          <w:szCs w:val="30"/>
        </w:rPr>
        <w:t>次、</w:t>
      </w:r>
      <w:r w:rsidR="00261F50">
        <w:rPr>
          <w:rFonts w:ascii="仿宋_GB2312" w:eastAsia="仿宋_GB2312" w:hint="eastAsia"/>
          <w:sz w:val="30"/>
          <w:szCs w:val="30"/>
        </w:rPr>
        <w:t>0</w:t>
      </w:r>
      <w:r>
        <w:rPr>
          <w:rFonts w:ascii="仿宋_GB2312" w:eastAsia="仿宋_GB2312" w:hint="eastAsia"/>
          <w:sz w:val="30"/>
          <w:szCs w:val="30"/>
        </w:rPr>
        <w:t>人次。</w:t>
      </w:r>
      <w:r>
        <w:rPr>
          <w:rFonts w:ascii="仿宋_GB2312" w:eastAsia="仿宋_GB2312" w:hint="eastAsia"/>
          <w:b/>
          <w:sz w:val="30"/>
          <w:szCs w:val="30"/>
        </w:rPr>
        <w:t xml:space="preserve"> </w:t>
      </w:r>
    </w:p>
    <w:p w:rsidR="00EA64C6" w:rsidRDefault="00EA64C6">
      <w:pPr>
        <w:ind w:firstLineChars="200" w:firstLine="602"/>
        <w:outlineLvl w:val="0"/>
        <w:rPr>
          <w:rFonts w:ascii="楷体_GB2312" w:eastAsia="楷体_GB2312"/>
          <w:b/>
          <w:sz w:val="30"/>
          <w:szCs w:val="30"/>
        </w:rPr>
      </w:pPr>
      <w:r>
        <w:rPr>
          <w:rFonts w:ascii="楷体_GB2312" w:eastAsia="楷体_GB2312" w:hint="eastAsia"/>
          <w:b/>
          <w:sz w:val="30"/>
          <w:szCs w:val="30"/>
        </w:rPr>
        <w:t>八、关于</w:t>
      </w:r>
      <w:r>
        <w:rPr>
          <w:rFonts w:ascii="楷体_GB2312" w:eastAsia="楷体_GB2312" w:hAnsi="宋体" w:hint="eastAsia"/>
          <w:b/>
          <w:sz w:val="30"/>
          <w:szCs w:val="30"/>
        </w:rPr>
        <w:t>庄河市</w:t>
      </w:r>
      <w:r w:rsidR="00261F50">
        <w:rPr>
          <w:rFonts w:ascii="楷体_GB2312" w:eastAsia="楷体_GB2312" w:hAnsi="宋体" w:hint="eastAsia"/>
          <w:b/>
          <w:sz w:val="30"/>
          <w:szCs w:val="30"/>
        </w:rPr>
        <w:t>党建服务中心</w:t>
      </w:r>
      <w:r>
        <w:rPr>
          <w:rFonts w:ascii="楷体_GB2312" w:eastAsia="楷体_GB2312" w:hint="eastAsia"/>
          <w:b/>
          <w:sz w:val="30"/>
          <w:szCs w:val="30"/>
        </w:rPr>
        <w:t>2019年度政府性基金预算财政拨款收入支出决算情况说明</w:t>
      </w:r>
    </w:p>
    <w:p w:rsidR="00EA64C6" w:rsidRDefault="00EA64C6">
      <w:pPr>
        <w:ind w:firstLineChars="200" w:firstLine="602"/>
        <w:rPr>
          <w:rFonts w:ascii="仿宋_GB2312" w:eastAsia="仿宋_GB2312"/>
          <w:b/>
          <w:sz w:val="30"/>
          <w:szCs w:val="30"/>
        </w:rPr>
      </w:pPr>
      <w:r>
        <w:rPr>
          <w:rFonts w:ascii="仿宋_GB2312" w:eastAsia="仿宋_GB2312" w:hAnsi="宋体" w:hint="eastAsia"/>
          <w:b/>
          <w:sz w:val="30"/>
          <w:szCs w:val="30"/>
        </w:rPr>
        <w:t>庄河市</w:t>
      </w:r>
      <w:r w:rsidR="00060D71">
        <w:rPr>
          <w:rFonts w:ascii="仿宋_GB2312" w:eastAsia="仿宋_GB2312" w:hAnsi="宋体" w:hint="eastAsia"/>
          <w:b/>
          <w:sz w:val="30"/>
          <w:szCs w:val="30"/>
        </w:rPr>
        <w:t>党建服务中心</w:t>
      </w:r>
      <w:r>
        <w:rPr>
          <w:rFonts w:ascii="仿宋_GB2312" w:eastAsia="仿宋_GB2312" w:hint="eastAsia"/>
          <w:b/>
          <w:sz w:val="30"/>
          <w:szCs w:val="30"/>
        </w:rPr>
        <w:t>2019年度无政府性基金预算财政拨款支出。</w:t>
      </w:r>
    </w:p>
    <w:p w:rsidR="00EA64C6" w:rsidRDefault="00EA64C6">
      <w:pPr>
        <w:ind w:firstLine="600"/>
        <w:outlineLvl w:val="0"/>
        <w:rPr>
          <w:rFonts w:ascii="楷体_GB2312" w:eastAsia="楷体_GB2312"/>
          <w:b/>
          <w:sz w:val="30"/>
          <w:szCs w:val="30"/>
        </w:rPr>
      </w:pPr>
      <w:r>
        <w:rPr>
          <w:rFonts w:ascii="楷体_GB2312" w:eastAsia="楷体_GB2312" w:hint="eastAsia"/>
          <w:b/>
          <w:sz w:val="30"/>
          <w:szCs w:val="30"/>
        </w:rPr>
        <w:t>九、其他重要事项的情况说明</w:t>
      </w:r>
    </w:p>
    <w:p w:rsidR="00EA64C6" w:rsidRDefault="00EA64C6">
      <w:pPr>
        <w:ind w:firstLine="600"/>
        <w:outlineLvl w:val="0"/>
        <w:rPr>
          <w:rFonts w:ascii="楷体_GB2312" w:eastAsia="楷体_GB2312"/>
          <w:b/>
          <w:sz w:val="30"/>
          <w:szCs w:val="30"/>
        </w:rPr>
      </w:pPr>
      <w:r>
        <w:rPr>
          <w:rFonts w:ascii="楷体_GB2312" w:eastAsia="楷体_GB2312" w:hint="eastAsia"/>
          <w:b/>
          <w:sz w:val="30"/>
          <w:szCs w:val="30"/>
        </w:rPr>
        <w:t>（一）机关运行经费支出情况</w:t>
      </w:r>
    </w:p>
    <w:p w:rsidR="00EA64C6" w:rsidRDefault="00EA64C6">
      <w:pPr>
        <w:ind w:firstLineChars="200" w:firstLine="602"/>
        <w:rPr>
          <w:rFonts w:ascii="仿宋_GB2312" w:eastAsia="仿宋_GB2312"/>
          <w:b/>
          <w:sz w:val="30"/>
          <w:szCs w:val="30"/>
        </w:rPr>
      </w:pPr>
      <w:r>
        <w:rPr>
          <w:rFonts w:ascii="仿宋_GB2312" w:eastAsia="仿宋_GB2312" w:hAnsi="宋体" w:hint="eastAsia"/>
          <w:b/>
          <w:sz w:val="30"/>
          <w:szCs w:val="30"/>
        </w:rPr>
        <w:t>庄河市</w:t>
      </w:r>
      <w:r w:rsidR="00261F50">
        <w:rPr>
          <w:rFonts w:ascii="仿宋_GB2312" w:eastAsia="仿宋_GB2312" w:hAnsi="宋体" w:hint="eastAsia"/>
          <w:b/>
          <w:sz w:val="30"/>
          <w:szCs w:val="30"/>
        </w:rPr>
        <w:t>党建服务中心</w:t>
      </w:r>
      <w:r>
        <w:rPr>
          <w:rFonts w:ascii="仿宋_GB2312" w:eastAsia="仿宋_GB2312" w:hint="eastAsia"/>
          <w:b/>
          <w:sz w:val="30"/>
          <w:szCs w:val="30"/>
        </w:rPr>
        <w:t>2019年度无机关运行经费支出。</w:t>
      </w:r>
    </w:p>
    <w:p w:rsidR="00EA64C6" w:rsidRDefault="00EA64C6">
      <w:pPr>
        <w:ind w:firstLineChars="200" w:firstLine="602"/>
        <w:outlineLvl w:val="0"/>
        <w:rPr>
          <w:rFonts w:ascii="楷体_GB2312" w:eastAsia="楷体_GB2312"/>
        </w:rPr>
      </w:pPr>
      <w:r>
        <w:rPr>
          <w:rFonts w:ascii="楷体_GB2312" w:eastAsia="楷体_GB2312" w:hAnsi="宋体" w:cs="楷体" w:hint="eastAsia"/>
          <w:b/>
          <w:bCs/>
          <w:color w:val="000000"/>
          <w:sz w:val="30"/>
          <w:szCs w:val="30"/>
        </w:rPr>
        <w:t>（二）政府采购支出情况</w:t>
      </w:r>
    </w:p>
    <w:p w:rsidR="00EA64C6" w:rsidRDefault="00EA64C6">
      <w:pPr>
        <w:ind w:firstLineChars="200" w:firstLine="600"/>
        <w:rPr>
          <w:rFonts w:ascii="仿宋_GB2312" w:eastAsia="仿宋_GB2312"/>
          <w:sz w:val="30"/>
          <w:szCs w:val="30"/>
        </w:rPr>
      </w:pPr>
      <w:r>
        <w:rPr>
          <w:rFonts w:ascii="Times New Roman" w:eastAsia="仿宋_GB2312" w:hAnsi="Times New Roman" w:cs="Times New Roman"/>
          <w:sz w:val="30"/>
          <w:szCs w:val="30"/>
        </w:rPr>
        <w:t>庄河市</w:t>
      </w:r>
      <w:r w:rsidR="003717DF">
        <w:rPr>
          <w:rFonts w:ascii="仿宋_GB2312" w:eastAsia="仿宋_GB2312" w:hint="eastAsia"/>
          <w:sz w:val="30"/>
          <w:szCs w:val="30"/>
        </w:rPr>
        <w:t>党建服务中心</w:t>
      </w:r>
      <w:r>
        <w:rPr>
          <w:rFonts w:ascii="仿宋_GB2312" w:eastAsia="仿宋_GB2312" w:hint="eastAsia"/>
          <w:sz w:val="30"/>
          <w:szCs w:val="30"/>
        </w:rPr>
        <w:t>2019年度政府采购支出金额</w:t>
      </w:r>
      <w:r w:rsidR="00060D71">
        <w:rPr>
          <w:rFonts w:ascii="仿宋_GB2312" w:eastAsia="仿宋_GB2312" w:hint="eastAsia"/>
          <w:sz w:val="30"/>
          <w:szCs w:val="30"/>
        </w:rPr>
        <w:t>0</w:t>
      </w:r>
      <w:r>
        <w:rPr>
          <w:rFonts w:ascii="仿宋_GB2312" w:eastAsia="仿宋_GB2312" w:hint="eastAsia"/>
          <w:sz w:val="30"/>
          <w:szCs w:val="30"/>
        </w:rPr>
        <w:t>万元，其中：政府采购货物支出</w:t>
      </w:r>
      <w:r w:rsidR="00060D71">
        <w:rPr>
          <w:rFonts w:ascii="仿宋_GB2312" w:eastAsia="仿宋_GB2312" w:hint="eastAsia"/>
          <w:sz w:val="30"/>
          <w:szCs w:val="30"/>
        </w:rPr>
        <w:t>0</w:t>
      </w:r>
      <w:r>
        <w:rPr>
          <w:rFonts w:ascii="仿宋_GB2312" w:eastAsia="仿宋_GB2312" w:hint="eastAsia"/>
          <w:sz w:val="30"/>
          <w:szCs w:val="30"/>
        </w:rPr>
        <w:t>万元、政府采购工程支出金额</w:t>
      </w:r>
      <w:r w:rsidR="00060D71">
        <w:rPr>
          <w:rFonts w:ascii="仿宋_GB2312" w:eastAsia="仿宋_GB2312" w:hint="eastAsia"/>
          <w:sz w:val="30"/>
          <w:szCs w:val="30"/>
        </w:rPr>
        <w:t>0</w:t>
      </w:r>
      <w:r>
        <w:rPr>
          <w:rFonts w:ascii="仿宋_GB2312" w:eastAsia="仿宋_GB2312" w:hint="eastAsia"/>
          <w:sz w:val="30"/>
          <w:szCs w:val="30"/>
        </w:rPr>
        <w:t>万元、政府采购服务支出金额</w:t>
      </w:r>
      <w:r w:rsidR="00060D71">
        <w:rPr>
          <w:rFonts w:ascii="仿宋_GB2312" w:eastAsia="仿宋_GB2312" w:hint="eastAsia"/>
          <w:sz w:val="30"/>
          <w:szCs w:val="30"/>
        </w:rPr>
        <w:t>0</w:t>
      </w:r>
      <w:r>
        <w:rPr>
          <w:rFonts w:ascii="仿宋_GB2312" w:eastAsia="仿宋_GB2312" w:hint="eastAsia"/>
          <w:sz w:val="30"/>
          <w:szCs w:val="30"/>
        </w:rPr>
        <w:t>万元。</w:t>
      </w:r>
    </w:p>
    <w:p w:rsidR="003717DF" w:rsidRDefault="00EA64C6">
      <w:pPr>
        <w:ind w:firstLineChars="200" w:firstLine="600"/>
        <w:rPr>
          <w:rFonts w:ascii="仿宋_GB2312" w:eastAsia="仿宋_GB2312"/>
          <w:sz w:val="30"/>
          <w:szCs w:val="30"/>
        </w:rPr>
      </w:pPr>
      <w:r>
        <w:rPr>
          <w:rFonts w:ascii="仿宋_GB2312" w:eastAsia="仿宋_GB2312" w:hint="eastAsia"/>
          <w:sz w:val="30"/>
          <w:szCs w:val="30"/>
        </w:rPr>
        <w:t>授予中小企业合同金额</w:t>
      </w:r>
      <w:r w:rsidR="00060D71">
        <w:rPr>
          <w:rFonts w:ascii="仿宋_GB2312" w:eastAsia="仿宋_GB2312" w:hint="eastAsia"/>
          <w:sz w:val="30"/>
          <w:szCs w:val="30"/>
        </w:rPr>
        <w:t>0</w:t>
      </w:r>
      <w:r>
        <w:rPr>
          <w:rFonts w:ascii="仿宋_GB2312" w:eastAsia="仿宋_GB2312" w:hint="eastAsia"/>
          <w:sz w:val="30"/>
          <w:szCs w:val="30"/>
        </w:rPr>
        <w:t>万元，占政府采购支出总额的</w:t>
      </w:r>
      <w:r w:rsidR="00060D71">
        <w:rPr>
          <w:rFonts w:ascii="仿宋_GB2312" w:eastAsia="仿宋_GB2312" w:hint="eastAsia"/>
          <w:sz w:val="30"/>
          <w:szCs w:val="30"/>
        </w:rPr>
        <w:t>0</w:t>
      </w:r>
      <w:r>
        <w:rPr>
          <w:rFonts w:ascii="仿宋_GB2312" w:eastAsia="仿宋_GB2312" w:hint="eastAsia"/>
          <w:sz w:val="30"/>
          <w:szCs w:val="30"/>
        </w:rPr>
        <w:t>%，其中：授予小微企业合同金额</w:t>
      </w:r>
      <w:r w:rsidR="00060D71">
        <w:rPr>
          <w:rFonts w:ascii="仿宋_GB2312" w:eastAsia="仿宋_GB2312" w:hint="eastAsia"/>
          <w:sz w:val="30"/>
          <w:szCs w:val="30"/>
        </w:rPr>
        <w:t>0</w:t>
      </w:r>
      <w:r>
        <w:rPr>
          <w:rFonts w:ascii="仿宋_GB2312" w:eastAsia="仿宋_GB2312" w:hint="eastAsia"/>
          <w:sz w:val="30"/>
          <w:szCs w:val="30"/>
        </w:rPr>
        <w:t>万元，占政府采购支出总额的</w:t>
      </w:r>
      <w:r w:rsidR="00060D71">
        <w:rPr>
          <w:rFonts w:ascii="仿宋_GB2312" w:eastAsia="仿宋_GB2312" w:hint="eastAsia"/>
          <w:sz w:val="30"/>
          <w:szCs w:val="30"/>
        </w:rPr>
        <w:t>0</w:t>
      </w:r>
      <w:r>
        <w:rPr>
          <w:rFonts w:ascii="仿宋_GB2312" w:eastAsia="仿宋_GB2312" w:hint="eastAsia"/>
          <w:sz w:val="30"/>
          <w:szCs w:val="30"/>
        </w:rPr>
        <w:t>%。</w:t>
      </w:r>
    </w:p>
    <w:p w:rsidR="00EA64C6" w:rsidRDefault="00EA64C6">
      <w:pPr>
        <w:widowControl/>
        <w:ind w:firstLineChars="200" w:firstLine="602"/>
        <w:jc w:val="left"/>
        <w:outlineLvl w:val="0"/>
        <w:rPr>
          <w:rFonts w:ascii="楷体_GB2312" w:eastAsia="楷体_GB2312" w:hAnsi="宋体" w:cs="楷体"/>
          <w:b/>
          <w:bCs/>
          <w:kern w:val="0"/>
          <w:sz w:val="30"/>
          <w:szCs w:val="30"/>
        </w:rPr>
      </w:pPr>
      <w:r>
        <w:rPr>
          <w:rFonts w:ascii="楷体_GB2312" w:eastAsia="楷体_GB2312" w:hAnsi="宋体" w:cs="楷体" w:hint="eastAsia"/>
          <w:b/>
          <w:bCs/>
          <w:kern w:val="0"/>
          <w:sz w:val="30"/>
          <w:szCs w:val="30"/>
        </w:rPr>
        <w:t>（三）</w:t>
      </w:r>
      <w:r>
        <w:rPr>
          <w:rFonts w:ascii="楷体_GB2312" w:eastAsia="楷体_GB2312" w:hint="eastAsia"/>
          <w:b/>
          <w:sz w:val="30"/>
          <w:szCs w:val="30"/>
        </w:rPr>
        <w:t>国有资产占有使用情况说明</w:t>
      </w:r>
    </w:p>
    <w:p w:rsidR="00EA64C6" w:rsidRDefault="00EA64C6">
      <w:pPr>
        <w:ind w:firstLine="602"/>
        <w:rPr>
          <w:rFonts w:ascii="仿宋_GB2312" w:eastAsia="仿宋_GB2312"/>
          <w:sz w:val="30"/>
          <w:szCs w:val="30"/>
        </w:rPr>
      </w:pPr>
      <w:r>
        <w:rPr>
          <w:rFonts w:ascii="仿宋_GB2312" w:eastAsia="仿宋_GB2312" w:hint="eastAsia"/>
          <w:sz w:val="30"/>
          <w:szCs w:val="30"/>
        </w:rPr>
        <w:t>国有资产占有使用情况说明为：截至2019年12月31日，部门（单位）共有车辆</w:t>
      </w:r>
      <w:r w:rsidR="00060D71">
        <w:rPr>
          <w:rFonts w:ascii="仿宋_GB2312" w:eastAsia="仿宋_GB2312" w:hint="eastAsia"/>
          <w:sz w:val="30"/>
          <w:szCs w:val="30"/>
        </w:rPr>
        <w:t>0</w:t>
      </w:r>
      <w:r>
        <w:rPr>
          <w:rFonts w:ascii="仿宋_GB2312" w:eastAsia="仿宋_GB2312" w:hint="eastAsia"/>
          <w:sz w:val="30"/>
          <w:szCs w:val="30"/>
        </w:rPr>
        <w:t>辆，其中，副部（省）级以上领导用车</w:t>
      </w:r>
      <w:r w:rsidR="00060D71">
        <w:rPr>
          <w:rFonts w:ascii="仿宋_GB2312" w:eastAsia="仿宋_GB2312" w:hint="eastAsia"/>
          <w:sz w:val="30"/>
          <w:szCs w:val="30"/>
        </w:rPr>
        <w:t>0</w:t>
      </w:r>
      <w:r>
        <w:rPr>
          <w:rFonts w:ascii="仿宋_GB2312" w:eastAsia="仿宋_GB2312" w:hint="eastAsia"/>
          <w:sz w:val="30"/>
          <w:szCs w:val="30"/>
        </w:rPr>
        <w:t>辆、主要领导干部用车</w:t>
      </w:r>
      <w:r w:rsidR="00060D71">
        <w:rPr>
          <w:rFonts w:ascii="仿宋_GB2312" w:eastAsia="仿宋_GB2312" w:hint="eastAsia"/>
          <w:sz w:val="30"/>
          <w:szCs w:val="30"/>
        </w:rPr>
        <w:t>0</w:t>
      </w:r>
      <w:r>
        <w:rPr>
          <w:rFonts w:ascii="仿宋_GB2312" w:eastAsia="仿宋_GB2312" w:hint="eastAsia"/>
          <w:sz w:val="30"/>
          <w:szCs w:val="30"/>
        </w:rPr>
        <w:t>辆、机要通信用车</w:t>
      </w:r>
      <w:r w:rsidR="00060D71">
        <w:rPr>
          <w:rFonts w:ascii="仿宋_GB2312" w:eastAsia="仿宋_GB2312" w:hint="eastAsia"/>
          <w:sz w:val="30"/>
          <w:szCs w:val="30"/>
        </w:rPr>
        <w:t>0</w:t>
      </w:r>
      <w:r>
        <w:rPr>
          <w:rFonts w:ascii="仿宋_GB2312" w:eastAsia="仿宋_GB2312" w:hint="eastAsia"/>
          <w:sz w:val="30"/>
          <w:szCs w:val="30"/>
        </w:rPr>
        <w:t>辆、应急保障用车</w:t>
      </w:r>
      <w:r w:rsidR="00060D71">
        <w:rPr>
          <w:rFonts w:ascii="仿宋_GB2312" w:eastAsia="仿宋_GB2312" w:hint="eastAsia"/>
          <w:sz w:val="30"/>
          <w:szCs w:val="30"/>
        </w:rPr>
        <w:t>0</w:t>
      </w:r>
      <w:r>
        <w:rPr>
          <w:rFonts w:ascii="仿宋_GB2312" w:eastAsia="仿宋_GB2312" w:hint="eastAsia"/>
          <w:sz w:val="30"/>
          <w:szCs w:val="30"/>
        </w:rPr>
        <w:t>辆、执法执勤用车</w:t>
      </w:r>
      <w:r w:rsidR="00060D71">
        <w:rPr>
          <w:rFonts w:ascii="仿宋_GB2312" w:eastAsia="仿宋_GB2312" w:hint="eastAsia"/>
          <w:sz w:val="30"/>
          <w:szCs w:val="30"/>
        </w:rPr>
        <w:t>0</w:t>
      </w:r>
      <w:r>
        <w:rPr>
          <w:rFonts w:ascii="仿宋_GB2312" w:eastAsia="仿宋_GB2312" w:hint="eastAsia"/>
          <w:sz w:val="30"/>
          <w:szCs w:val="30"/>
        </w:rPr>
        <w:t>辆、特种专业技术用车</w:t>
      </w:r>
      <w:r w:rsidR="00060D71">
        <w:rPr>
          <w:rFonts w:ascii="仿宋_GB2312" w:eastAsia="仿宋_GB2312" w:hint="eastAsia"/>
          <w:sz w:val="30"/>
          <w:szCs w:val="30"/>
        </w:rPr>
        <w:t>0</w:t>
      </w:r>
      <w:r>
        <w:rPr>
          <w:rFonts w:ascii="仿宋_GB2312" w:eastAsia="仿宋_GB2312" w:hint="eastAsia"/>
          <w:sz w:val="30"/>
          <w:szCs w:val="30"/>
        </w:rPr>
        <w:t>辆、离退休干</w:t>
      </w:r>
      <w:r>
        <w:rPr>
          <w:rFonts w:ascii="仿宋_GB2312" w:eastAsia="仿宋_GB2312" w:hint="eastAsia"/>
          <w:sz w:val="30"/>
          <w:szCs w:val="30"/>
        </w:rPr>
        <w:lastRenderedPageBreak/>
        <w:t>部用车、其他用车</w:t>
      </w:r>
      <w:r w:rsidR="00060D71">
        <w:rPr>
          <w:rFonts w:ascii="仿宋_GB2312" w:eastAsia="仿宋_GB2312" w:hint="eastAsia"/>
          <w:sz w:val="30"/>
          <w:szCs w:val="30"/>
        </w:rPr>
        <w:t>0</w:t>
      </w:r>
      <w:r>
        <w:rPr>
          <w:rFonts w:ascii="仿宋_GB2312" w:eastAsia="仿宋_GB2312" w:hint="eastAsia"/>
          <w:sz w:val="30"/>
          <w:szCs w:val="30"/>
        </w:rPr>
        <w:t>辆；单位价值50万元（含）以上通用设备</w:t>
      </w:r>
      <w:r w:rsidR="00060D71">
        <w:rPr>
          <w:rFonts w:ascii="仿宋_GB2312" w:eastAsia="仿宋_GB2312" w:hint="eastAsia"/>
          <w:sz w:val="30"/>
          <w:szCs w:val="30"/>
        </w:rPr>
        <w:t>0</w:t>
      </w:r>
      <w:r>
        <w:rPr>
          <w:rFonts w:ascii="仿宋_GB2312" w:eastAsia="仿宋_GB2312" w:hint="eastAsia"/>
          <w:sz w:val="30"/>
          <w:szCs w:val="30"/>
        </w:rPr>
        <w:t>台（套）；单位价值100万元以上专用设备</w:t>
      </w:r>
      <w:r w:rsidR="00060D71">
        <w:rPr>
          <w:rFonts w:ascii="仿宋_GB2312" w:eastAsia="仿宋_GB2312" w:hint="eastAsia"/>
          <w:sz w:val="30"/>
          <w:szCs w:val="30"/>
        </w:rPr>
        <w:t>0</w:t>
      </w:r>
      <w:r>
        <w:rPr>
          <w:rFonts w:ascii="仿宋_GB2312" w:eastAsia="仿宋_GB2312" w:hint="eastAsia"/>
          <w:sz w:val="30"/>
          <w:szCs w:val="30"/>
        </w:rPr>
        <w:t>台（套）。</w:t>
      </w:r>
    </w:p>
    <w:p w:rsidR="00EA64C6" w:rsidRDefault="00EA64C6">
      <w:pPr>
        <w:widowControl/>
        <w:ind w:firstLineChars="200" w:firstLine="602"/>
        <w:jc w:val="left"/>
        <w:outlineLvl w:val="0"/>
        <w:rPr>
          <w:rFonts w:ascii="宋体" w:hAnsi="宋体" w:cs="宋体"/>
          <w:color w:val="000000"/>
          <w:kern w:val="0"/>
          <w:sz w:val="24"/>
        </w:rPr>
      </w:pPr>
      <w:r>
        <w:rPr>
          <w:rFonts w:ascii="楷体_GB2312" w:eastAsia="楷体_GB2312" w:hAnsi="宋体" w:cs="楷体" w:hint="eastAsia"/>
          <w:b/>
          <w:bCs/>
          <w:color w:val="000000"/>
          <w:kern w:val="0"/>
          <w:sz w:val="30"/>
          <w:szCs w:val="30"/>
        </w:rPr>
        <w:t>（四）预算绩效管理情况</w:t>
      </w:r>
    </w:p>
    <w:p w:rsidR="00EA64C6" w:rsidRDefault="00EA64C6">
      <w:pPr>
        <w:spacing w:line="580" w:lineRule="exact"/>
        <w:ind w:firstLine="602"/>
        <w:rPr>
          <w:rFonts w:ascii="仿宋_GB2312" w:eastAsia="仿宋_GB2312"/>
          <w:sz w:val="30"/>
          <w:szCs w:val="30"/>
        </w:rPr>
      </w:pPr>
      <w:r>
        <w:rPr>
          <w:rFonts w:ascii="仿宋_GB2312" w:eastAsia="仿宋_GB2312" w:hint="eastAsia"/>
          <w:b/>
          <w:sz w:val="30"/>
          <w:szCs w:val="30"/>
        </w:rPr>
        <w:t>1.预算绩效管理工作开展情况</w:t>
      </w:r>
    </w:p>
    <w:p w:rsidR="00EA64C6" w:rsidRDefault="00EA64C6">
      <w:pPr>
        <w:spacing w:line="580" w:lineRule="exact"/>
        <w:ind w:firstLine="600"/>
        <w:rPr>
          <w:rFonts w:ascii="仿宋_GB2312" w:eastAsia="仿宋_GB2312"/>
          <w:sz w:val="30"/>
          <w:szCs w:val="30"/>
        </w:rPr>
      </w:pPr>
      <w:r>
        <w:rPr>
          <w:rFonts w:ascii="仿宋_GB2312" w:eastAsia="仿宋_GB2312" w:hint="eastAsia"/>
          <w:sz w:val="30"/>
          <w:szCs w:val="30"/>
        </w:rPr>
        <w:t>根据预算绩效管理要求，本部门组织对2019年度一般公共预算项目支出开展绩效自评。开展评价项目</w:t>
      </w:r>
      <w:r w:rsidR="00060D71">
        <w:rPr>
          <w:rFonts w:ascii="仿宋_GB2312" w:eastAsia="仿宋_GB2312" w:hint="eastAsia"/>
          <w:sz w:val="30"/>
          <w:szCs w:val="30"/>
        </w:rPr>
        <w:t>2</w:t>
      </w:r>
      <w:r>
        <w:rPr>
          <w:rFonts w:ascii="仿宋_GB2312" w:eastAsia="仿宋_GB2312" w:hint="eastAsia"/>
          <w:sz w:val="30"/>
          <w:szCs w:val="30"/>
        </w:rPr>
        <w:t>个，涉及预算金额</w:t>
      </w:r>
      <w:r w:rsidR="00060D71">
        <w:rPr>
          <w:rFonts w:ascii="仿宋_GB2312" w:eastAsia="仿宋_GB2312" w:hint="eastAsia"/>
          <w:sz w:val="30"/>
          <w:szCs w:val="30"/>
        </w:rPr>
        <w:t>29.5</w:t>
      </w:r>
      <w:r>
        <w:rPr>
          <w:rFonts w:ascii="仿宋_GB2312" w:eastAsia="仿宋_GB2312" w:hint="eastAsia"/>
          <w:sz w:val="30"/>
          <w:szCs w:val="30"/>
        </w:rPr>
        <w:t>万元。从评价情况看，</w:t>
      </w:r>
      <w:r w:rsidR="00B85C1D">
        <w:rPr>
          <w:rFonts w:ascii="仿宋_GB2312" w:eastAsia="仿宋_GB2312" w:hint="eastAsia"/>
          <w:sz w:val="30"/>
          <w:szCs w:val="30"/>
        </w:rPr>
        <w:t>保障了各项工作顺利开展，全年完成市委、市政府下达的各项工作任务。</w:t>
      </w:r>
    </w:p>
    <w:p w:rsidR="00B85C1D" w:rsidRPr="00B85C1D" w:rsidRDefault="00B85C1D">
      <w:pPr>
        <w:spacing w:line="580" w:lineRule="exact"/>
        <w:ind w:firstLine="600"/>
        <w:rPr>
          <w:rFonts w:ascii="仿宋_GB2312" w:eastAsia="仿宋_GB2312"/>
          <w:b/>
          <w:sz w:val="30"/>
          <w:szCs w:val="30"/>
        </w:rPr>
      </w:pPr>
      <w:r w:rsidRPr="00B85C1D">
        <w:rPr>
          <w:rFonts w:ascii="仿宋_GB2312" w:eastAsia="仿宋_GB2312" w:hint="eastAsia"/>
          <w:b/>
          <w:sz w:val="30"/>
          <w:szCs w:val="30"/>
        </w:rPr>
        <w:t>2.第三方绩效评价情况（无）</w:t>
      </w:r>
    </w:p>
    <w:p w:rsidR="00EA64C6" w:rsidRDefault="00EA64C6">
      <w:pPr>
        <w:jc w:val="center"/>
        <w:rPr>
          <w:rFonts w:ascii="黑体" w:eastAsia="黑体"/>
          <w:sz w:val="30"/>
          <w:szCs w:val="30"/>
        </w:rPr>
      </w:pPr>
      <w:r>
        <w:rPr>
          <w:rFonts w:ascii="黑体" w:eastAsia="黑体"/>
          <w:sz w:val="30"/>
          <w:szCs w:val="30"/>
        </w:rPr>
        <w:br w:type="page"/>
      </w:r>
      <w:r>
        <w:rPr>
          <w:rFonts w:ascii="黑体" w:eastAsia="黑体" w:hint="eastAsia"/>
          <w:sz w:val="30"/>
          <w:szCs w:val="30"/>
        </w:rPr>
        <w:lastRenderedPageBreak/>
        <w:t>第四部分    名词解释</w:t>
      </w:r>
    </w:p>
    <w:p w:rsidR="00EA64C6" w:rsidRDefault="00EA64C6">
      <w:pPr>
        <w:rPr>
          <w:rFonts w:ascii="仿宋_GB2312" w:eastAsia="仿宋_GB2312" w:hAnsi="宋体" w:cs="仿宋_GB2312"/>
          <w:color w:val="000000"/>
          <w:sz w:val="30"/>
          <w:szCs w:val="30"/>
        </w:rPr>
      </w:pPr>
    </w:p>
    <w:p w:rsidR="003717DF" w:rsidRPr="003717DF" w:rsidRDefault="003717DF" w:rsidP="003717DF">
      <w:pPr>
        <w:ind w:firstLineChars="200" w:firstLine="600"/>
        <w:rPr>
          <w:rFonts w:ascii="仿宋_GB2312" w:eastAsia="仿宋_GB2312"/>
          <w:sz w:val="30"/>
          <w:szCs w:val="30"/>
        </w:rPr>
      </w:pPr>
      <w:r w:rsidRPr="003717DF">
        <w:rPr>
          <w:rFonts w:ascii="仿宋_GB2312" w:eastAsia="仿宋_GB2312" w:hint="eastAsia"/>
          <w:sz w:val="30"/>
          <w:szCs w:val="30"/>
        </w:rPr>
        <w:t>1.</w:t>
      </w:r>
      <w:r w:rsidRPr="003717DF">
        <w:rPr>
          <w:rFonts w:ascii="仿宋_GB2312" w:eastAsia="仿宋_GB2312" w:hint="eastAsia"/>
          <w:sz w:val="30"/>
          <w:szCs w:val="30"/>
        </w:rPr>
        <w:tab/>
        <w:t>财政拨款收入：指市财政当年拨付的资金。</w:t>
      </w:r>
    </w:p>
    <w:p w:rsidR="003717DF" w:rsidRPr="003717DF" w:rsidRDefault="003717DF" w:rsidP="003717DF">
      <w:pPr>
        <w:ind w:firstLineChars="200" w:firstLine="600"/>
        <w:rPr>
          <w:rFonts w:ascii="仿宋_GB2312" w:eastAsia="仿宋_GB2312"/>
          <w:sz w:val="30"/>
          <w:szCs w:val="30"/>
        </w:rPr>
      </w:pPr>
      <w:r w:rsidRPr="003717DF">
        <w:rPr>
          <w:rFonts w:ascii="仿宋_GB2312" w:eastAsia="仿宋_GB2312" w:hint="eastAsia"/>
          <w:sz w:val="30"/>
          <w:szCs w:val="30"/>
        </w:rPr>
        <w:t>2.事业收入：指事业单位开展专业业务活动及其辅助活动取得的收入。3.经营收入：指事业单位在专业业务活动及其辅助活动之外开展非独立核算经营活动取得的收入。</w:t>
      </w:r>
    </w:p>
    <w:p w:rsidR="003717DF" w:rsidRPr="003717DF" w:rsidRDefault="003717DF" w:rsidP="003717DF">
      <w:pPr>
        <w:ind w:firstLineChars="200" w:firstLine="600"/>
        <w:rPr>
          <w:rFonts w:ascii="仿宋_GB2312" w:eastAsia="仿宋_GB2312"/>
          <w:sz w:val="30"/>
          <w:szCs w:val="30"/>
        </w:rPr>
      </w:pPr>
      <w:r w:rsidRPr="003717DF">
        <w:rPr>
          <w:rFonts w:ascii="仿宋_GB2312" w:eastAsia="仿宋_GB2312" w:hint="eastAsia"/>
          <w:sz w:val="30"/>
          <w:szCs w:val="30"/>
        </w:rPr>
        <w:t>4.其他收入：指单位取得的除“财政拨款收入”、“事业收入”、“经营收入”等以外的收入。</w:t>
      </w:r>
    </w:p>
    <w:p w:rsidR="003717DF" w:rsidRPr="003717DF" w:rsidRDefault="003717DF" w:rsidP="003717DF">
      <w:pPr>
        <w:ind w:firstLineChars="200" w:firstLine="600"/>
        <w:rPr>
          <w:rFonts w:ascii="仿宋_GB2312" w:eastAsia="仿宋_GB2312"/>
          <w:sz w:val="30"/>
          <w:szCs w:val="30"/>
        </w:rPr>
      </w:pPr>
      <w:r w:rsidRPr="003717DF">
        <w:rPr>
          <w:rFonts w:ascii="仿宋_GB2312" w:eastAsia="仿宋_GB2312" w:hint="eastAsia"/>
          <w:sz w:val="30"/>
          <w:szCs w:val="30"/>
        </w:rPr>
        <w:t>5.基本支出：指为保障机构正常运转、完成日常工作任务而发生的人员支出和公用支出。</w:t>
      </w:r>
    </w:p>
    <w:p w:rsidR="003717DF" w:rsidRPr="003717DF" w:rsidRDefault="003717DF" w:rsidP="003717DF">
      <w:pPr>
        <w:ind w:firstLineChars="200" w:firstLine="600"/>
        <w:rPr>
          <w:rFonts w:ascii="仿宋_GB2312" w:eastAsia="仿宋_GB2312"/>
          <w:sz w:val="30"/>
          <w:szCs w:val="30"/>
        </w:rPr>
      </w:pPr>
      <w:r w:rsidRPr="003717DF">
        <w:rPr>
          <w:rFonts w:ascii="仿宋_GB2312" w:eastAsia="仿宋_GB2312" w:hint="eastAsia"/>
          <w:sz w:val="30"/>
          <w:szCs w:val="30"/>
        </w:rPr>
        <w:t>6.项目支出：指在基本支出之外为完成特定行政任务和事业发展目标所发生的支出。</w:t>
      </w:r>
    </w:p>
    <w:p w:rsidR="003717DF" w:rsidRPr="003717DF" w:rsidRDefault="003717DF" w:rsidP="003717DF">
      <w:pPr>
        <w:ind w:firstLineChars="200" w:firstLine="600"/>
        <w:rPr>
          <w:rFonts w:ascii="仿宋_GB2312" w:eastAsia="仿宋_GB2312"/>
          <w:sz w:val="30"/>
          <w:szCs w:val="30"/>
        </w:rPr>
      </w:pPr>
      <w:r w:rsidRPr="003717DF">
        <w:rPr>
          <w:rFonts w:ascii="仿宋_GB2312" w:eastAsia="仿宋_GB2312" w:hint="eastAsia"/>
          <w:sz w:val="30"/>
          <w:szCs w:val="30"/>
        </w:rPr>
        <w:t>7.“三公”经费：指用财政拨款安排的因公出国（境）费、公务用车购置及运行费和公务接待费。其中，因公出国（境）费反映单位公务出国（境）的住宿费、旅费、伙食补助费、杂费、培训费等支出；公务用车购置及运行费反映单位公务用车购置费以及按规定保留的公务用车燃料费、维修费、过路过桥费、保险费、安全奖励费用等支出；公务接待费反映单位按规定开支的各类公务接待（含外宾接待）支出。</w:t>
      </w:r>
    </w:p>
    <w:p w:rsidR="00EA64C6" w:rsidRDefault="00EA64C6" w:rsidP="003717DF">
      <w:pPr>
        <w:ind w:firstLineChars="200" w:firstLine="600"/>
        <w:rPr>
          <w:rFonts w:ascii="仿宋_GB2312" w:eastAsia="仿宋_GB2312"/>
          <w:sz w:val="30"/>
          <w:szCs w:val="30"/>
        </w:rPr>
      </w:pPr>
    </w:p>
    <w:sectPr w:rsidR="00EA64C6" w:rsidSect="00C92011">
      <w:pgSz w:w="11906" w:h="16838"/>
      <w:pgMar w:top="1440" w:right="1797" w:bottom="1440" w:left="1797"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1F50" w:rsidRDefault="00721F50">
      <w:r>
        <w:separator/>
      </w:r>
    </w:p>
  </w:endnote>
  <w:endnote w:type="continuationSeparator" w:id="0">
    <w:p w:rsidR="00721F50" w:rsidRDefault="00721F5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script"/>
    <w:pitch w:val="default"/>
    <w:sig w:usb0="00000000" w:usb1="080E0000" w:usb2="00000010" w:usb3="00000000" w:csb0="00040000" w:csb1="00000000"/>
  </w:font>
  <w:font w:name="华文中宋">
    <w:altName w:val="hakuyoxingshu7000"/>
    <w:charset w:val="86"/>
    <w:family w:val="auto"/>
    <w:pitch w:val="default"/>
    <w:sig w:usb0="00000000" w:usb1="080F0000" w:usb2="00000000" w:usb3="00000000" w:csb0="0004009F" w:csb1="DFD7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64C6" w:rsidRDefault="00EA64C6">
    <w:pPr>
      <w:pStyle w:val="a4"/>
      <w:jc w:val="center"/>
    </w:pPr>
  </w:p>
  <w:p w:rsidR="00EA64C6" w:rsidRDefault="00EA64C6">
    <w:pPr>
      <w:pStyle w:val="a4"/>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64C6" w:rsidRDefault="00C92011">
    <w:pPr>
      <w:pStyle w:val="a4"/>
      <w:jc w:val="center"/>
    </w:pPr>
    <w:fldSimple w:instr=" PAGE   \* MERGEFORMAT ">
      <w:r w:rsidR="00A55A71" w:rsidRPr="00A55A71">
        <w:rPr>
          <w:noProof/>
          <w:lang w:val="zh-CN"/>
        </w:rPr>
        <w:t>-</w:t>
      </w:r>
      <w:r w:rsidR="00A55A71">
        <w:rPr>
          <w:noProof/>
        </w:rPr>
        <w:t xml:space="preserve"> 19 -</w:t>
      </w:r>
    </w:fldSimple>
  </w:p>
  <w:p w:rsidR="00EA64C6" w:rsidRDefault="00EA64C6">
    <w:pPr>
      <w:pStyle w:val="a4"/>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1F50" w:rsidRDefault="00721F50">
      <w:r>
        <w:separator/>
      </w:r>
    </w:p>
  </w:footnote>
  <w:footnote w:type="continuationSeparator" w:id="0">
    <w:p w:rsidR="00721F50" w:rsidRDefault="00721F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64C6" w:rsidRDefault="00EA64C6">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2E27C1"/>
    <w:multiLevelType w:val="multilevel"/>
    <w:tmpl w:val="722E27C1"/>
    <w:lvl w:ilvl="0">
      <w:start w:val="1"/>
      <w:numFmt w:val="japaneseCounting"/>
      <w:pStyle w:val="1"/>
      <w:lvlText w:val="第%1章"/>
      <w:lvlJc w:val="left"/>
      <w:pPr>
        <w:tabs>
          <w:tab w:val="num" w:pos="3199"/>
        </w:tabs>
        <w:ind w:left="3199" w:hanging="720"/>
      </w:pPr>
    </w:lvl>
    <w:lvl w:ilvl="1">
      <w:start w:val="1"/>
      <w:numFmt w:val="decimal"/>
      <w:pStyle w:val="2"/>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stylePaneFormatFilter w:val="3F01"/>
  <w:defaultTabStop w:val="420"/>
  <w:consecutiveHyphenLimit w:val="4620"/>
  <w:drawingGridHorizontalSpacing w:val="105"/>
  <w:drawingGridVerticalSpacing w:val="156"/>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16F9C"/>
    <w:rsid w:val="000010A2"/>
    <w:rsid w:val="00002988"/>
    <w:rsid w:val="00002ED2"/>
    <w:rsid w:val="00003679"/>
    <w:rsid w:val="000064FD"/>
    <w:rsid w:val="00006C3B"/>
    <w:rsid w:val="00007041"/>
    <w:rsid w:val="000101D4"/>
    <w:rsid w:val="00012850"/>
    <w:rsid w:val="00014C61"/>
    <w:rsid w:val="0001593A"/>
    <w:rsid w:val="000165D1"/>
    <w:rsid w:val="00020097"/>
    <w:rsid w:val="000208A2"/>
    <w:rsid w:val="00023598"/>
    <w:rsid w:val="00031247"/>
    <w:rsid w:val="0003212E"/>
    <w:rsid w:val="00033C55"/>
    <w:rsid w:val="00035E5A"/>
    <w:rsid w:val="0003612C"/>
    <w:rsid w:val="00036BCC"/>
    <w:rsid w:val="00037B07"/>
    <w:rsid w:val="00041AC9"/>
    <w:rsid w:val="00041C89"/>
    <w:rsid w:val="00043425"/>
    <w:rsid w:val="0004551F"/>
    <w:rsid w:val="00047570"/>
    <w:rsid w:val="000500A2"/>
    <w:rsid w:val="000501F2"/>
    <w:rsid w:val="0005112C"/>
    <w:rsid w:val="000519AA"/>
    <w:rsid w:val="00051F6B"/>
    <w:rsid w:val="000520D3"/>
    <w:rsid w:val="0005212B"/>
    <w:rsid w:val="000543FB"/>
    <w:rsid w:val="00055B43"/>
    <w:rsid w:val="00057832"/>
    <w:rsid w:val="000603B4"/>
    <w:rsid w:val="000605E7"/>
    <w:rsid w:val="00060D71"/>
    <w:rsid w:val="00067A55"/>
    <w:rsid w:val="0007013D"/>
    <w:rsid w:val="000704AA"/>
    <w:rsid w:val="00070783"/>
    <w:rsid w:val="00071B13"/>
    <w:rsid w:val="00072FED"/>
    <w:rsid w:val="00073F78"/>
    <w:rsid w:val="0007663B"/>
    <w:rsid w:val="00080808"/>
    <w:rsid w:val="000826F2"/>
    <w:rsid w:val="0008408C"/>
    <w:rsid w:val="000903AC"/>
    <w:rsid w:val="0009084B"/>
    <w:rsid w:val="00091E55"/>
    <w:rsid w:val="0009385E"/>
    <w:rsid w:val="00093A8F"/>
    <w:rsid w:val="000958A6"/>
    <w:rsid w:val="000958D6"/>
    <w:rsid w:val="000979C9"/>
    <w:rsid w:val="00097DB9"/>
    <w:rsid w:val="000A171F"/>
    <w:rsid w:val="000A22AD"/>
    <w:rsid w:val="000A3E0F"/>
    <w:rsid w:val="000A45C4"/>
    <w:rsid w:val="000A52AA"/>
    <w:rsid w:val="000A5BA5"/>
    <w:rsid w:val="000A5FBE"/>
    <w:rsid w:val="000A6877"/>
    <w:rsid w:val="000A78EC"/>
    <w:rsid w:val="000B1A3C"/>
    <w:rsid w:val="000B4E9B"/>
    <w:rsid w:val="000B50DE"/>
    <w:rsid w:val="000B6FD7"/>
    <w:rsid w:val="000B7F8A"/>
    <w:rsid w:val="000C4733"/>
    <w:rsid w:val="000C4DA0"/>
    <w:rsid w:val="000C676E"/>
    <w:rsid w:val="000C708D"/>
    <w:rsid w:val="000C7E6D"/>
    <w:rsid w:val="000D0016"/>
    <w:rsid w:val="000D06BF"/>
    <w:rsid w:val="000D0979"/>
    <w:rsid w:val="000D19D0"/>
    <w:rsid w:val="000D28FB"/>
    <w:rsid w:val="000D4BFC"/>
    <w:rsid w:val="000D5F94"/>
    <w:rsid w:val="000D5FC4"/>
    <w:rsid w:val="000D7C36"/>
    <w:rsid w:val="000E08EF"/>
    <w:rsid w:val="000E0A17"/>
    <w:rsid w:val="000E10BE"/>
    <w:rsid w:val="000E1828"/>
    <w:rsid w:val="000E2408"/>
    <w:rsid w:val="000E5A63"/>
    <w:rsid w:val="000E6A47"/>
    <w:rsid w:val="000F1D18"/>
    <w:rsid w:val="000F2423"/>
    <w:rsid w:val="000F3A07"/>
    <w:rsid w:val="000F4017"/>
    <w:rsid w:val="000F4E6E"/>
    <w:rsid w:val="001001B3"/>
    <w:rsid w:val="00103478"/>
    <w:rsid w:val="001036F6"/>
    <w:rsid w:val="00103D6C"/>
    <w:rsid w:val="00103EBF"/>
    <w:rsid w:val="00105AE8"/>
    <w:rsid w:val="00106893"/>
    <w:rsid w:val="00106DF4"/>
    <w:rsid w:val="0011056D"/>
    <w:rsid w:val="001108C6"/>
    <w:rsid w:val="00112D6D"/>
    <w:rsid w:val="00113470"/>
    <w:rsid w:val="0011478A"/>
    <w:rsid w:val="00116421"/>
    <w:rsid w:val="00122900"/>
    <w:rsid w:val="00122C3E"/>
    <w:rsid w:val="00127ED4"/>
    <w:rsid w:val="00130627"/>
    <w:rsid w:val="0013064E"/>
    <w:rsid w:val="00131018"/>
    <w:rsid w:val="00131FD8"/>
    <w:rsid w:val="00132F7F"/>
    <w:rsid w:val="00136A4E"/>
    <w:rsid w:val="00136B2A"/>
    <w:rsid w:val="00140021"/>
    <w:rsid w:val="00141D03"/>
    <w:rsid w:val="00141F0E"/>
    <w:rsid w:val="00142799"/>
    <w:rsid w:val="00142E55"/>
    <w:rsid w:val="0014303B"/>
    <w:rsid w:val="00143A17"/>
    <w:rsid w:val="00143AD4"/>
    <w:rsid w:val="0014461E"/>
    <w:rsid w:val="001446B1"/>
    <w:rsid w:val="00146084"/>
    <w:rsid w:val="0014660F"/>
    <w:rsid w:val="001508EE"/>
    <w:rsid w:val="001515AA"/>
    <w:rsid w:val="001534D6"/>
    <w:rsid w:val="00153ABE"/>
    <w:rsid w:val="001554E0"/>
    <w:rsid w:val="00156432"/>
    <w:rsid w:val="00157839"/>
    <w:rsid w:val="0016209F"/>
    <w:rsid w:val="0016220D"/>
    <w:rsid w:val="001633A7"/>
    <w:rsid w:val="00164147"/>
    <w:rsid w:val="001656C0"/>
    <w:rsid w:val="00170161"/>
    <w:rsid w:val="00172F09"/>
    <w:rsid w:val="001766FA"/>
    <w:rsid w:val="001769B1"/>
    <w:rsid w:val="00176A90"/>
    <w:rsid w:val="00180D9A"/>
    <w:rsid w:val="00183ED7"/>
    <w:rsid w:val="00186F8E"/>
    <w:rsid w:val="001872EB"/>
    <w:rsid w:val="00191774"/>
    <w:rsid w:val="00191A67"/>
    <w:rsid w:val="00194642"/>
    <w:rsid w:val="00195455"/>
    <w:rsid w:val="0019579F"/>
    <w:rsid w:val="001966A6"/>
    <w:rsid w:val="001968DB"/>
    <w:rsid w:val="001A07BB"/>
    <w:rsid w:val="001A1F2C"/>
    <w:rsid w:val="001A3BE8"/>
    <w:rsid w:val="001A5EFD"/>
    <w:rsid w:val="001B0DFF"/>
    <w:rsid w:val="001B11F6"/>
    <w:rsid w:val="001B26E7"/>
    <w:rsid w:val="001B3D4C"/>
    <w:rsid w:val="001B4775"/>
    <w:rsid w:val="001B7C79"/>
    <w:rsid w:val="001C1F26"/>
    <w:rsid w:val="001C3948"/>
    <w:rsid w:val="001C47B5"/>
    <w:rsid w:val="001C62E9"/>
    <w:rsid w:val="001E067D"/>
    <w:rsid w:val="001E1779"/>
    <w:rsid w:val="001E3486"/>
    <w:rsid w:val="001E34DB"/>
    <w:rsid w:val="001E44A8"/>
    <w:rsid w:val="001E5F9A"/>
    <w:rsid w:val="001E7A2B"/>
    <w:rsid w:val="001E7BB7"/>
    <w:rsid w:val="001F089A"/>
    <w:rsid w:val="001F189C"/>
    <w:rsid w:val="001F28D4"/>
    <w:rsid w:val="001F3273"/>
    <w:rsid w:val="001F5B1E"/>
    <w:rsid w:val="001F62A6"/>
    <w:rsid w:val="001F67C6"/>
    <w:rsid w:val="001F6BEB"/>
    <w:rsid w:val="002013A7"/>
    <w:rsid w:val="00204081"/>
    <w:rsid w:val="0020409B"/>
    <w:rsid w:val="00206707"/>
    <w:rsid w:val="002103CF"/>
    <w:rsid w:val="002108C7"/>
    <w:rsid w:val="00210D32"/>
    <w:rsid w:val="00214C1E"/>
    <w:rsid w:val="002165D2"/>
    <w:rsid w:val="002203AE"/>
    <w:rsid w:val="00221D71"/>
    <w:rsid w:val="002228A3"/>
    <w:rsid w:val="00223685"/>
    <w:rsid w:val="00223C4E"/>
    <w:rsid w:val="00225BB8"/>
    <w:rsid w:val="00227812"/>
    <w:rsid w:val="002314E8"/>
    <w:rsid w:val="00231A4A"/>
    <w:rsid w:val="002344B4"/>
    <w:rsid w:val="00234FBA"/>
    <w:rsid w:val="00237C89"/>
    <w:rsid w:val="0024009E"/>
    <w:rsid w:val="002407B5"/>
    <w:rsid w:val="0024300B"/>
    <w:rsid w:val="0024343A"/>
    <w:rsid w:val="00245D8A"/>
    <w:rsid w:val="00245EFC"/>
    <w:rsid w:val="00247373"/>
    <w:rsid w:val="002479C8"/>
    <w:rsid w:val="00253A2A"/>
    <w:rsid w:val="00254711"/>
    <w:rsid w:val="00254B2C"/>
    <w:rsid w:val="0025636D"/>
    <w:rsid w:val="0026183C"/>
    <w:rsid w:val="002619FB"/>
    <w:rsid w:val="00261F50"/>
    <w:rsid w:val="00262C38"/>
    <w:rsid w:val="00263261"/>
    <w:rsid w:val="00270260"/>
    <w:rsid w:val="002704C9"/>
    <w:rsid w:val="00272684"/>
    <w:rsid w:val="002736F7"/>
    <w:rsid w:val="00273C49"/>
    <w:rsid w:val="0027491C"/>
    <w:rsid w:val="00276C4D"/>
    <w:rsid w:val="0027713E"/>
    <w:rsid w:val="00277371"/>
    <w:rsid w:val="00280B87"/>
    <w:rsid w:val="0028405E"/>
    <w:rsid w:val="00285D63"/>
    <w:rsid w:val="0028633A"/>
    <w:rsid w:val="00286DC8"/>
    <w:rsid w:val="0029203B"/>
    <w:rsid w:val="00292A6E"/>
    <w:rsid w:val="00293D9E"/>
    <w:rsid w:val="00294309"/>
    <w:rsid w:val="0029507A"/>
    <w:rsid w:val="00296A54"/>
    <w:rsid w:val="002A30F6"/>
    <w:rsid w:val="002B0E91"/>
    <w:rsid w:val="002B4FF1"/>
    <w:rsid w:val="002B5132"/>
    <w:rsid w:val="002B7DCF"/>
    <w:rsid w:val="002C3898"/>
    <w:rsid w:val="002C3AF8"/>
    <w:rsid w:val="002C5EF1"/>
    <w:rsid w:val="002C72A6"/>
    <w:rsid w:val="002C7444"/>
    <w:rsid w:val="002C796F"/>
    <w:rsid w:val="002D32FE"/>
    <w:rsid w:val="002D398F"/>
    <w:rsid w:val="002D42AC"/>
    <w:rsid w:val="002D464D"/>
    <w:rsid w:val="002D606F"/>
    <w:rsid w:val="002D6153"/>
    <w:rsid w:val="002D710D"/>
    <w:rsid w:val="002D7282"/>
    <w:rsid w:val="002D7607"/>
    <w:rsid w:val="002E0051"/>
    <w:rsid w:val="002E2864"/>
    <w:rsid w:val="002E32D3"/>
    <w:rsid w:val="002E3B1F"/>
    <w:rsid w:val="002E4D33"/>
    <w:rsid w:val="002E5A4F"/>
    <w:rsid w:val="002E5F5F"/>
    <w:rsid w:val="002F0F7D"/>
    <w:rsid w:val="002F26C5"/>
    <w:rsid w:val="002F38C1"/>
    <w:rsid w:val="002F4CC6"/>
    <w:rsid w:val="002F6A75"/>
    <w:rsid w:val="002F6F58"/>
    <w:rsid w:val="00301C60"/>
    <w:rsid w:val="0030375D"/>
    <w:rsid w:val="003050E9"/>
    <w:rsid w:val="0030523D"/>
    <w:rsid w:val="003064AF"/>
    <w:rsid w:val="00307829"/>
    <w:rsid w:val="00311EDB"/>
    <w:rsid w:val="0031266F"/>
    <w:rsid w:val="0031389F"/>
    <w:rsid w:val="003225E3"/>
    <w:rsid w:val="00322C22"/>
    <w:rsid w:val="003251C0"/>
    <w:rsid w:val="00325745"/>
    <w:rsid w:val="00335376"/>
    <w:rsid w:val="00336006"/>
    <w:rsid w:val="00341AF7"/>
    <w:rsid w:val="00344132"/>
    <w:rsid w:val="00345385"/>
    <w:rsid w:val="003459F6"/>
    <w:rsid w:val="00345F2B"/>
    <w:rsid w:val="00346621"/>
    <w:rsid w:val="00347E1C"/>
    <w:rsid w:val="003509C9"/>
    <w:rsid w:val="00351D77"/>
    <w:rsid w:val="00353451"/>
    <w:rsid w:val="0035377F"/>
    <w:rsid w:val="003544FF"/>
    <w:rsid w:val="00354B78"/>
    <w:rsid w:val="003618C7"/>
    <w:rsid w:val="00361DE7"/>
    <w:rsid w:val="00363304"/>
    <w:rsid w:val="00363F02"/>
    <w:rsid w:val="00364532"/>
    <w:rsid w:val="00364EE9"/>
    <w:rsid w:val="003717DF"/>
    <w:rsid w:val="00374A62"/>
    <w:rsid w:val="00376E08"/>
    <w:rsid w:val="00380C62"/>
    <w:rsid w:val="00380D67"/>
    <w:rsid w:val="003816B7"/>
    <w:rsid w:val="00382637"/>
    <w:rsid w:val="0038380C"/>
    <w:rsid w:val="003854B6"/>
    <w:rsid w:val="00387CF1"/>
    <w:rsid w:val="00391C97"/>
    <w:rsid w:val="00393705"/>
    <w:rsid w:val="00395102"/>
    <w:rsid w:val="00396604"/>
    <w:rsid w:val="00397453"/>
    <w:rsid w:val="0039774D"/>
    <w:rsid w:val="003A01E9"/>
    <w:rsid w:val="003A124D"/>
    <w:rsid w:val="003A2371"/>
    <w:rsid w:val="003A27A9"/>
    <w:rsid w:val="003A374B"/>
    <w:rsid w:val="003A3E6F"/>
    <w:rsid w:val="003A4F06"/>
    <w:rsid w:val="003A7A87"/>
    <w:rsid w:val="003B30B1"/>
    <w:rsid w:val="003B4921"/>
    <w:rsid w:val="003B5A5E"/>
    <w:rsid w:val="003B60FC"/>
    <w:rsid w:val="003B7339"/>
    <w:rsid w:val="003C1187"/>
    <w:rsid w:val="003C154D"/>
    <w:rsid w:val="003C22A3"/>
    <w:rsid w:val="003C5D5A"/>
    <w:rsid w:val="003D105F"/>
    <w:rsid w:val="003D4416"/>
    <w:rsid w:val="003D531D"/>
    <w:rsid w:val="003D5845"/>
    <w:rsid w:val="003E0101"/>
    <w:rsid w:val="003E1866"/>
    <w:rsid w:val="003E29F6"/>
    <w:rsid w:val="003E4344"/>
    <w:rsid w:val="003E4DE5"/>
    <w:rsid w:val="003E5047"/>
    <w:rsid w:val="003E6DF2"/>
    <w:rsid w:val="003E788C"/>
    <w:rsid w:val="003F4BF2"/>
    <w:rsid w:val="003F6045"/>
    <w:rsid w:val="003F7E1E"/>
    <w:rsid w:val="00402F78"/>
    <w:rsid w:val="0040496A"/>
    <w:rsid w:val="00404C24"/>
    <w:rsid w:val="0041179B"/>
    <w:rsid w:val="004120F9"/>
    <w:rsid w:val="00413296"/>
    <w:rsid w:val="004137D5"/>
    <w:rsid w:val="00413BA4"/>
    <w:rsid w:val="00413BD6"/>
    <w:rsid w:val="00414CCC"/>
    <w:rsid w:val="004207EA"/>
    <w:rsid w:val="00425053"/>
    <w:rsid w:val="00427FED"/>
    <w:rsid w:val="004302CC"/>
    <w:rsid w:val="00434279"/>
    <w:rsid w:val="004343EE"/>
    <w:rsid w:val="00434CF0"/>
    <w:rsid w:val="00435B1C"/>
    <w:rsid w:val="00436762"/>
    <w:rsid w:val="00436DA8"/>
    <w:rsid w:val="00437475"/>
    <w:rsid w:val="00441ECE"/>
    <w:rsid w:val="004432A1"/>
    <w:rsid w:val="004434E7"/>
    <w:rsid w:val="004442FE"/>
    <w:rsid w:val="00457B7A"/>
    <w:rsid w:val="00463D8B"/>
    <w:rsid w:val="00464C8F"/>
    <w:rsid w:val="00465A04"/>
    <w:rsid w:val="00465D76"/>
    <w:rsid w:val="00470E43"/>
    <w:rsid w:val="00470F08"/>
    <w:rsid w:val="00471D16"/>
    <w:rsid w:val="00473D4F"/>
    <w:rsid w:val="00474D24"/>
    <w:rsid w:val="00482129"/>
    <w:rsid w:val="0048515D"/>
    <w:rsid w:val="00485D5A"/>
    <w:rsid w:val="00487460"/>
    <w:rsid w:val="00487BEB"/>
    <w:rsid w:val="00492643"/>
    <w:rsid w:val="00493622"/>
    <w:rsid w:val="004A0B67"/>
    <w:rsid w:val="004A1499"/>
    <w:rsid w:val="004A3478"/>
    <w:rsid w:val="004A4DAA"/>
    <w:rsid w:val="004B292F"/>
    <w:rsid w:val="004B5BEE"/>
    <w:rsid w:val="004B6C28"/>
    <w:rsid w:val="004C0988"/>
    <w:rsid w:val="004C0EF4"/>
    <w:rsid w:val="004C1E66"/>
    <w:rsid w:val="004C3207"/>
    <w:rsid w:val="004C3858"/>
    <w:rsid w:val="004D2C36"/>
    <w:rsid w:val="004D2E66"/>
    <w:rsid w:val="004D48D2"/>
    <w:rsid w:val="004D4B0D"/>
    <w:rsid w:val="004D6F06"/>
    <w:rsid w:val="004E025D"/>
    <w:rsid w:val="004E4347"/>
    <w:rsid w:val="004E6CF2"/>
    <w:rsid w:val="004E7251"/>
    <w:rsid w:val="004E73AE"/>
    <w:rsid w:val="004F0010"/>
    <w:rsid w:val="004F09FD"/>
    <w:rsid w:val="004F0B57"/>
    <w:rsid w:val="004F194C"/>
    <w:rsid w:val="004F4944"/>
    <w:rsid w:val="004F4BD8"/>
    <w:rsid w:val="004F722A"/>
    <w:rsid w:val="00502343"/>
    <w:rsid w:val="0050294D"/>
    <w:rsid w:val="005032A6"/>
    <w:rsid w:val="00504423"/>
    <w:rsid w:val="0050534A"/>
    <w:rsid w:val="005054CA"/>
    <w:rsid w:val="00507E84"/>
    <w:rsid w:val="00507FE6"/>
    <w:rsid w:val="0051029E"/>
    <w:rsid w:val="00511828"/>
    <w:rsid w:val="00511D3B"/>
    <w:rsid w:val="00511E18"/>
    <w:rsid w:val="00511E57"/>
    <w:rsid w:val="00512004"/>
    <w:rsid w:val="00512B25"/>
    <w:rsid w:val="00514A4F"/>
    <w:rsid w:val="005151B6"/>
    <w:rsid w:val="00515CF5"/>
    <w:rsid w:val="00516F29"/>
    <w:rsid w:val="00516FDA"/>
    <w:rsid w:val="00517756"/>
    <w:rsid w:val="00520884"/>
    <w:rsid w:val="00520BE3"/>
    <w:rsid w:val="00524E6D"/>
    <w:rsid w:val="00527D79"/>
    <w:rsid w:val="00533A58"/>
    <w:rsid w:val="005357B4"/>
    <w:rsid w:val="00535A17"/>
    <w:rsid w:val="00535F61"/>
    <w:rsid w:val="005408B6"/>
    <w:rsid w:val="00542E35"/>
    <w:rsid w:val="005446B5"/>
    <w:rsid w:val="00544BF2"/>
    <w:rsid w:val="00545F63"/>
    <w:rsid w:val="00553F8F"/>
    <w:rsid w:val="00554946"/>
    <w:rsid w:val="00555346"/>
    <w:rsid w:val="005560DA"/>
    <w:rsid w:val="00556B86"/>
    <w:rsid w:val="005571D0"/>
    <w:rsid w:val="00560667"/>
    <w:rsid w:val="00562E03"/>
    <w:rsid w:val="0056370D"/>
    <w:rsid w:val="005644D5"/>
    <w:rsid w:val="005665B2"/>
    <w:rsid w:val="00566CF7"/>
    <w:rsid w:val="00566DE7"/>
    <w:rsid w:val="00567288"/>
    <w:rsid w:val="00567F01"/>
    <w:rsid w:val="00570438"/>
    <w:rsid w:val="00571038"/>
    <w:rsid w:val="005713E6"/>
    <w:rsid w:val="0057315A"/>
    <w:rsid w:val="00574E3B"/>
    <w:rsid w:val="0057787A"/>
    <w:rsid w:val="00580D6D"/>
    <w:rsid w:val="0058120C"/>
    <w:rsid w:val="005816F8"/>
    <w:rsid w:val="00582341"/>
    <w:rsid w:val="0058360B"/>
    <w:rsid w:val="00590091"/>
    <w:rsid w:val="0059093C"/>
    <w:rsid w:val="005932A7"/>
    <w:rsid w:val="00595167"/>
    <w:rsid w:val="00596EF9"/>
    <w:rsid w:val="005979E1"/>
    <w:rsid w:val="005979E4"/>
    <w:rsid w:val="00597D5D"/>
    <w:rsid w:val="005A0518"/>
    <w:rsid w:val="005A27E9"/>
    <w:rsid w:val="005A2D7C"/>
    <w:rsid w:val="005A49AB"/>
    <w:rsid w:val="005A57FB"/>
    <w:rsid w:val="005B0B3A"/>
    <w:rsid w:val="005B1441"/>
    <w:rsid w:val="005B46B8"/>
    <w:rsid w:val="005B4833"/>
    <w:rsid w:val="005C1A05"/>
    <w:rsid w:val="005C46F6"/>
    <w:rsid w:val="005C64CC"/>
    <w:rsid w:val="005D4C55"/>
    <w:rsid w:val="005D55CA"/>
    <w:rsid w:val="005D7C49"/>
    <w:rsid w:val="005E0BCB"/>
    <w:rsid w:val="005E10A1"/>
    <w:rsid w:val="005E14D1"/>
    <w:rsid w:val="005E4687"/>
    <w:rsid w:val="005E4B94"/>
    <w:rsid w:val="005F0A33"/>
    <w:rsid w:val="005F1AED"/>
    <w:rsid w:val="005F76C0"/>
    <w:rsid w:val="006002E8"/>
    <w:rsid w:val="00600344"/>
    <w:rsid w:val="00601472"/>
    <w:rsid w:val="00602B15"/>
    <w:rsid w:val="00606C5B"/>
    <w:rsid w:val="00610435"/>
    <w:rsid w:val="00612CE0"/>
    <w:rsid w:val="006132C0"/>
    <w:rsid w:val="00615A27"/>
    <w:rsid w:val="0061795B"/>
    <w:rsid w:val="006220CA"/>
    <w:rsid w:val="00626937"/>
    <w:rsid w:val="00627C90"/>
    <w:rsid w:val="00630105"/>
    <w:rsid w:val="00631754"/>
    <w:rsid w:val="0063448D"/>
    <w:rsid w:val="0063511A"/>
    <w:rsid w:val="0063561F"/>
    <w:rsid w:val="00635E93"/>
    <w:rsid w:val="006376A5"/>
    <w:rsid w:val="00640C33"/>
    <w:rsid w:val="00640F31"/>
    <w:rsid w:val="00641563"/>
    <w:rsid w:val="00642292"/>
    <w:rsid w:val="006450EA"/>
    <w:rsid w:val="006462F5"/>
    <w:rsid w:val="0064731C"/>
    <w:rsid w:val="0064784E"/>
    <w:rsid w:val="00647AFD"/>
    <w:rsid w:val="006515E0"/>
    <w:rsid w:val="00653036"/>
    <w:rsid w:val="00657016"/>
    <w:rsid w:val="00657230"/>
    <w:rsid w:val="00657383"/>
    <w:rsid w:val="00657BC8"/>
    <w:rsid w:val="00662A32"/>
    <w:rsid w:val="00663A92"/>
    <w:rsid w:val="00665F63"/>
    <w:rsid w:val="0066776E"/>
    <w:rsid w:val="006701A0"/>
    <w:rsid w:val="00671768"/>
    <w:rsid w:val="00671AE6"/>
    <w:rsid w:val="00672FEE"/>
    <w:rsid w:val="00673AD5"/>
    <w:rsid w:val="00677858"/>
    <w:rsid w:val="006811A5"/>
    <w:rsid w:val="006811DF"/>
    <w:rsid w:val="00681244"/>
    <w:rsid w:val="00684933"/>
    <w:rsid w:val="006863B9"/>
    <w:rsid w:val="00686771"/>
    <w:rsid w:val="0068711A"/>
    <w:rsid w:val="00690628"/>
    <w:rsid w:val="00693EE0"/>
    <w:rsid w:val="006955D4"/>
    <w:rsid w:val="00697C41"/>
    <w:rsid w:val="006A12B3"/>
    <w:rsid w:val="006A14EA"/>
    <w:rsid w:val="006A1E39"/>
    <w:rsid w:val="006B2B70"/>
    <w:rsid w:val="006B2BF8"/>
    <w:rsid w:val="006B4161"/>
    <w:rsid w:val="006B5701"/>
    <w:rsid w:val="006B6FEF"/>
    <w:rsid w:val="006B7AB8"/>
    <w:rsid w:val="006C132F"/>
    <w:rsid w:val="006C1BB7"/>
    <w:rsid w:val="006C6A9C"/>
    <w:rsid w:val="006C6D80"/>
    <w:rsid w:val="006D607B"/>
    <w:rsid w:val="006D779F"/>
    <w:rsid w:val="006D78BB"/>
    <w:rsid w:val="006D7E31"/>
    <w:rsid w:val="006E477E"/>
    <w:rsid w:val="006E5C32"/>
    <w:rsid w:val="006E6E2C"/>
    <w:rsid w:val="006E7B8B"/>
    <w:rsid w:val="006F19A0"/>
    <w:rsid w:val="006F1B15"/>
    <w:rsid w:val="006F2704"/>
    <w:rsid w:val="006F7034"/>
    <w:rsid w:val="00701E27"/>
    <w:rsid w:val="00701E32"/>
    <w:rsid w:val="00704C61"/>
    <w:rsid w:val="007055D9"/>
    <w:rsid w:val="00705669"/>
    <w:rsid w:val="00706E08"/>
    <w:rsid w:val="00711701"/>
    <w:rsid w:val="00713CB1"/>
    <w:rsid w:val="00717003"/>
    <w:rsid w:val="0072067E"/>
    <w:rsid w:val="00721F50"/>
    <w:rsid w:val="00723235"/>
    <w:rsid w:val="00723B0B"/>
    <w:rsid w:val="007242B7"/>
    <w:rsid w:val="00730B0B"/>
    <w:rsid w:val="00735856"/>
    <w:rsid w:val="0073637A"/>
    <w:rsid w:val="00737FFA"/>
    <w:rsid w:val="00740376"/>
    <w:rsid w:val="00743163"/>
    <w:rsid w:val="0074470D"/>
    <w:rsid w:val="007476FC"/>
    <w:rsid w:val="00747D81"/>
    <w:rsid w:val="00750890"/>
    <w:rsid w:val="00751B27"/>
    <w:rsid w:val="00751BDD"/>
    <w:rsid w:val="00754673"/>
    <w:rsid w:val="00760A80"/>
    <w:rsid w:val="007616FE"/>
    <w:rsid w:val="00763ED7"/>
    <w:rsid w:val="00764471"/>
    <w:rsid w:val="00765002"/>
    <w:rsid w:val="00766DD3"/>
    <w:rsid w:val="007673FF"/>
    <w:rsid w:val="007706CB"/>
    <w:rsid w:val="007721FB"/>
    <w:rsid w:val="00773C26"/>
    <w:rsid w:val="00775230"/>
    <w:rsid w:val="007759A4"/>
    <w:rsid w:val="007772D8"/>
    <w:rsid w:val="00777883"/>
    <w:rsid w:val="00780072"/>
    <w:rsid w:val="00782AD5"/>
    <w:rsid w:val="007832B8"/>
    <w:rsid w:val="00783329"/>
    <w:rsid w:val="00784315"/>
    <w:rsid w:val="007843D6"/>
    <w:rsid w:val="00787084"/>
    <w:rsid w:val="00792264"/>
    <w:rsid w:val="00793282"/>
    <w:rsid w:val="007939B0"/>
    <w:rsid w:val="00794237"/>
    <w:rsid w:val="00795F13"/>
    <w:rsid w:val="00796E78"/>
    <w:rsid w:val="007975EA"/>
    <w:rsid w:val="007A57D2"/>
    <w:rsid w:val="007A5E08"/>
    <w:rsid w:val="007A5EF7"/>
    <w:rsid w:val="007A64F9"/>
    <w:rsid w:val="007A6E80"/>
    <w:rsid w:val="007B19DF"/>
    <w:rsid w:val="007B35AC"/>
    <w:rsid w:val="007B7938"/>
    <w:rsid w:val="007C6A88"/>
    <w:rsid w:val="007C6D10"/>
    <w:rsid w:val="007C7766"/>
    <w:rsid w:val="007D1421"/>
    <w:rsid w:val="007D1D59"/>
    <w:rsid w:val="007D2407"/>
    <w:rsid w:val="007D38A6"/>
    <w:rsid w:val="007D525A"/>
    <w:rsid w:val="007D5B42"/>
    <w:rsid w:val="007D6240"/>
    <w:rsid w:val="007D65DB"/>
    <w:rsid w:val="007E0A6E"/>
    <w:rsid w:val="007E0CA7"/>
    <w:rsid w:val="007E3FF9"/>
    <w:rsid w:val="007E409A"/>
    <w:rsid w:val="007E40CD"/>
    <w:rsid w:val="007E6E21"/>
    <w:rsid w:val="007F237D"/>
    <w:rsid w:val="007F2847"/>
    <w:rsid w:val="007F4412"/>
    <w:rsid w:val="007F566F"/>
    <w:rsid w:val="007F5F6A"/>
    <w:rsid w:val="00802FD7"/>
    <w:rsid w:val="008074D9"/>
    <w:rsid w:val="00810E8A"/>
    <w:rsid w:val="008118BE"/>
    <w:rsid w:val="00811912"/>
    <w:rsid w:val="00812348"/>
    <w:rsid w:val="00813884"/>
    <w:rsid w:val="00813EB5"/>
    <w:rsid w:val="008142F2"/>
    <w:rsid w:val="0081504F"/>
    <w:rsid w:val="008157B8"/>
    <w:rsid w:val="00815A58"/>
    <w:rsid w:val="00817108"/>
    <w:rsid w:val="00817F2F"/>
    <w:rsid w:val="00821538"/>
    <w:rsid w:val="0082303D"/>
    <w:rsid w:val="00823D1F"/>
    <w:rsid w:val="00826175"/>
    <w:rsid w:val="00831368"/>
    <w:rsid w:val="00831EE3"/>
    <w:rsid w:val="00833FB6"/>
    <w:rsid w:val="008353EA"/>
    <w:rsid w:val="00837639"/>
    <w:rsid w:val="00842925"/>
    <w:rsid w:val="00843515"/>
    <w:rsid w:val="00843975"/>
    <w:rsid w:val="00845B06"/>
    <w:rsid w:val="00847F47"/>
    <w:rsid w:val="00851A4E"/>
    <w:rsid w:val="00852B32"/>
    <w:rsid w:val="00853BBE"/>
    <w:rsid w:val="00857BC1"/>
    <w:rsid w:val="008602DE"/>
    <w:rsid w:val="0086180E"/>
    <w:rsid w:val="00861CC3"/>
    <w:rsid w:val="00862D79"/>
    <w:rsid w:val="00863971"/>
    <w:rsid w:val="00864356"/>
    <w:rsid w:val="00865B30"/>
    <w:rsid w:val="00866537"/>
    <w:rsid w:val="0087020F"/>
    <w:rsid w:val="008709A5"/>
    <w:rsid w:val="00872E96"/>
    <w:rsid w:val="00872EFC"/>
    <w:rsid w:val="00874A64"/>
    <w:rsid w:val="00875BDF"/>
    <w:rsid w:val="00875D28"/>
    <w:rsid w:val="00880E3C"/>
    <w:rsid w:val="00881CCA"/>
    <w:rsid w:val="00881EE3"/>
    <w:rsid w:val="00882CF2"/>
    <w:rsid w:val="00886A88"/>
    <w:rsid w:val="008877EB"/>
    <w:rsid w:val="00887876"/>
    <w:rsid w:val="00887E15"/>
    <w:rsid w:val="00890D85"/>
    <w:rsid w:val="0089101C"/>
    <w:rsid w:val="0089104E"/>
    <w:rsid w:val="0089136E"/>
    <w:rsid w:val="008938B7"/>
    <w:rsid w:val="00893D65"/>
    <w:rsid w:val="00894812"/>
    <w:rsid w:val="00896059"/>
    <w:rsid w:val="008968D4"/>
    <w:rsid w:val="00896A95"/>
    <w:rsid w:val="008A2669"/>
    <w:rsid w:val="008A3F4B"/>
    <w:rsid w:val="008A7E1E"/>
    <w:rsid w:val="008B0453"/>
    <w:rsid w:val="008B169B"/>
    <w:rsid w:val="008B5871"/>
    <w:rsid w:val="008B58B0"/>
    <w:rsid w:val="008C06C0"/>
    <w:rsid w:val="008C20DC"/>
    <w:rsid w:val="008C3947"/>
    <w:rsid w:val="008C5680"/>
    <w:rsid w:val="008C6E1D"/>
    <w:rsid w:val="008C720F"/>
    <w:rsid w:val="008D026A"/>
    <w:rsid w:val="008D385C"/>
    <w:rsid w:val="008D4736"/>
    <w:rsid w:val="008E058C"/>
    <w:rsid w:val="008E3365"/>
    <w:rsid w:val="008E4209"/>
    <w:rsid w:val="008E4602"/>
    <w:rsid w:val="008E532E"/>
    <w:rsid w:val="008E6027"/>
    <w:rsid w:val="008F10A6"/>
    <w:rsid w:val="008F424C"/>
    <w:rsid w:val="008F4E32"/>
    <w:rsid w:val="009003B1"/>
    <w:rsid w:val="0090049A"/>
    <w:rsid w:val="00901744"/>
    <w:rsid w:val="009018DD"/>
    <w:rsid w:val="00905D53"/>
    <w:rsid w:val="009118CC"/>
    <w:rsid w:val="0091359E"/>
    <w:rsid w:val="00915436"/>
    <w:rsid w:val="0091625A"/>
    <w:rsid w:val="009163D5"/>
    <w:rsid w:val="00917AED"/>
    <w:rsid w:val="00917C32"/>
    <w:rsid w:val="00917D9C"/>
    <w:rsid w:val="00917F07"/>
    <w:rsid w:val="0092033D"/>
    <w:rsid w:val="0092145C"/>
    <w:rsid w:val="00921EA0"/>
    <w:rsid w:val="00925B07"/>
    <w:rsid w:val="0092601E"/>
    <w:rsid w:val="00926392"/>
    <w:rsid w:val="009268F2"/>
    <w:rsid w:val="00931911"/>
    <w:rsid w:val="00931A87"/>
    <w:rsid w:val="00931DF5"/>
    <w:rsid w:val="0093473B"/>
    <w:rsid w:val="009370AD"/>
    <w:rsid w:val="0093722D"/>
    <w:rsid w:val="0094125D"/>
    <w:rsid w:val="0094251D"/>
    <w:rsid w:val="00945C4B"/>
    <w:rsid w:val="0095099B"/>
    <w:rsid w:val="00951E4A"/>
    <w:rsid w:val="009554F5"/>
    <w:rsid w:val="00955A1C"/>
    <w:rsid w:val="00960308"/>
    <w:rsid w:val="0096092F"/>
    <w:rsid w:val="00960FE8"/>
    <w:rsid w:val="00964857"/>
    <w:rsid w:val="0096578D"/>
    <w:rsid w:val="00970741"/>
    <w:rsid w:val="00971353"/>
    <w:rsid w:val="009720A1"/>
    <w:rsid w:val="00973745"/>
    <w:rsid w:val="009758FE"/>
    <w:rsid w:val="0097670C"/>
    <w:rsid w:val="00977E07"/>
    <w:rsid w:val="00980455"/>
    <w:rsid w:val="0098128D"/>
    <w:rsid w:val="00984E70"/>
    <w:rsid w:val="009868C1"/>
    <w:rsid w:val="00986A09"/>
    <w:rsid w:val="00986B56"/>
    <w:rsid w:val="00987371"/>
    <w:rsid w:val="00987F3D"/>
    <w:rsid w:val="00992A59"/>
    <w:rsid w:val="00992B45"/>
    <w:rsid w:val="00992E3C"/>
    <w:rsid w:val="00993CE7"/>
    <w:rsid w:val="009945B6"/>
    <w:rsid w:val="0099474C"/>
    <w:rsid w:val="00994907"/>
    <w:rsid w:val="009951C0"/>
    <w:rsid w:val="0099686B"/>
    <w:rsid w:val="009973E0"/>
    <w:rsid w:val="009A481D"/>
    <w:rsid w:val="009A763E"/>
    <w:rsid w:val="009B11CA"/>
    <w:rsid w:val="009B3814"/>
    <w:rsid w:val="009B3ECF"/>
    <w:rsid w:val="009B7A61"/>
    <w:rsid w:val="009B7F6F"/>
    <w:rsid w:val="009C248A"/>
    <w:rsid w:val="009C3894"/>
    <w:rsid w:val="009C693E"/>
    <w:rsid w:val="009D1777"/>
    <w:rsid w:val="009D2A9C"/>
    <w:rsid w:val="009D556F"/>
    <w:rsid w:val="009D5EDF"/>
    <w:rsid w:val="009D6B9C"/>
    <w:rsid w:val="009E0CC5"/>
    <w:rsid w:val="009E18CB"/>
    <w:rsid w:val="009E2216"/>
    <w:rsid w:val="009E2960"/>
    <w:rsid w:val="009E38CC"/>
    <w:rsid w:val="009E43EF"/>
    <w:rsid w:val="009E4C54"/>
    <w:rsid w:val="009E5E8B"/>
    <w:rsid w:val="009E6908"/>
    <w:rsid w:val="009F1866"/>
    <w:rsid w:val="009F1EC4"/>
    <w:rsid w:val="009F1F64"/>
    <w:rsid w:val="009F4158"/>
    <w:rsid w:val="009F542D"/>
    <w:rsid w:val="009F54AC"/>
    <w:rsid w:val="009F78C2"/>
    <w:rsid w:val="00A00A8E"/>
    <w:rsid w:val="00A035DF"/>
    <w:rsid w:val="00A046A6"/>
    <w:rsid w:val="00A04EFA"/>
    <w:rsid w:val="00A07F3E"/>
    <w:rsid w:val="00A12D46"/>
    <w:rsid w:val="00A12E42"/>
    <w:rsid w:val="00A12FBE"/>
    <w:rsid w:val="00A13CA0"/>
    <w:rsid w:val="00A15F0D"/>
    <w:rsid w:val="00A15F13"/>
    <w:rsid w:val="00A207F3"/>
    <w:rsid w:val="00A216BB"/>
    <w:rsid w:val="00A22017"/>
    <w:rsid w:val="00A23F02"/>
    <w:rsid w:val="00A24B24"/>
    <w:rsid w:val="00A26C14"/>
    <w:rsid w:val="00A26D9C"/>
    <w:rsid w:val="00A31171"/>
    <w:rsid w:val="00A312B0"/>
    <w:rsid w:val="00A31937"/>
    <w:rsid w:val="00A31CAA"/>
    <w:rsid w:val="00A326F6"/>
    <w:rsid w:val="00A343D6"/>
    <w:rsid w:val="00A35C30"/>
    <w:rsid w:val="00A3618C"/>
    <w:rsid w:val="00A41328"/>
    <w:rsid w:val="00A429F8"/>
    <w:rsid w:val="00A44ECB"/>
    <w:rsid w:val="00A4509F"/>
    <w:rsid w:val="00A47BDA"/>
    <w:rsid w:val="00A51602"/>
    <w:rsid w:val="00A524D0"/>
    <w:rsid w:val="00A52D73"/>
    <w:rsid w:val="00A55A71"/>
    <w:rsid w:val="00A575B6"/>
    <w:rsid w:val="00A60061"/>
    <w:rsid w:val="00A60229"/>
    <w:rsid w:val="00A60A1E"/>
    <w:rsid w:val="00A6250B"/>
    <w:rsid w:val="00A6493B"/>
    <w:rsid w:val="00A64946"/>
    <w:rsid w:val="00A64E4E"/>
    <w:rsid w:val="00A67674"/>
    <w:rsid w:val="00A7286A"/>
    <w:rsid w:val="00A72EA4"/>
    <w:rsid w:val="00A76008"/>
    <w:rsid w:val="00A762EB"/>
    <w:rsid w:val="00A7640D"/>
    <w:rsid w:val="00A807A7"/>
    <w:rsid w:val="00A807DD"/>
    <w:rsid w:val="00A827A7"/>
    <w:rsid w:val="00A85DE0"/>
    <w:rsid w:val="00A860E3"/>
    <w:rsid w:val="00A9119A"/>
    <w:rsid w:val="00A9156B"/>
    <w:rsid w:val="00A91B51"/>
    <w:rsid w:val="00A95DFC"/>
    <w:rsid w:val="00A96CB7"/>
    <w:rsid w:val="00A9778F"/>
    <w:rsid w:val="00AA006F"/>
    <w:rsid w:val="00AA2D27"/>
    <w:rsid w:val="00AA3701"/>
    <w:rsid w:val="00AA3E44"/>
    <w:rsid w:val="00AA4EA2"/>
    <w:rsid w:val="00AA64BC"/>
    <w:rsid w:val="00AA7319"/>
    <w:rsid w:val="00AA7378"/>
    <w:rsid w:val="00AB26FD"/>
    <w:rsid w:val="00AB2828"/>
    <w:rsid w:val="00AB4508"/>
    <w:rsid w:val="00AB4621"/>
    <w:rsid w:val="00AB479F"/>
    <w:rsid w:val="00AB53F6"/>
    <w:rsid w:val="00AC13D0"/>
    <w:rsid w:val="00AC1B90"/>
    <w:rsid w:val="00AC24C6"/>
    <w:rsid w:val="00AC46DF"/>
    <w:rsid w:val="00AD3D7B"/>
    <w:rsid w:val="00AD5158"/>
    <w:rsid w:val="00AD5A4A"/>
    <w:rsid w:val="00AD7056"/>
    <w:rsid w:val="00AD77E2"/>
    <w:rsid w:val="00AD78DF"/>
    <w:rsid w:val="00AE00C6"/>
    <w:rsid w:val="00AE0B41"/>
    <w:rsid w:val="00AE35CD"/>
    <w:rsid w:val="00AE52D1"/>
    <w:rsid w:val="00AE6937"/>
    <w:rsid w:val="00AE70CA"/>
    <w:rsid w:val="00AE725B"/>
    <w:rsid w:val="00AE7584"/>
    <w:rsid w:val="00AF1AD0"/>
    <w:rsid w:val="00AF27C6"/>
    <w:rsid w:val="00B00B01"/>
    <w:rsid w:val="00B014FD"/>
    <w:rsid w:val="00B036C7"/>
    <w:rsid w:val="00B068A3"/>
    <w:rsid w:val="00B06FF3"/>
    <w:rsid w:val="00B1067D"/>
    <w:rsid w:val="00B11312"/>
    <w:rsid w:val="00B11C7C"/>
    <w:rsid w:val="00B11D95"/>
    <w:rsid w:val="00B11EAB"/>
    <w:rsid w:val="00B12422"/>
    <w:rsid w:val="00B131AC"/>
    <w:rsid w:val="00B13ECC"/>
    <w:rsid w:val="00B175C9"/>
    <w:rsid w:val="00B25DC6"/>
    <w:rsid w:val="00B272CD"/>
    <w:rsid w:val="00B31105"/>
    <w:rsid w:val="00B35DA3"/>
    <w:rsid w:val="00B35DE7"/>
    <w:rsid w:val="00B405D1"/>
    <w:rsid w:val="00B42456"/>
    <w:rsid w:val="00B45EA2"/>
    <w:rsid w:val="00B46FD5"/>
    <w:rsid w:val="00B47395"/>
    <w:rsid w:val="00B508E6"/>
    <w:rsid w:val="00B510FF"/>
    <w:rsid w:val="00B51417"/>
    <w:rsid w:val="00B52BFD"/>
    <w:rsid w:val="00B54E06"/>
    <w:rsid w:val="00B562CB"/>
    <w:rsid w:val="00B60700"/>
    <w:rsid w:val="00B648B0"/>
    <w:rsid w:val="00B64C37"/>
    <w:rsid w:val="00B65288"/>
    <w:rsid w:val="00B65E6D"/>
    <w:rsid w:val="00B67090"/>
    <w:rsid w:val="00B72149"/>
    <w:rsid w:val="00B74C4E"/>
    <w:rsid w:val="00B77196"/>
    <w:rsid w:val="00B8070D"/>
    <w:rsid w:val="00B81164"/>
    <w:rsid w:val="00B81637"/>
    <w:rsid w:val="00B84181"/>
    <w:rsid w:val="00B85C1D"/>
    <w:rsid w:val="00B85EC2"/>
    <w:rsid w:val="00B85F14"/>
    <w:rsid w:val="00B86999"/>
    <w:rsid w:val="00B9259A"/>
    <w:rsid w:val="00B9259F"/>
    <w:rsid w:val="00B92EC9"/>
    <w:rsid w:val="00B954A7"/>
    <w:rsid w:val="00B95E25"/>
    <w:rsid w:val="00B96D76"/>
    <w:rsid w:val="00BA0C80"/>
    <w:rsid w:val="00BA2283"/>
    <w:rsid w:val="00BA3C47"/>
    <w:rsid w:val="00BA7A21"/>
    <w:rsid w:val="00BB0B84"/>
    <w:rsid w:val="00BB0C0D"/>
    <w:rsid w:val="00BB1B7F"/>
    <w:rsid w:val="00BB3908"/>
    <w:rsid w:val="00BB47ED"/>
    <w:rsid w:val="00BC1A29"/>
    <w:rsid w:val="00BC241D"/>
    <w:rsid w:val="00BC31FF"/>
    <w:rsid w:val="00BD0042"/>
    <w:rsid w:val="00BD059E"/>
    <w:rsid w:val="00BD20D8"/>
    <w:rsid w:val="00BD23EE"/>
    <w:rsid w:val="00BD4AEC"/>
    <w:rsid w:val="00BD63A2"/>
    <w:rsid w:val="00BD661F"/>
    <w:rsid w:val="00BD7F91"/>
    <w:rsid w:val="00BE0C64"/>
    <w:rsid w:val="00BE2127"/>
    <w:rsid w:val="00BE29F3"/>
    <w:rsid w:val="00BE4344"/>
    <w:rsid w:val="00BE77D1"/>
    <w:rsid w:val="00BF0602"/>
    <w:rsid w:val="00BF12DF"/>
    <w:rsid w:val="00BF1933"/>
    <w:rsid w:val="00BF3AB7"/>
    <w:rsid w:val="00BF5BA5"/>
    <w:rsid w:val="00C005F4"/>
    <w:rsid w:val="00C044B3"/>
    <w:rsid w:val="00C04580"/>
    <w:rsid w:val="00C05D2A"/>
    <w:rsid w:val="00C06A05"/>
    <w:rsid w:val="00C10E14"/>
    <w:rsid w:val="00C140BE"/>
    <w:rsid w:val="00C14D35"/>
    <w:rsid w:val="00C16F9C"/>
    <w:rsid w:val="00C20635"/>
    <w:rsid w:val="00C209BD"/>
    <w:rsid w:val="00C221E9"/>
    <w:rsid w:val="00C245D7"/>
    <w:rsid w:val="00C24ECC"/>
    <w:rsid w:val="00C266D5"/>
    <w:rsid w:val="00C26A39"/>
    <w:rsid w:val="00C278B3"/>
    <w:rsid w:val="00C318A3"/>
    <w:rsid w:val="00C329D1"/>
    <w:rsid w:val="00C331AA"/>
    <w:rsid w:val="00C3370F"/>
    <w:rsid w:val="00C36EAB"/>
    <w:rsid w:val="00C40443"/>
    <w:rsid w:val="00C41C42"/>
    <w:rsid w:val="00C41F67"/>
    <w:rsid w:val="00C4266B"/>
    <w:rsid w:val="00C43EA3"/>
    <w:rsid w:val="00C478C7"/>
    <w:rsid w:val="00C47B9A"/>
    <w:rsid w:val="00C50372"/>
    <w:rsid w:val="00C50FBD"/>
    <w:rsid w:val="00C5158D"/>
    <w:rsid w:val="00C53E30"/>
    <w:rsid w:val="00C54B8C"/>
    <w:rsid w:val="00C61DE7"/>
    <w:rsid w:val="00C63878"/>
    <w:rsid w:val="00C660F1"/>
    <w:rsid w:val="00C7080D"/>
    <w:rsid w:val="00C70F5C"/>
    <w:rsid w:val="00C717BC"/>
    <w:rsid w:val="00C718EC"/>
    <w:rsid w:val="00C720FD"/>
    <w:rsid w:val="00C722C5"/>
    <w:rsid w:val="00C73309"/>
    <w:rsid w:val="00C74D57"/>
    <w:rsid w:val="00C75827"/>
    <w:rsid w:val="00C771FA"/>
    <w:rsid w:val="00C86D24"/>
    <w:rsid w:val="00C90434"/>
    <w:rsid w:val="00C92011"/>
    <w:rsid w:val="00C95048"/>
    <w:rsid w:val="00C959DA"/>
    <w:rsid w:val="00C96505"/>
    <w:rsid w:val="00C96A79"/>
    <w:rsid w:val="00CA3796"/>
    <w:rsid w:val="00CA56D0"/>
    <w:rsid w:val="00CA6924"/>
    <w:rsid w:val="00CB0D20"/>
    <w:rsid w:val="00CB1D8E"/>
    <w:rsid w:val="00CB4B59"/>
    <w:rsid w:val="00CB6428"/>
    <w:rsid w:val="00CB7159"/>
    <w:rsid w:val="00CB7480"/>
    <w:rsid w:val="00CC0F41"/>
    <w:rsid w:val="00CC2105"/>
    <w:rsid w:val="00CC2945"/>
    <w:rsid w:val="00CC4C41"/>
    <w:rsid w:val="00CC5601"/>
    <w:rsid w:val="00CC6780"/>
    <w:rsid w:val="00CD1768"/>
    <w:rsid w:val="00CD181B"/>
    <w:rsid w:val="00CD1A44"/>
    <w:rsid w:val="00CD1C2F"/>
    <w:rsid w:val="00CD48CE"/>
    <w:rsid w:val="00CD4E04"/>
    <w:rsid w:val="00CE3060"/>
    <w:rsid w:val="00CE4EAA"/>
    <w:rsid w:val="00CE66FE"/>
    <w:rsid w:val="00CE6F9B"/>
    <w:rsid w:val="00CF08F6"/>
    <w:rsid w:val="00CF09BC"/>
    <w:rsid w:val="00CF3C29"/>
    <w:rsid w:val="00CF4508"/>
    <w:rsid w:val="00CF632D"/>
    <w:rsid w:val="00CF7AF6"/>
    <w:rsid w:val="00CF7E94"/>
    <w:rsid w:val="00D00D06"/>
    <w:rsid w:val="00D03123"/>
    <w:rsid w:val="00D0466B"/>
    <w:rsid w:val="00D10755"/>
    <w:rsid w:val="00D1159B"/>
    <w:rsid w:val="00D11CAB"/>
    <w:rsid w:val="00D11D37"/>
    <w:rsid w:val="00D120D2"/>
    <w:rsid w:val="00D150E8"/>
    <w:rsid w:val="00D15267"/>
    <w:rsid w:val="00D161DC"/>
    <w:rsid w:val="00D17431"/>
    <w:rsid w:val="00D17E00"/>
    <w:rsid w:val="00D213AF"/>
    <w:rsid w:val="00D229DC"/>
    <w:rsid w:val="00D22F35"/>
    <w:rsid w:val="00D246EB"/>
    <w:rsid w:val="00D25E8E"/>
    <w:rsid w:val="00D25F1F"/>
    <w:rsid w:val="00D27621"/>
    <w:rsid w:val="00D27986"/>
    <w:rsid w:val="00D303E6"/>
    <w:rsid w:val="00D3203C"/>
    <w:rsid w:val="00D331F9"/>
    <w:rsid w:val="00D37014"/>
    <w:rsid w:val="00D409F5"/>
    <w:rsid w:val="00D40CD3"/>
    <w:rsid w:val="00D40FE0"/>
    <w:rsid w:val="00D420B1"/>
    <w:rsid w:val="00D43462"/>
    <w:rsid w:val="00D43C55"/>
    <w:rsid w:val="00D43DB4"/>
    <w:rsid w:val="00D45DBF"/>
    <w:rsid w:val="00D50AD8"/>
    <w:rsid w:val="00D527B4"/>
    <w:rsid w:val="00D60172"/>
    <w:rsid w:val="00D60591"/>
    <w:rsid w:val="00D60ECC"/>
    <w:rsid w:val="00D62869"/>
    <w:rsid w:val="00D62DE2"/>
    <w:rsid w:val="00D63C1F"/>
    <w:rsid w:val="00D655C0"/>
    <w:rsid w:val="00D66D73"/>
    <w:rsid w:val="00D67318"/>
    <w:rsid w:val="00D70012"/>
    <w:rsid w:val="00D712BF"/>
    <w:rsid w:val="00D72955"/>
    <w:rsid w:val="00D73958"/>
    <w:rsid w:val="00D754B7"/>
    <w:rsid w:val="00D801AF"/>
    <w:rsid w:val="00D80442"/>
    <w:rsid w:val="00D819A8"/>
    <w:rsid w:val="00D8304E"/>
    <w:rsid w:val="00D92C35"/>
    <w:rsid w:val="00D93554"/>
    <w:rsid w:val="00D94882"/>
    <w:rsid w:val="00D95666"/>
    <w:rsid w:val="00D97DBD"/>
    <w:rsid w:val="00DA05D3"/>
    <w:rsid w:val="00DA2D65"/>
    <w:rsid w:val="00DA2DB1"/>
    <w:rsid w:val="00DA5DAA"/>
    <w:rsid w:val="00DA6114"/>
    <w:rsid w:val="00DB03B0"/>
    <w:rsid w:val="00DB14E8"/>
    <w:rsid w:val="00DB1A99"/>
    <w:rsid w:val="00DB1B4E"/>
    <w:rsid w:val="00DB27EF"/>
    <w:rsid w:val="00DB340C"/>
    <w:rsid w:val="00DB417E"/>
    <w:rsid w:val="00DB64BB"/>
    <w:rsid w:val="00DC1753"/>
    <w:rsid w:val="00DC2433"/>
    <w:rsid w:val="00DC34DA"/>
    <w:rsid w:val="00DD0334"/>
    <w:rsid w:val="00DD0CE1"/>
    <w:rsid w:val="00DD101C"/>
    <w:rsid w:val="00DD545F"/>
    <w:rsid w:val="00DD7EB6"/>
    <w:rsid w:val="00DD7FD5"/>
    <w:rsid w:val="00DE1AE2"/>
    <w:rsid w:val="00DE21F4"/>
    <w:rsid w:val="00DE2886"/>
    <w:rsid w:val="00DE2D3F"/>
    <w:rsid w:val="00DE68B8"/>
    <w:rsid w:val="00DF00FC"/>
    <w:rsid w:val="00DF0701"/>
    <w:rsid w:val="00DF1C03"/>
    <w:rsid w:val="00DF4C73"/>
    <w:rsid w:val="00DF667A"/>
    <w:rsid w:val="00DF689D"/>
    <w:rsid w:val="00DF7C2B"/>
    <w:rsid w:val="00E02907"/>
    <w:rsid w:val="00E02B51"/>
    <w:rsid w:val="00E02CB5"/>
    <w:rsid w:val="00E03A90"/>
    <w:rsid w:val="00E07F05"/>
    <w:rsid w:val="00E10666"/>
    <w:rsid w:val="00E10689"/>
    <w:rsid w:val="00E10BFB"/>
    <w:rsid w:val="00E10E1E"/>
    <w:rsid w:val="00E10F49"/>
    <w:rsid w:val="00E13CD6"/>
    <w:rsid w:val="00E1637E"/>
    <w:rsid w:val="00E167DC"/>
    <w:rsid w:val="00E17C90"/>
    <w:rsid w:val="00E2089B"/>
    <w:rsid w:val="00E212A7"/>
    <w:rsid w:val="00E2173C"/>
    <w:rsid w:val="00E25906"/>
    <w:rsid w:val="00E2604E"/>
    <w:rsid w:val="00E267FE"/>
    <w:rsid w:val="00E2757B"/>
    <w:rsid w:val="00E32913"/>
    <w:rsid w:val="00E332EE"/>
    <w:rsid w:val="00E33A2C"/>
    <w:rsid w:val="00E374AB"/>
    <w:rsid w:val="00E40790"/>
    <w:rsid w:val="00E40C8C"/>
    <w:rsid w:val="00E41DBE"/>
    <w:rsid w:val="00E420DC"/>
    <w:rsid w:val="00E5053E"/>
    <w:rsid w:val="00E51493"/>
    <w:rsid w:val="00E5267F"/>
    <w:rsid w:val="00E5305D"/>
    <w:rsid w:val="00E54950"/>
    <w:rsid w:val="00E550AF"/>
    <w:rsid w:val="00E55C8C"/>
    <w:rsid w:val="00E60246"/>
    <w:rsid w:val="00E60ECC"/>
    <w:rsid w:val="00E62322"/>
    <w:rsid w:val="00E649F9"/>
    <w:rsid w:val="00E67D3A"/>
    <w:rsid w:val="00E72AEF"/>
    <w:rsid w:val="00E72C19"/>
    <w:rsid w:val="00E74242"/>
    <w:rsid w:val="00E752DD"/>
    <w:rsid w:val="00E7588E"/>
    <w:rsid w:val="00E77438"/>
    <w:rsid w:val="00E77AB9"/>
    <w:rsid w:val="00E83108"/>
    <w:rsid w:val="00E833E1"/>
    <w:rsid w:val="00E86DF3"/>
    <w:rsid w:val="00E87691"/>
    <w:rsid w:val="00E9126B"/>
    <w:rsid w:val="00E925BB"/>
    <w:rsid w:val="00E94E7F"/>
    <w:rsid w:val="00E95619"/>
    <w:rsid w:val="00E961A3"/>
    <w:rsid w:val="00E9769A"/>
    <w:rsid w:val="00EA0BC3"/>
    <w:rsid w:val="00EA3F71"/>
    <w:rsid w:val="00EA4E7C"/>
    <w:rsid w:val="00EA52B4"/>
    <w:rsid w:val="00EA5774"/>
    <w:rsid w:val="00EA64C6"/>
    <w:rsid w:val="00EA6D04"/>
    <w:rsid w:val="00EB51B6"/>
    <w:rsid w:val="00EB6D07"/>
    <w:rsid w:val="00EC1E11"/>
    <w:rsid w:val="00EC2476"/>
    <w:rsid w:val="00ED0CDF"/>
    <w:rsid w:val="00ED1B3D"/>
    <w:rsid w:val="00ED33A7"/>
    <w:rsid w:val="00ED3A70"/>
    <w:rsid w:val="00ED43FC"/>
    <w:rsid w:val="00ED4AF0"/>
    <w:rsid w:val="00ED4D94"/>
    <w:rsid w:val="00ED4E18"/>
    <w:rsid w:val="00ED5DE2"/>
    <w:rsid w:val="00ED73D9"/>
    <w:rsid w:val="00ED7C14"/>
    <w:rsid w:val="00EE08B3"/>
    <w:rsid w:val="00EE0EF1"/>
    <w:rsid w:val="00EE18C3"/>
    <w:rsid w:val="00EE6351"/>
    <w:rsid w:val="00EE7A3F"/>
    <w:rsid w:val="00EF063C"/>
    <w:rsid w:val="00EF1575"/>
    <w:rsid w:val="00EF5A3B"/>
    <w:rsid w:val="00EF7194"/>
    <w:rsid w:val="00F05338"/>
    <w:rsid w:val="00F0694E"/>
    <w:rsid w:val="00F07A14"/>
    <w:rsid w:val="00F15D2D"/>
    <w:rsid w:val="00F170DE"/>
    <w:rsid w:val="00F208AE"/>
    <w:rsid w:val="00F21D00"/>
    <w:rsid w:val="00F23C51"/>
    <w:rsid w:val="00F26E6D"/>
    <w:rsid w:val="00F2748B"/>
    <w:rsid w:val="00F30CEE"/>
    <w:rsid w:val="00F31EE7"/>
    <w:rsid w:val="00F320E6"/>
    <w:rsid w:val="00F32C30"/>
    <w:rsid w:val="00F32CF6"/>
    <w:rsid w:val="00F3395F"/>
    <w:rsid w:val="00F36B14"/>
    <w:rsid w:val="00F377EE"/>
    <w:rsid w:val="00F40091"/>
    <w:rsid w:val="00F401A3"/>
    <w:rsid w:val="00F40BB4"/>
    <w:rsid w:val="00F41A49"/>
    <w:rsid w:val="00F42AB0"/>
    <w:rsid w:val="00F42BA8"/>
    <w:rsid w:val="00F44186"/>
    <w:rsid w:val="00F446D4"/>
    <w:rsid w:val="00F514EE"/>
    <w:rsid w:val="00F528B4"/>
    <w:rsid w:val="00F530ED"/>
    <w:rsid w:val="00F54453"/>
    <w:rsid w:val="00F54B31"/>
    <w:rsid w:val="00F5667F"/>
    <w:rsid w:val="00F57ECE"/>
    <w:rsid w:val="00F63AFF"/>
    <w:rsid w:val="00F65367"/>
    <w:rsid w:val="00F67128"/>
    <w:rsid w:val="00F6752C"/>
    <w:rsid w:val="00F67B8A"/>
    <w:rsid w:val="00F707C0"/>
    <w:rsid w:val="00F71314"/>
    <w:rsid w:val="00F719A2"/>
    <w:rsid w:val="00F73820"/>
    <w:rsid w:val="00F73D78"/>
    <w:rsid w:val="00F750A4"/>
    <w:rsid w:val="00F759F9"/>
    <w:rsid w:val="00F76115"/>
    <w:rsid w:val="00F80CAF"/>
    <w:rsid w:val="00F82717"/>
    <w:rsid w:val="00F84C78"/>
    <w:rsid w:val="00F86CA4"/>
    <w:rsid w:val="00F87DB5"/>
    <w:rsid w:val="00F91DDC"/>
    <w:rsid w:val="00F92196"/>
    <w:rsid w:val="00F92AB2"/>
    <w:rsid w:val="00F9535F"/>
    <w:rsid w:val="00F969A1"/>
    <w:rsid w:val="00F978D0"/>
    <w:rsid w:val="00F97F73"/>
    <w:rsid w:val="00FA1EFA"/>
    <w:rsid w:val="00FA4EE1"/>
    <w:rsid w:val="00FA54D8"/>
    <w:rsid w:val="00FA6387"/>
    <w:rsid w:val="00FB0B8D"/>
    <w:rsid w:val="00FB1178"/>
    <w:rsid w:val="00FB4F33"/>
    <w:rsid w:val="00FB763B"/>
    <w:rsid w:val="00FC166E"/>
    <w:rsid w:val="00FC1FA0"/>
    <w:rsid w:val="00FC20B4"/>
    <w:rsid w:val="00FD023D"/>
    <w:rsid w:val="00FD161C"/>
    <w:rsid w:val="00FD1A76"/>
    <w:rsid w:val="00FD45B0"/>
    <w:rsid w:val="00FD4F80"/>
    <w:rsid w:val="00FD5A4F"/>
    <w:rsid w:val="00FD63C9"/>
    <w:rsid w:val="00FD6BED"/>
    <w:rsid w:val="00FD71FA"/>
    <w:rsid w:val="00FE119C"/>
    <w:rsid w:val="00FE1233"/>
    <w:rsid w:val="00FE1245"/>
    <w:rsid w:val="00FE1F2A"/>
    <w:rsid w:val="00FE657B"/>
    <w:rsid w:val="00FE6F11"/>
    <w:rsid w:val="00FF0693"/>
    <w:rsid w:val="00FF08BB"/>
    <w:rsid w:val="00FF1296"/>
    <w:rsid w:val="00FF1EC0"/>
    <w:rsid w:val="00FF4A5C"/>
    <w:rsid w:val="00FF4CB6"/>
    <w:rsid w:val="00FF5494"/>
    <w:rsid w:val="00FF61ED"/>
    <w:rsid w:val="00FF64B0"/>
    <w:rsid w:val="00FF74F8"/>
    <w:rsid w:val="03CD4E1D"/>
    <w:rsid w:val="05355A85"/>
    <w:rsid w:val="06D41C62"/>
    <w:rsid w:val="09117A14"/>
    <w:rsid w:val="09F676EA"/>
    <w:rsid w:val="0B7E423B"/>
    <w:rsid w:val="190C139E"/>
    <w:rsid w:val="1A3C32CC"/>
    <w:rsid w:val="1F443B75"/>
    <w:rsid w:val="233B5E8B"/>
    <w:rsid w:val="27467FFE"/>
    <w:rsid w:val="2A630081"/>
    <w:rsid w:val="2AE13E99"/>
    <w:rsid w:val="33135EF3"/>
    <w:rsid w:val="3E6C530D"/>
    <w:rsid w:val="3FCC44E9"/>
    <w:rsid w:val="444D7EDE"/>
    <w:rsid w:val="491F1E0B"/>
    <w:rsid w:val="4B22008D"/>
    <w:rsid w:val="54224596"/>
    <w:rsid w:val="5428311C"/>
    <w:rsid w:val="556D6F9B"/>
    <w:rsid w:val="5B4D6B03"/>
    <w:rsid w:val="5DDA242B"/>
    <w:rsid w:val="621354D5"/>
    <w:rsid w:val="67E43129"/>
    <w:rsid w:val="67E73527"/>
    <w:rsid w:val="698732F7"/>
    <w:rsid w:val="6A1F3145"/>
    <w:rsid w:val="6C2E35E8"/>
    <w:rsid w:val="6DA84768"/>
    <w:rsid w:val="6F007C03"/>
    <w:rsid w:val="70853D7A"/>
    <w:rsid w:val="72C37F18"/>
    <w:rsid w:val="757777CD"/>
    <w:rsid w:val="7967122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92011"/>
    <w:pPr>
      <w:widowControl w:val="0"/>
      <w:jc w:val="both"/>
    </w:pPr>
    <w:rPr>
      <w:rFonts w:cs="黑体"/>
      <w:kern w:val="2"/>
      <w:sz w:val="21"/>
      <w:szCs w:val="22"/>
    </w:rPr>
  </w:style>
  <w:style w:type="paragraph" w:styleId="1">
    <w:name w:val="heading 1"/>
    <w:basedOn w:val="a"/>
    <w:next w:val="a"/>
    <w:link w:val="1Char"/>
    <w:qFormat/>
    <w:rsid w:val="00C92011"/>
    <w:pPr>
      <w:keepNext/>
      <w:keepLines/>
      <w:numPr>
        <w:numId w:val="1"/>
      </w:numPr>
      <w:tabs>
        <w:tab w:val="left" w:pos="3199"/>
      </w:tabs>
      <w:spacing w:before="340" w:after="330" w:line="578" w:lineRule="auto"/>
      <w:outlineLvl w:val="0"/>
    </w:pPr>
    <w:rPr>
      <w:rFonts w:cs="Times New Roman"/>
      <w:b/>
      <w:bCs/>
      <w:kern w:val="44"/>
      <w:sz w:val="44"/>
      <w:szCs w:val="44"/>
    </w:rPr>
  </w:style>
  <w:style w:type="paragraph" w:styleId="2">
    <w:name w:val="heading 2"/>
    <w:basedOn w:val="a"/>
    <w:next w:val="a"/>
    <w:link w:val="2Char"/>
    <w:qFormat/>
    <w:rsid w:val="00C92011"/>
    <w:pPr>
      <w:keepNext/>
      <w:keepLines/>
      <w:numPr>
        <w:ilvl w:val="1"/>
        <w:numId w:val="1"/>
      </w:numPr>
      <w:tabs>
        <w:tab w:val="left" w:pos="1440"/>
      </w:tabs>
      <w:spacing w:before="260" w:after="260" w:line="416" w:lineRule="auto"/>
      <w:outlineLvl w:val="1"/>
    </w:pPr>
    <w:rPr>
      <w:rFonts w:ascii="Arial" w:eastAsia="黑体" w:hAnsi="Arial"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C92011"/>
  </w:style>
  <w:style w:type="character" w:customStyle="1" w:styleId="1Char">
    <w:name w:val="标题 1 Char"/>
    <w:link w:val="1"/>
    <w:rsid w:val="00C92011"/>
    <w:rPr>
      <w:rFonts w:eastAsia="宋体"/>
      <w:b/>
      <w:bCs/>
      <w:kern w:val="44"/>
      <w:sz w:val="44"/>
      <w:szCs w:val="44"/>
      <w:lang w:val="en-US" w:eastAsia="zh-CN" w:bidi="ar-SA"/>
    </w:rPr>
  </w:style>
  <w:style w:type="character" w:customStyle="1" w:styleId="jq4Char">
    <w:name w:val="jq4图片注释 Char"/>
    <w:link w:val="jq4"/>
    <w:rsid w:val="00C92011"/>
    <w:rPr>
      <w:rFonts w:eastAsia="Times New Roman"/>
      <w:sz w:val="18"/>
      <w:szCs w:val="24"/>
      <w:lang w:val="en-US" w:eastAsia="zh-CN" w:bidi="ar-SA"/>
    </w:rPr>
  </w:style>
  <w:style w:type="character" w:customStyle="1" w:styleId="2Char">
    <w:name w:val="标题 2 Char"/>
    <w:link w:val="2"/>
    <w:rsid w:val="00C92011"/>
    <w:rPr>
      <w:rFonts w:ascii="Arial" w:eastAsia="黑体" w:hAnsi="Arial"/>
      <w:b/>
      <w:bCs/>
      <w:kern w:val="2"/>
      <w:sz w:val="32"/>
      <w:szCs w:val="32"/>
      <w:lang w:val="en-US" w:eastAsia="zh-CN" w:bidi="ar-SA"/>
    </w:rPr>
  </w:style>
  <w:style w:type="character" w:customStyle="1" w:styleId="Char">
    <w:name w:val="页脚 Char"/>
    <w:basedOn w:val="a0"/>
    <w:link w:val="a4"/>
    <w:uiPriority w:val="99"/>
    <w:rsid w:val="00C92011"/>
    <w:rPr>
      <w:rFonts w:ascii="Calibri" w:hAnsi="Calibri" w:cs="黑体"/>
      <w:kern w:val="2"/>
      <w:sz w:val="18"/>
      <w:szCs w:val="18"/>
    </w:rPr>
  </w:style>
  <w:style w:type="character" w:customStyle="1" w:styleId="Char0">
    <w:name w:val="文档结构图 Char"/>
    <w:basedOn w:val="a0"/>
    <w:link w:val="a5"/>
    <w:rsid w:val="00C92011"/>
    <w:rPr>
      <w:rFonts w:ascii="宋体" w:hAnsi="Calibri" w:cs="黑体"/>
      <w:kern w:val="2"/>
      <w:sz w:val="18"/>
      <w:szCs w:val="18"/>
    </w:rPr>
  </w:style>
  <w:style w:type="paragraph" w:styleId="a5">
    <w:name w:val="Document Map"/>
    <w:basedOn w:val="a"/>
    <w:link w:val="Char0"/>
    <w:rsid w:val="00C92011"/>
    <w:rPr>
      <w:rFonts w:ascii="宋体"/>
      <w:sz w:val="18"/>
      <w:szCs w:val="18"/>
    </w:rPr>
  </w:style>
  <w:style w:type="paragraph" w:styleId="a6">
    <w:name w:val="header"/>
    <w:basedOn w:val="a"/>
    <w:rsid w:val="00C92011"/>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
    <w:uiPriority w:val="99"/>
    <w:rsid w:val="00C92011"/>
    <w:pPr>
      <w:tabs>
        <w:tab w:val="center" w:pos="4153"/>
        <w:tab w:val="right" w:pos="8306"/>
      </w:tabs>
      <w:snapToGrid w:val="0"/>
      <w:jc w:val="left"/>
    </w:pPr>
    <w:rPr>
      <w:sz w:val="18"/>
      <w:szCs w:val="18"/>
    </w:rPr>
  </w:style>
  <w:style w:type="paragraph" w:styleId="a7">
    <w:name w:val="Normal (Web)"/>
    <w:basedOn w:val="a"/>
    <w:rsid w:val="00C92011"/>
    <w:pPr>
      <w:widowControl/>
      <w:spacing w:before="100" w:beforeAutospacing="1" w:after="100" w:afterAutospacing="1"/>
      <w:jc w:val="left"/>
    </w:pPr>
    <w:rPr>
      <w:rFonts w:ascii="宋体" w:hAnsi="宋体" w:cs="宋体"/>
      <w:kern w:val="0"/>
      <w:sz w:val="24"/>
      <w:szCs w:val="24"/>
    </w:rPr>
  </w:style>
  <w:style w:type="paragraph" w:customStyle="1" w:styleId="Default">
    <w:name w:val="Default"/>
    <w:rsid w:val="00C92011"/>
    <w:pPr>
      <w:widowControl w:val="0"/>
      <w:autoSpaceDE w:val="0"/>
      <w:autoSpaceDN w:val="0"/>
      <w:adjustRightInd w:val="0"/>
    </w:pPr>
    <w:rPr>
      <w:color w:val="000000"/>
      <w:sz w:val="24"/>
      <w:szCs w:val="24"/>
    </w:rPr>
  </w:style>
  <w:style w:type="paragraph" w:customStyle="1" w:styleId="jq4">
    <w:name w:val="jq4图片注释"/>
    <w:next w:val="a"/>
    <w:link w:val="jq4Char"/>
    <w:qFormat/>
    <w:rsid w:val="00C92011"/>
    <w:pPr>
      <w:spacing w:before="20" w:after="50" w:line="300" w:lineRule="auto"/>
      <w:ind w:firstLine="200"/>
      <w:jc w:val="center"/>
    </w:pPr>
    <w:rPr>
      <w:rFonts w:eastAsia="Times New Roman"/>
      <w:sz w:val="18"/>
      <w:szCs w:val="24"/>
    </w:rPr>
  </w:style>
  <w:style w:type="table" w:styleId="a8">
    <w:name w:val="Table Grid"/>
    <w:basedOn w:val="a1"/>
    <w:rsid w:val="00C920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Char1"/>
    <w:rsid w:val="00977E07"/>
    <w:rPr>
      <w:sz w:val="18"/>
      <w:szCs w:val="18"/>
    </w:rPr>
  </w:style>
  <w:style w:type="character" w:customStyle="1" w:styleId="Char1">
    <w:name w:val="批注框文本 Char"/>
    <w:basedOn w:val="a0"/>
    <w:link w:val="a9"/>
    <w:rsid w:val="00977E07"/>
    <w:rPr>
      <w:rFonts w:cs="黑体"/>
      <w:kern w:val="2"/>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40404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25</Pages>
  <Words>1783</Words>
  <Characters>10166</Characters>
  <Application>Microsoft Office Word</Application>
  <DocSecurity>0</DocSecurity>
  <Lines>84</Lines>
  <Paragraphs>23</Paragraphs>
  <ScaleCrop>false</ScaleCrop>
  <Company>czj</Company>
  <LinksUpToDate>false</LinksUpToDate>
  <CharactersWithSpaces>11926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附件2：预算主管部门公开样张</dc:title>
  <dc:creator>user</dc:creator>
  <cp:lastModifiedBy>Administrator</cp:lastModifiedBy>
  <cp:revision>3</cp:revision>
  <cp:lastPrinted>2020-10-27T01:34:00Z</cp:lastPrinted>
  <dcterms:created xsi:type="dcterms:W3CDTF">2020-10-27T01:34:00Z</dcterms:created>
  <dcterms:modified xsi:type="dcterms:W3CDTF">2020-11-27T06:13:00Z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